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EA0" w:rsidRPr="00284EA0" w:rsidRDefault="00284EA0" w:rsidP="00284EA0">
      <w:pPr>
        <w:ind w:right="32"/>
        <w:jc w:val="both"/>
        <w:rPr>
          <w:rFonts w:asciiTheme="minorHAnsi" w:hAnsiTheme="minorHAnsi" w:cstheme="minorHAnsi"/>
          <w:sz w:val="22"/>
          <w:szCs w:val="22"/>
        </w:rPr>
      </w:pPr>
      <w:r w:rsidRPr="00284EA0">
        <w:rPr>
          <w:rFonts w:asciiTheme="minorHAnsi" w:hAnsiTheme="minorHAnsi" w:cstheme="minorHAnsi"/>
          <w:sz w:val="22"/>
          <w:szCs w:val="22"/>
        </w:rPr>
        <w:t>ΕΛΛΗΝΙΚΗ ΔΗΜΟΚΡΑΤΙΑ</w:t>
      </w:r>
    </w:p>
    <w:p w:rsidR="00284EA0" w:rsidRPr="00284EA0" w:rsidRDefault="00284EA0" w:rsidP="00284EA0">
      <w:pPr>
        <w:ind w:right="32"/>
        <w:jc w:val="both"/>
        <w:rPr>
          <w:rFonts w:asciiTheme="minorHAnsi" w:hAnsiTheme="minorHAnsi" w:cstheme="minorHAnsi"/>
          <w:sz w:val="22"/>
          <w:szCs w:val="22"/>
        </w:rPr>
      </w:pPr>
      <w:r w:rsidRPr="00284EA0">
        <w:rPr>
          <w:rFonts w:asciiTheme="minorHAnsi" w:hAnsiTheme="minorHAnsi" w:cstheme="minorHAnsi"/>
          <w:sz w:val="22"/>
          <w:szCs w:val="22"/>
        </w:rPr>
        <w:t>ΝΟΜΟΣ ΑΤΤΙΚΗΣ</w:t>
      </w:r>
      <w:r w:rsidRPr="00284EA0">
        <w:rPr>
          <w:rFonts w:asciiTheme="minorHAnsi" w:hAnsiTheme="minorHAnsi" w:cstheme="minorHAnsi"/>
          <w:sz w:val="22"/>
          <w:szCs w:val="22"/>
        </w:rPr>
        <w:tab/>
      </w:r>
      <w:r w:rsidRPr="00284EA0">
        <w:rPr>
          <w:rFonts w:asciiTheme="minorHAnsi" w:hAnsiTheme="minorHAnsi" w:cstheme="minorHAnsi"/>
          <w:sz w:val="22"/>
          <w:szCs w:val="22"/>
        </w:rPr>
        <w:tab/>
      </w:r>
      <w:r w:rsidRPr="00284EA0">
        <w:rPr>
          <w:rFonts w:asciiTheme="minorHAnsi" w:hAnsiTheme="minorHAnsi" w:cstheme="minorHAnsi"/>
          <w:sz w:val="22"/>
          <w:szCs w:val="22"/>
        </w:rPr>
        <w:tab/>
      </w:r>
      <w:r w:rsidRPr="00284EA0">
        <w:rPr>
          <w:rFonts w:asciiTheme="minorHAnsi" w:hAnsiTheme="minorHAnsi" w:cstheme="minorHAnsi"/>
          <w:sz w:val="22"/>
          <w:szCs w:val="22"/>
        </w:rPr>
        <w:tab/>
      </w:r>
      <w:r w:rsidRPr="00284EA0">
        <w:rPr>
          <w:rFonts w:asciiTheme="minorHAnsi" w:hAnsiTheme="minorHAnsi" w:cstheme="minorHAnsi"/>
          <w:sz w:val="22"/>
          <w:szCs w:val="22"/>
        </w:rPr>
        <w:tab/>
        <w:t xml:space="preserve">ΑΡΙΘΜΟΣ ΜΕΛΕΤΗΣ </w:t>
      </w:r>
      <w:r w:rsidR="00E87B6B" w:rsidRPr="00E87B6B">
        <w:rPr>
          <w:rFonts w:asciiTheme="minorHAnsi" w:hAnsiTheme="minorHAnsi" w:cstheme="minorHAnsi"/>
          <w:sz w:val="22"/>
          <w:szCs w:val="22"/>
        </w:rPr>
        <w:t>3</w:t>
      </w:r>
      <w:r w:rsidR="007D5C70" w:rsidRPr="007D5C70">
        <w:rPr>
          <w:rFonts w:asciiTheme="minorHAnsi" w:hAnsiTheme="minorHAnsi" w:cstheme="minorHAnsi"/>
          <w:sz w:val="22"/>
          <w:szCs w:val="22"/>
        </w:rPr>
        <w:t>2</w:t>
      </w:r>
      <w:r w:rsidRPr="00284EA0">
        <w:rPr>
          <w:rFonts w:asciiTheme="minorHAnsi" w:hAnsiTheme="minorHAnsi" w:cstheme="minorHAnsi"/>
          <w:sz w:val="22"/>
          <w:szCs w:val="22"/>
        </w:rPr>
        <w:t xml:space="preserve"> / 20</w:t>
      </w:r>
      <w:r>
        <w:rPr>
          <w:rFonts w:asciiTheme="minorHAnsi" w:hAnsiTheme="minorHAnsi" w:cstheme="minorHAnsi"/>
          <w:sz w:val="22"/>
          <w:szCs w:val="22"/>
        </w:rPr>
        <w:t>23</w:t>
      </w:r>
    </w:p>
    <w:p w:rsidR="00284EA0" w:rsidRPr="00284EA0" w:rsidRDefault="00284EA0" w:rsidP="00284EA0">
      <w:pPr>
        <w:ind w:right="32"/>
        <w:jc w:val="both"/>
        <w:rPr>
          <w:rFonts w:asciiTheme="minorHAnsi" w:hAnsiTheme="minorHAnsi" w:cstheme="minorHAnsi"/>
          <w:sz w:val="22"/>
          <w:szCs w:val="22"/>
        </w:rPr>
      </w:pPr>
      <w:r w:rsidRPr="00284EA0">
        <w:rPr>
          <w:rFonts w:asciiTheme="minorHAnsi" w:hAnsiTheme="minorHAnsi" w:cstheme="minorHAnsi"/>
          <w:sz w:val="22"/>
          <w:szCs w:val="22"/>
        </w:rPr>
        <w:t>ΔΗΜΟΣ ΔΙΟΝΥΣΟΥ</w:t>
      </w:r>
    </w:p>
    <w:p w:rsidR="00284EA0" w:rsidRPr="00284EA0" w:rsidRDefault="00284EA0" w:rsidP="00284EA0">
      <w:pPr>
        <w:ind w:right="32"/>
        <w:jc w:val="both"/>
        <w:rPr>
          <w:rFonts w:asciiTheme="minorHAnsi" w:hAnsiTheme="minorHAnsi" w:cstheme="minorHAnsi"/>
          <w:sz w:val="22"/>
          <w:szCs w:val="22"/>
        </w:rPr>
      </w:pPr>
      <w:r w:rsidRPr="00284EA0">
        <w:rPr>
          <w:rFonts w:asciiTheme="minorHAnsi" w:hAnsiTheme="minorHAnsi" w:cstheme="minorHAnsi"/>
          <w:sz w:val="22"/>
          <w:szCs w:val="22"/>
        </w:rPr>
        <w:t>Δ/ΝΣΗ ΠΕΡΙΒΑΛΛΟΝΤΟΣ</w:t>
      </w:r>
    </w:p>
    <w:p w:rsidR="00284EA0" w:rsidRPr="00284EA0" w:rsidRDefault="00284EA0" w:rsidP="00284EA0">
      <w:pPr>
        <w:ind w:right="32"/>
        <w:jc w:val="both"/>
        <w:rPr>
          <w:rFonts w:asciiTheme="minorHAnsi" w:hAnsiTheme="minorHAnsi" w:cstheme="minorHAnsi"/>
          <w:sz w:val="22"/>
          <w:szCs w:val="22"/>
        </w:rPr>
      </w:pPr>
    </w:p>
    <w:p w:rsidR="00284EA0" w:rsidRPr="00284EA0" w:rsidRDefault="00284EA0" w:rsidP="00284EA0">
      <w:pPr>
        <w:ind w:right="32"/>
        <w:jc w:val="both"/>
        <w:rPr>
          <w:rFonts w:asciiTheme="minorHAnsi" w:hAnsiTheme="minorHAnsi" w:cstheme="minorHAnsi"/>
          <w:sz w:val="22"/>
          <w:szCs w:val="22"/>
        </w:rPr>
      </w:pPr>
    </w:p>
    <w:p w:rsidR="00284EA0" w:rsidRPr="00284EA0" w:rsidRDefault="00284EA0" w:rsidP="00284EA0">
      <w:pPr>
        <w:ind w:right="32"/>
        <w:jc w:val="both"/>
        <w:rPr>
          <w:rFonts w:asciiTheme="minorHAnsi" w:hAnsiTheme="minorHAnsi" w:cstheme="minorHAnsi"/>
          <w:sz w:val="22"/>
          <w:szCs w:val="22"/>
        </w:rPr>
      </w:pPr>
    </w:p>
    <w:p w:rsidR="00284EA0" w:rsidRPr="00284EA0" w:rsidRDefault="00284EA0" w:rsidP="00284EA0">
      <w:pPr>
        <w:ind w:right="32"/>
        <w:jc w:val="both"/>
        <w:rPr>
          <w:rFonts w:asciiTheme="minorHAnsi" w:hAnsiTheme="minorHAnsi" w:cstheme="minorHAnsi"/>
          <w:sz w:val="22"/>
          <w:szCs w:val="22"/>
        </w:rPr>
      </w:pPr>
    </w:p>
    <w:p w:rsidR="00284EA0" w:rsidRPr="00284EA0" w:rsidRDefault="00284EA0" w:rsidP="00284EA0">
      <w:pPr>
        <w:ind w:right="32"/>
        <w:jc w:val="both"/>
        <w:rPr>
          <w:rFonts w:asciiTheme="minorHAnsi" w:hAnsiTheme="minorHAnsi" w:cstheme="minorHAnsi"/>
          <w:sz w:val="22"/>
          <w:szCs w:val="22"/>
        </w:rPr>
      </w:pPr>
    </w:p>
    <w:p w:rsidR="00284EA0" w:rsidRPr="00284EA0" w:rsidRDefault="00284EA0" w:rsidP="00284EA0">
      <w:pPr>
        <w:ind w:right="32"/>
        <w:jc w:val="both"/>
        <w:rPr>
          <w:rFonts w:asciiTheme="minorHAnsi" w:hAnsiTheme="minorHAnsi" w:cstheme="minorHAnsi"/>
          <w:sz w:val="22"/>
          <w:szCs w:val="22"/>
        </w:rPr>
      </w:pPr>
    </w:p>
    <w:p w:rsidR="00284EA0" w:rsidRPr="00284EA0" w:rsidRDefault="00284EA0" w:rsidP="00284EA0">
      <w:pPr>
        <w:ind w:right="32"/>
        <w:jc w:val="both"/>
        <w:rPr>
          <w:rFonts w:asciiTheme="minorHAnsi" w:hAnsiTheme="minorHAnsi" w:cstheme="minorHAnsi"/>
          <w:sz w:val="22"/>
          <w:szCs w:val="22"/>
        </w:rPr>
      </w:pPr>
    </w:p>
    <w:p w:rsidR="00284EA0" w:rsidRPr="00284EA0" w:rsidRDefault="00284EA0" w:rsidP="00284EA0">
      <w:pPr>
        <w:ind w:right="32"/>
        <w:jc w:val="both"/>
        <w:rPr>
          <w:rFonts w:asciiTheme="minorHAnsi" w:hAnsiTheme="minorHAnsi" w:cstheme="minorHAnsi"/>
          <w:sz w:val="22"/>
          <w:szCs w:val="22"/>
        </w:rPr>
      </w:pPr>
    </w:p>
    <w:p w:rsidR="00284EA0" w:rsidRPr="00284EA0" w:rsidRDefault="00284EA0" w:rsidP="00284EA0">
      <w:pPr>
        <w:ind w:right="32"/>
        <w:jc w:val="both"/>
        <w:rPr>
          <w:rFonts w:asciiTheme="minorHAnsi" w:hAnsiTheme="minorHAnsi" w:cstheme="minorHAnsi"/>
          <w:sz w:val="22"/>
          <w:szCs w:val="22"/>
        </w:rPr>
      </w:pPr>
    </w:p>
    <w:p w:rsidR="00284EA0" w:rsidRPr="00284EA0" w:rsidRDefault="00284EA0" w:rsidP="00284EA0">
      <w:pPr>
        <w:ind w:right="32"/>
        <w:jc w:val="both"/>
        <w:rPr>
          <w:rFonts w:asciiTheme="minorHAnsi" w:hAnsiTheme="minorHAnsi" w:cstheme="minorHAnsi"/>
          <w:sz w:val="22"/>
          <w:szCs w:val="22"/>
        </w:rPr>
      </w:pPr>
    </w:p>
    <w:p w:rsidR="00284EA0" w:rsidRPr="00284EA0" w:rsidRDefault="00284EA0" w:rsidP="00284EA0">
      <w:pPr>
        <w:ind w:right="32"/>
        <w:jc w:val="both"/>
        <w:rPr>
          <w:rFonts w:asciiTheme="minorHAnsi" w:hAnsiTheme="minorHAnsi" w:cstheme="minorHAnsi"/>
          <w:sz w:val="22"/>
          <w:szCs w:val="22"/>
        </w:rPr>
      </w:pPr>
    </w:p>
    <w:p w:rsidR="00284EA0" w:rsidRPr="00284EA0" w:rsidRDefault="00284EA0" w:rsidP="00284EA0">
      <w:pPr>
        <w:ind w:right="32"/>
        <w:jc w:val="both"/>
        <w:rPr>
          <w:rFonts w:asciiTheme="minorHAnsi" w:hAnsiTheme="minorHAnsi" w:cstheme="minorHAnsi"/>
          <w:sz w:val="22"/>
          <w:szCs w:val="22"/>
        </w:rPr>
      </w:pPr>
    </w:p>
    <w:p w:rsidR="00284EA0" w:rsidRPr="00284EA0" w:rsidRDefault="00284EA0" w:rsidP="00284EA0">
      <w:pPr>
        <w:ind w:right="32"/>
        <w:jc w:val="both"/>
        <w:rPr>
          <w:rFonts w:asciiTheme="minorHAnsi" w:hAnsiTheme="minorHAnsi" w:cstheme="minorHAnsi"/>
          <w:sz w:val="22"/>
          <w:szCs w:val="22"/>
        </w:rPr>
      </w:pPr>
    </w:p>
    <w:p w:rsidR="00284EA0" w:rsidRPr="00284EA0" w:rsidRDefault="00284EA0" w:rsidP="00284EA0">
      <w:pPr>
        <w:ind w:right="32"/>
        <w:jc w:val="both"/>
        <w:rPr>
          <w:rFonts w:asciiTheme="minorHAnsi" w:hAnsiTheme="minorHAnsi" w:cstheme="minorHAnsi"/>
          <w:sz w:val="22"/>
          <w:szCs w:val="22"/>
        </w:rPr>
      </w:pPr>
    </w:p>
    <w:p w:rsidR="00284EA0" w:rsidRPr="00284EA0" w:rsidRDefault="00284EA0" w:rsidP="00284EA0">
      <w:pPr>
        <w:ind w:right="32"/>
        <w:jc w:val="both"/>
        <w:rPr>
          <w:rFonts w:asciiTheme="minorHAnsi" w:hAnsiTheme="minorHAnsi" w:cstheme="minorHAnsi"/>
          <w:sz w:val="22"/>
          <w:szCs w:val="22"/>
        </w:rPr>
      </w:pPr>
    </w:p>
    <w:p w:rsidR="00284EA0" w:rsidRPr="00284EA0" w:rsidRDefault="00284EA0" w:rsidP="00284EA0">
      <w:pPr>
        <w:ind w:right="32"/>
        <w:jc w:val="both"/>
        <w:rPr>
          <w:rFonts w:asciiTheme="minorHAnsi" w:hAnsiTheme="minorHAnsi" w:cstheme="minorHAnsi"/>
          <w:sz w:val="22"/>
          <w:szCs w:val="22"/>
        </w:rPr>
      </w:pPr>
    </w:p>
    <w:p w:rsidR="00284EA0" w:rsidRPr="00284EA0" w:rsidRDefault="00284EA0" w:rsidP="00284EA0">
      <w:pPr>
        <w:ind w:right="32"/>
        <w:jc w:val="both"/>
        <w:rPr>
          <w:rFonts w:asciiTheme="minorHAnsi" w:hAnsiTheme="minorHAnsi" w:cstheme="minorHAnsi"/>
          <w:sz w:val="22"/>
          <w:szCs w:val="22"/>
        </w:rPr>
      </w:pPr>
    </w:p>
    <w:p w:rsidR="00284EA0" w:rsidRPr="00284EA0" w:rsidRDefault="00284EA0" w:rsidP="00284EA0">
      <w:pPr>
        <w:ind w:right="32"/>
        <w:jc w:val="both"/>
        <w:rPr>
          <w:rFonts w:asciiTheme="minorHAnsi" w:hAnsiTheme="minorHAnsi" w:cstheme="minorHAnsi"/>
          <w:sz w:val="22"/>
          <w:szCs w:val="22"/>
        </w:rPr>
      </w:pPr>
    </w:p>
    <w:p w:rsidR="00284EA0" w:rsidRPr="00284EA0" w:rsidRDefault="00284EA0" w:rsidP="00284EA0">
      <w:pPr>
        <w:ind w:right="32"/>
        <w:jc w:val="both"/>
        <w:rPr>
          <w:rFonts w:asciiTheme="minorHAnsi" w:hAnsiTheme="minorHAnsi" w:cstheme="minorHAnsi"/>
          <w:sz w:val="22"/>
          <w:szCs w:val="22"/>
        </w:rPr>
      </w:pPr>
    </w:p>
    <w:p w:rsidR="00284EA0" w:rsidRPr="00284EA0" w:rsidRDefault="00284EA0" w:rsidP="00284EA0">
      <w:pPr>
        <w:ind w:right="32"/>
        <w:jc w:val="both"/>
        <w:rPr>
          <w:rFonts w:asciiTheme="minorHAnsi" w:hAnsiTheme="minorHAnsi" w:cstheme="minorHAnsi"/>
          <w:sz w:val="22"/>
          <w:szCs w:val="22"/>
        </w:rPr>
      </w:pPr>
    </w:p>
    <w:p w:rsidR="00284EA0" w:rsidRPr="00284EA0" w:rsidRDefault="00284EA0" w:rsidP="00284EA0">
      <w:pPr>
        <w:ind w:right="32"/>
        <w:jc w:val="both"/>
        <w:rPr>
          <w:rFonts w:asciiTheme="minorHAnsi" w:hAnsiTheme="minorHAnsi" w:cstheme="minorHAnsi"/>
          <w:sz w:val="22"/>
          <w:szCs w:val="22"/>
        </w:rPr>
      </w:pPr>
    </w:p>
    <w:p w:rsidR="00284EA0" w:rsidRPr="00284EA0" w:rsidRDefault="00284EA0" w:rsidP="00284EA0">
      <w:pPr>
        <w:ind w:right="32"/>
        <w:jc w:val="center"/>
        <w:rPr>
          <w:rFonts w:asciiTheme="minorHAnsi" w:hAnsiTheme="minorHAnsi" w:cstheme="minorHAnsi"/>
          <w:sz w:val="22"/>
          <w:szCs w:val="22"/>
        </w:rPr>
      </w:pPr>
      <w:r w:rsidRPr="00284EA0">
        <w:rPr>
          <w:rFonts w:asciiTheme="minorHAnsi" w:hAnsiTheme="minorHAnsi" w:cstheme="minorHAnsi"/>
          <w:sz w:val="22"/>
          <w:szCs w:val="22"/>
        </w:rPr>
        <w:t>ΜΕΛΕΤΗ ΠΡΟΜΗΘΕΙΑΣ ΕΙΔΩΝ ΑΤΟΜΙΚΗΣ ΠΡΟΣΤΑΣΙΑΣ</w:t>
      </w:r>
    </w:p>
    <w:p w:rsidR="00284EA0" w:rsidRPr="00284EA0" w:rsidRDefault="00284EA0" w:rsidP="00284EA0">
      <w:pPr>
        <w:ind w:right="32"/>
        <w:jc w:val="center"/>
        <w:rPr>
          <w:rFonts w:asciiTheme="minorHAnsi" w:hAnsiTheme="minorHAnsi" w:cstheme="minorHAnsi"/>
          <w:sz w:val="22"/>
          <w:szCs w:val="22"/>
        </w:rPr>
      </w:pPr>
      <w:r w:rsidRPr="00284EA0">
        <w:rPr>
          <w:rFonts w:asciiTheme="minorHAnsi" w:hAnsiTheme="minorHAnsi" w:cstheme="minorHAnsi"/>
          <w:sz w:val="22"/>
          <w:szCs w:val="22"/>
        </w:rPr>
        <w:t>ΕΡΓΑΤΟΤΕΧΝΙΚΟΥ ΠΡΟΣΩΠΙΚΟΥ</w:t>
      </w:r>
    </w:p>
    <w:p w:rsidR="00284EA0" w:rsidRPr="00284EA0" w:rsidRDefault="00284EA0" w:rsidP="00284EA0">
      <w:pPr>
        <w:ind w:right="32"/>
        <w:jc w:val="center"/>
        <w:rPr>
          <w:rFonts w:asciiTheme="minorHAnsi" w:hAnsiTheme="minorHAnsi" w:cstheme="minorHAnsi"/>
          <w:sz w:val="22"/>
          <w:szCs w:val="22"/>
        </w:rPr>
      </w:pPr>
    </w:p>
    <w:p w:rsidR="00284EA0" w:rsidRPr="00284EA0" w:rsidRDefault="00284EA0" w:rsidP="00284EA0">
      <w:pPr>
        <w:ind w:right="32"/>
        <w:jc w:val="both"/>
        <w:rPr>
          <w:rFonts w:asciiTheme="minorHAnsi" w:hAnsiTheme="minorHAnsi" w:cstheme="minorHAnsi"/>
          <w:sz w:val="22"/>
          <w:szCs w:val="22"/>
        </w:rPr>
      </w:pPr>
    </w:p>
    <w:p w:rsidR="00284EA0" w:rsidRPr="00284EA0" w:rsidRDefault="00284EA0" w:rsidP="00284EA0">
      <w:pPr>
        <w:ind w:right="32"/>
        <w:jc w:val="both"/>
        <w:rPr>
          <w:rFonts w:asciiTheme="minorHAnsi" w:hAnsiTheme="minorHAnsi" w:cstheme="minorHAnsi"/>
          <w:sz w:val="22"/>
          <w:szCs w:val="22"/>
        </w:rPr>
      </w:pPr>
    </w:p>
    <w:p w:rsidR="00284EA0" w:rsidRPr="00284EA0" w:rsidRDefault="00284EA0" w:rsidP="00284EA0">
      <w:pPr>
        <w:ind w:right="32"/>
        <w:jc w:val="both"/>
        <w:rPr>
          <w:rFonts w:asciiTheme="minorHAnsi" w:hAnsiTheme="minorHAnsi" w:cstheme="minorHAnsi"/>
          <w:sz w:val="22"/>
          <w:szCs w:val="22"/>
        </w:rPr>
      </w:pPr>
    </w:p>
    <w:p w:rsidR="00284EA0" w:rsidRPr="00284EA0" w:rsidRDefault="00284EA0" w:rsidP="00284EA0">
      <w:pPr>
        <w:ind w:right="32"/>
        <w:jc w:val="both"/>
        <w:rPr>
          <w:rFonts w:asciiTheme="minorHAnsi" w:hAnsiTheme="minorHAnsi" w:cstheme="minorHAnsi"/>
          <w:sz w:val="22"/>
          <w:szCs w:val="22"/>
        </w:rPr>
      </w:pPr>
    </w:p>
    <w:p w:rsidR="00284EA0" w:rsidRPr="00284EA0" w:rsidRDefault="00284EA0" w:rsidP="00284EA0">
      <w:pPr>
        <w:ind w:right="32"/>
        <w:jc w:val="both"/>
        <w:rPr>
          <w:rFonts w:asciiTheme="minorHAnsi" w:hAnsiTheme="minorHAnsi" w:cstheme="minorHAnsi"/>
          <w:sz w:val="22"/>
          <w:szCs w:val="22"/>
        </w:rPr>
      </w:pPr>
    </w:p>
    <w:p w:rsidR="00284EA0" w:rsidRPr="00284EA0" w:rsidRDefault="00284EA0" w:rsidP="00284EA0">
      <w:pPr>
        <w:ind w:right="32"/>
        <w:jc w:val="both"/>
        <w:rPr>
          <w:rFonts w:asciiTheme="minorHAnsi" w:hAnsiTheme="minorHAnsi" w:cstheme="minorHAnsi"/>
          <w:sz w:val="22"/>
          <w:szCs w:val="22"/>
        </w:rPr>
      </w:pPr>
    </w:p>
    <w:p w:rsidR="00284EA0" w:rsidRPr="00284EA0" w:rsidRDefault="00284EA0" w:rsidP="00284EA0">
      <w:pPr>
        <w:ind w:right="32"/>
        <w:jc w:val="both"/>
        <w:rPr>
          <w:rFonts w:asciiTheme="minorHAnsi" w:hAnsiTheme="minorHAnsi" w:cstheme="minorHAnsi"/>
          <w:sz w:val="22"/>
          <w:szCs w:val="22"/>
        </w:rPr>
      </w:pPr>
    </w:p>
    <w:p w:rsidR="00284EA0" w:rsidRPr="00284EA0" w:rsidRDefault="00284EA0" w:rsidP="00284EA0">
      <w:pPr>
        <w:ind w:right="32"/>
        <w:jc w:val="both"/>
        <w:rPr>
          <w:rFonts w:asciiTheme="minorHAnsi" w:hAnsiTheme="minorHAnsi" w:cstheme="minorHAnsi"/>
          <w:sz w:val="22"/>
          <w:szCs w:val="22"/>
        </w:rPr>
      </w:pPr>
    </w:p>
    <w:p w:rsidR="00284EA0" w:rsidRPr="00284EA0" w:rsidRDefault="00284EA0" w:rsidP="00284EA0">
      <w:pPr>
        <w:ind w:right="32"/>
        <w:jc w:val="both"/>
        <w:rPr>
          <w:rFonts w:asciiTheme="minorHAnsi" w:hAnsiTheme="minorHAnsi" w:cstheme="minorHAnsi"/>
          <w:sz w:val="22"/>
          <w:szCs w:val="22"/>
        </w:rPr>
      </w:pPr>
    </w:p>
    <w:p w:rsidR="00284EA0" w:rsidRPr="00284EA0" w:rsidRDefault="00284EA0" w:rsidP="00284EA0">
      <w:pPr>
        <w:ind w:right="32"/>
        <w:jc w:val="both"/>
        <w:rPr>
          <w:rFonts w:asciiTheme="minorHAnsi" w:hAnsiTheme="minorHAnsi" w:cstheme="minorHAnsi"/>
          <w:sz w:val="22"/>
          <w:szCs w:val="22"/>
        </w:rPr>
      </w:pPr>
    </w:p>
    <w:p w:rsidR="00284EA0" w:rsidRPr="00284EA0" w:rsidRDefault="00284EA0" w:rsidP="00284EA0">
      <w:pPr>
        <w:ind w:right="32"/>
        <w:jc w:val="both"/>
        <w:rPr>
          <w:rFonts w:asciiTheme="minorHAnsi" w:hAnsiTheme="minorHAnsi" w:cstheme="minorHAnsi"/>
          <w:sz w:val="22"/>
          <w:szCs w:val="22"/>
        </w:rPr>
      </w:pPr>
    </w:p>
    <w:p w:rsidR="00284EA0" w:rsidRPr="00284EA0" w:rsidRDefault="00284EA0" w:rsidP="00284EA0">
      <w:pPr>
        <w:ind w:right="32"/>
        <w:jc w:val="both"/>
        <w:rPr>
          <w:rFonts w:asciiTheme="minorHAnsi" w:hAnsiTheme="minorHAnsi" w:cstheme="minorHAnsi"/>
          <w:sz w:val="22"/>
          <w:szCs w:val="22"/>
        </w:rPr>
      </w:pPr>
    </w:p>
    <w:p w:rsidR="00284EA0" w:rsidRPr="00284EA0" w:rsidRDefault="00284EA0" w:rsidP="00284EA0">
      <w:pPr>
        <w:ind w:right="32"/>
        <w:jc w:val="both"/>
        <w:rPr>
          <w:rFonts w:asciiTheme="minorHAnsi" w:hAnsiTheme="minorHAnsi" w:cstheme="minorHAnsi"/>
          <w:sz w:val="22"/>
          <w:szCs w:val="22"/>
        </w:rPr>
      </w:pPr>
    </w:p>
    <w:p w:rsidR="00284EA0" w:rsidRPr="00284EA0" w:rsidRDefault="00284EA0" w:rsidP="00284EA0">
      <w:pPr>
        <w:ind w:right="32"/>
        <w:jc w:val="both"/>
        <w:rPr>
          <w:rFonts w:asciiTheme="minorHAnsi" w:hAnsiTheme="minorHAnsi" w:cstheme="minorHAnsi"/>
          <w:sz w:val="22"/>
          <w:szCs w:val="22"/>
        </w:rPr>
      </w:pPr>
    </w:p>
    <w:p w:rsidR="00284EA0" w:rsidRPr="00284EA0" w:rsidRDefault="00284EA0" w:rsidP="00284EA0">
      <w:pPr>
        <w:ind w:right="32"/>
        <w:jc w:val="both"/>
        <w:rPr>
          <w:rFonts w:asciiTheme="minorHAnsi" w:hAnsiTheme="minorHAnsi" w:cstheme="minorHAnsi"/>
          <w:sz w:val="22"/>
          <w:szCs w:val="22"/>
        </w:rPr>
      </w:pPr>
    </w:p>
    <w:p w:rsidR="00284EA0" w:rsidRPr="00284EA0" w:rsidRDefault="00284EA0" w:rsidP="00284EA0">
      <w:pPr>
        <w:ind w:right="32"/>
        <w:jc w:val="both"/>
        <w:rPr>
          <w:rFonts w:asciiTheme="minorHAnsi" w:hAnsiTheme="minorHAnsi" w:cstheme="minorHAnsi"/>
          <w:sz w:val="22"/>
          <w:szCs w:val="22"/>
        </w:rPr>
      </w:pPr>
    </w:p>
    <w:p w:rsidR="00284EA0" w:rsidRPr="00284EA0" w:rsidRDefault="00284EA0" w:rsidP="00284EA0">
      <w:pPr>
        <w:ind w:right="32"/>
        <w:jc w:val="both"/>
        <w:rPr>
          <w:rFonts w:asciiTheme="minorHAnsi" w:hAnsiTheme="minorHAnsi" w:cstheme="minorHAnsi"/>
          <w:sz w:val="22"/>
          <w:szCs w:val="22"/>
        </w:rPr>
      </w:pPr>
    </w:p>
    <w:p w:rsidR="00284EA0" w:rsidRPr="00284EA0" w:rsidRDefault="00284EA0" w:rsidP="00284EA0">
      <w:pPr>
        <w:ind w:right="32"/>
        <w:jc w:val="both"/>
        <w:rPr>
          <w:rFonts w:asciiTheme="minorHAnsi" w:hAnsiTheme="minorHAnsi" w:cstheme="minorHAnsi"/>
          <w:sz w:val="22"/>
          <w:szCs w:val="22"/>
        </w:rPr>
      </w:pPr>
    </w:p>
    <w:p w:rsidR="00284EA0" w:rsidRPr="00284EA0" w:rsidRDefault="00284EA0" w:rsidP="00284EA0">
      <w:pPr>
        <w:ind w:right="32"/>
        <w:jc w:val="both"/>
        <w:rPr>
          <w:rFonts w:asciiTheme="minorHAnsi" w:hAnsiTheme="minorHAnsi" w:cstheme="minorHAnsi"/>
          <w:sz w:val="22"/>
          <w:szCs w:val="22"/>
        </w:rPr>
      </w:pPr>
    </w:p>
    <w:p w:rsidR="00284EA0" w:rsidRPr="00284EA0" w:rsidRDefault="00284EA0" w:rsidP="00284EA0">
      <w:pPr>
        <w:ind w:right="32"/>
        <w:jc w:val="both"/>
        <w:rPr>
          <w:rFonts w:asciiTheme="minorHAnsi" w:hAnsiTheme="minorHAnsi" w:cstheme="minorHAnsi"/>
          <w:sz w:val="22"/>
          <w:szCs w:val="22"/>
        </w:rPr>
      </w:pPr>
    </w:p>
    <w:p w:rsidR="00284EA0" w:rsidRPr="00284EA0" w:rsidRDefault="00284EA0" w:rsidP="00284EA0">
      <w:pPr>
        <w:ind w:right="32"/>
        <w:jc w:val="center"/>
        <w:rPr>
          <w:rFonts w:asciiTheme="minorHAnsi" w:hAnsiTheme="minorHAnsi" w:cstheme="minorHAnsi"/>
          <w:sz w:val="22"/>
          <w:szCs w:val="22"/>
        </w:rPr>
      </w:pPr>
      <w:r>
        <w:rPr>
          <w:rFonts w:asciiTheme="minorHAnsi" w:hAnsiTheme="minorHAnsi" w:cstheme="minorHAnsi"/>
          <w:sz w:val="22"/>
          <w:szCs w:val="22"/>
        </w:rPr>
        <w:t>ΙΟΥ</w:t>
      </w:r>
      <w:r w:rsidR="00E87B6B">
        <w:rPr>
          <w:rFonts w:asciiTheme="minorHAnsi" w:hAnsiTheme="minorHAnsi" w:cstheme="minorHAnsi"/>
          <w:sz w:val="22"/>
          <w:szCs w:val="22"/>
        </w:rPr>
        <w:t>Λ</w:t>
      </w:r>
      <w:r>
        <w:rPr>
          <w:rFonts w:asciiTheme="minorHAnsi" w:hAnsiTheme="minorHAnsi" w:cstheme="minorHAnsi"/>
          <w:sz w:val="22"/>
          <w:szCs w:val="22"/>
        </w:rPr>
        <w:t>ΙΟΣ 2023</w:t>
      </w:r>
    </w:p>
    <w:p w:rsidR="0063044D" w:rsidRDefault="0063044D"/>
    <w:p w:rsidR="00D96BC5" w:rsidRDefault="00D96BC5"/>
    <w:p w:rsidR="00D96BC5" w:rsidRPr="00016755" w:rsidRDefault="00D96BC5" w:rsidP="00D96BC5">
      <w:pPr>
        <w:ind w:right="32"/>
        <w:jc w:val="both"/>
        <w:rPr>
          <w:rFonts w:asciiTheme="minorHAnsi" w:hAnsiTheme="minorHAnsi" w:cstheme="minorHAnsi"/>
          <w:sz w:val="22"/>
          <w:szCs w:val="22"/>
        </w:rPr>
      </w:pPr>
      <w:r w:rsidRPr="00016755">
        <w:rPr>
          <w:rFonts w:asciiTheme="minorHAnsi" w:hAnsiTheme="minorHAnsi" w:cstheme="minorHAnsi"/>
          <w:sz w:val="22"/>
          <w:szCs w:val="22"/>
        </w:rPr>
        <w:lastRenderedPageBreak/>
        <w:t>ΕΛΛΗΝΙΚΗ ΔΗΜΟΚΡΑΤΙΑ</w:t>
      </w:r>
      <w:r w:rsidRPr="00016755">
        <w:rPr>
          <w:rFonts w:asciiTheme="minorHAnsi" w:hAnsiTheme="minorHAnsi" w:cstheme="minorHAnsi"/>
          <w:sz w:val="22"/>
          <w:szCs w:val="22"/>
        </w:rPr>
        <w:tab/>
      </w:r>
      <w:r w:rsidRPr="00016755">
        <w:rPr>
          <w:rFonts w:asciiTheme="minorHAnsi" w:hAnsiTheme="minorHAnsi" w:cstheme="minorHAnsi"/>
          <w:sz w:val="22"/>
          <w:szCs w:val="22"/>
        </w:rPr>
        <w:tab/>
      </w:r>
      <w:r w:rsidRPr="00016755">
        <w:rPr>
          <w:rFonts w:asciiTheme="minorHAnsi" w:hAnsiTheme="minorHAnsi" w:cstheme="minorHAnsi"/>
          <w:sz w:val="22"/>
          <w:szCs w:val="22"/>
        </w:rPr>
        <w:tab/>
      </w:r>
      <w:r w:rsidRPr="00016755">
        <w:rPr>
          <w:rFonts w:asciiTheme="minorHAnsi" w:hAnsiTheme="minorHAnsi" w:cstheme="minorHAnsi"/>
          <w:sz w:val="22"/>
          <w:szCs w:val="22"/>
        </w:rPr>
        <w:tab/>
        <w:t>ΠΡΟΜΗΘΕΙΑ ΕΙΔΩΝ</w:t>
      </w:r>
    </w:p>
    <w:p w:rsidR="00D96BC5" w:rsidRPr="00016755" w:rsidRDefault="00D96BC5" w:rsidP="00D96BC5">
      <w:pPr>
        <w:ind w:right="32"/>
        <w:jc w:val="both"/>
        <w:rPr>
          <w:rFonts w:asciiTheme="minorHAnsi" w:hAnsiTheme="minorHAnsi" w:cstheme="minorHAnsi"/>
          <w:sz w:val="22"/>
          <w:szCs w:val="22"/>
        </w:rPr>
      </w:pPr>
      <w:r w:rsidRPr="00016755">
        <w:rPr>
          <w:rFonts w:asciiTheme="minorHAnsi" w:hAnsiTheme="minorHAnsi" w:cstheme="minorHAnsi"/>
          <w:sz w:val="22"/>
          <w:szCs w:val="22"/>
        </w:rPr>
        <w:t>ΝΟΜΟΣ ΑΤΤΙΚΗΣ</w:t>
      </w:r>
      <w:r w:rsidRPr="00016755">
        <w:rPr>
          <w:rFonts w:asciiTheme="minorHAnsi" w:hAnsiTheme="minorHAnsi" w:cstheme="minorHAnsi"/>
          <w:sz w:val="22"/>
          <w:szCs w:val="22"/>
        </w:rPr>
        <w:tab/>
      </w:r>
      <w:r w:rsidRPr="00016755">
        <w:rPr>
          <w:rFonts w:asciiTheme="minorHAnsi" w:hAnsiTheme="minorHAnsi" w:cstheme="minorHAnsi"/>
          <w:sz w:val="22"/>
          <w:szCs w:val="22"/>
        </w:rPr>
        <w:tab/>
      </w:r>
      <w:r w:rsidRPr="00016755">
        <w:rPr>
          <w:rFonts w:asciiTheme="minorHAnsi" w:hAnsiTheme="minorHAnsi" w:cstheme="minorHAnsi"/>
          <w:sz w:val="22"/>
          <w:szCs w:val="22"/>
        </w:rPr>
        <w:tab/>
      </w:r>
      <w:r w:rsidRPr="00016755">
        <w:rPr>
          <w:rFonts w:asciiTheme="minorHAnsi" w:hAnsiTheme="minorHAnsi" w:cstheme="minorHAnsi"/>
          <w:sz w:val="22"/>
          <w:szCs w:val="22"/>
        </w:rPr>
        <w:tab/>
      </w:r>
      <w:r w:rsidRPr="00016755">
        <w:rPr>
          <w:rFonts w:asciiTheme="minorHAnsi" w:hAnsiTheme="minorHAnsi" w:cstheme="minorHAnsi"/>
          <w:sz w:val="22"/>
          <w:szCs w:val="22"/>
        </w:rPr>
        <w:tab/>
        <w:t>ΑΤΟΜΙΚΗΣ ΠΡΟΣΤΑΣΙΑΣ</w:t>
      </w:r>
    </w:p>
    <w:p w:rsidR="00D96BC5" w:rsidRPr="00016755" w:rsidRDefault="00D96BC5" w:rsidP="00D96BC5">
      <w:pPr>
        <w:ind w:right="32"/>
        <w:jc w:val="both"/>
        <w:rPr>
          <w:rFonts w:asciiTheme="minorHAnsi" w:hAnsiTheme="minorHAnsi" w:cstheme="minorHAnsi"/>
          <w:sz w:val="22"/>
          <w:szCs w:val="22"/>
        </w:rPr>
      </w:pPr>
      <w:r w:rsidRPr="00016755">
        <w:rPr>
          <w:rFonts w:asciiTheme="minorHAnsi" w:hAnsiTheme="minorHAnsi" w:cstheme="minorHAnsi"/>
          <w:sz w:val="22"/>
          <w:szCs w:val="22"/>
        </w:rPr>
        <w:t xml:space="preserve">ΔΗΜΟΣ ΔΙΟΝΥΣΟΥ </w:t>
      </w:r>
      <w:r w:rsidRPr="00016755">
        <w:rPr>
          <w:rFonts w:asciiTheme="minorHAnsi" w:hAnsiTheme="minorHAnsi" w:cstheme="minorHAnsi"/>
          <w:sz w:val="22"/>
          <w:szCs w:val="22"/>
        </w:rPr>
        <w:tab/>
      </w:r>
      <w:r w:rsidRPr="00016755">
        <w:rPr>
          <w:rFonts w:asciiTheme="minorHAnsi" w:hAnsiTheme="minorHAnsi" w:cstheme="minorHAnsi"/>
          <w:sz w:val="22"/>
          <w:szCs w:val="22"/>
        </w:rPr>
        <w:tab/>
      </w:r>
      <w:r w:rsidRPr="00016755">
        <w:rPr>
          <w:rFonts w:asciiTheme="minorHAnsi" w:hAnsiTheme="minorHAnsi" w:cstheme="minorHAnsi"/>
          <w:sz w:val="22"/>
          <w:szCs w:val="22"/>
        </w:rPr>
        <w:tab/>
      </w:r>
      <w:r w:rsidRPr="00016755">
        <w:rPr>
          <w:rFonts w:asciiTheme="minorHAnsi" w:hAnsiTheme="minorHAnsi" w:cstheme="minorHAnsi"/>
          <w:sz w:val="22"/>
          <w:szCs w:val="22"/>
        </w:rPr>
        <w:tab/>
      </w:r>
      <w:r w:rsidRPr="00016755">
        <w:rPr>
          <w:rFonts w:asciiTheme="minorHAnsi" w:hAnsiTheme="minorHAnsi" w:cstheme="minorHAnsi"/>
          <w:sz w:val="22"/>
          <w:szCs w:val="22"/>
        </w:rPr>
        <w:tab/>
        <w:t xml:space="preserve">ΕΡΓΑΤΟΤΕΧΝΙΚΟΥ </w:t>
      </w:r>
    </w:p>
    <w:p w:rsidR="00D96BC5" w:rsidRPr="00016755" w:rsidRDefault="00D96BC5" w:rsidP="00D96BC5">
      <w:pPr>
        <w:ind w:right="32"/>
        <w:jc w:val="both"/>
        <w:rPr>
          <w:rFonts w:asciiTheme="minorHAnsi" w:hAnsiTheme="minorHAnsi" w:cstheme="minorHAnsi"/>
          <w:sz w:val="22"/>
          <w:szCs w:val="22"/>
        </w:rPr>
      </w:pPr>
      <w:r w:rsidRPr="00016755">
        <w:rPr>
          <w:rFonts w:asciiTheme="minorHAnsi" w:hAnsiTheme="minorHAnsi" w:cstheme="minorHAnsi"/>
          <w:sz w:val="22"/>
          <w:szCs w:val="22"/>
        </w:rPr>
        <w:t>ΔΙΕΥΘΥΝΣΗ ΠΕΡΙΒΑΛΛΟΝΤΟΣ</w:t>
      </w:r>
      <w:r w:rsidRPr="00016755">
        <w:rPr>
          <w:rFonts w:asciiTheme="minorHAnsi" w:hAnsiTheme="minorHAnsi" w:cstheme="minorHAnsi"/>
          <w:sz w:val="22"/>
          <w:szCs w:val="22"/>
        </w:rPr>
        <w:tab/>
      </w:r>
      <w:r w:rsidRPr="00016755">
        <w:rPr>
          <w:rFonts w:asciiTheme="minorHAnsi" w:hAnsiTheme="minorHAnsi" w:cstheme="minorHAnsi"/>
          <w:sz w:val="22"/>
          <w:szCs w:val="22"/>
        </w:rPr>
        <w:tab/>
      </w:r>
      <w:r w:rsidRPr="00016755">
        <w:rPr>
          <w:rFonts w:asciiTheme="minorHAnsi" w:hAnsiTheme="minorHAnsi" w:cstheme="minorHAnsi"/>
          <w:sz w:val="22"/>
          <w:szCs w:val="22"/>
        </w:rPr>
        <w:tab/>
      </w:r>
      <w:r>
        <w:rPr>
          <w:rFonts w:asciiTheme="minorHAnsi" w:hAnsiTheme="minorHAnsi" w:cstheme="minorHAnsi"/>
          <w:sz w:val="22"/>
          <w:szCs w:val="22"/>
        </w:rPr>
        <w:t xml:space="preserve">               </w:t>
      </w:r>
      <w:r w:rsidRPr="00016755">
        <w:rPr>
          <w:rFonts w:asciiTheme="minorHAnsi" w:hAnsiTheme="minorHAnsi" w:cstheme="minorHAnsi"/>
          <w:sz w:val="22"/>
          <w:szCs w:val="22"/>
        </w:rPr>
        <w:t>ΠΡΟΣΩΠΙΚΟΥ</w:t>
      </w:r>
      <w:r w:rsidRPr="00016755">
        <w:rPr>
          <w:rFonts w:asciiTheme="minorHAnsi" w:hAnsiTheme="minorHAnsi" w:cstheme="minorHAnsi"/>
          <w:sz w:val="22"/>
          <w:szCs w:val="22"/>
        </w:rPr>
        <w:tab/>
      </w:r>
      <w:r w:rsidRPr="00016755">
        <w:rPr>
          <w:rFonts w:asciiTheme="minorHAnsi" w:hAnsiTheme="minorHAnsi" w:cstheme="minorHAnsi"/>
          <w:sz w:val="22"/>
          <w:szCs w:val="22"/>
        </w:rPr>
        <w:tab/>
      </w:r>
    </w:p>
    <w:p w:rsidR="00D96BC5" w:rsidRPr="00016755" w:rsidRDefault="00D96BC5" w:rsidP="00D96BC5">
      <w:pPr>
        <w:ind w:right="32"/>
        <w:jc w:val="both"/>
        <w:rPr>
          <w:rFonts w:asciiTheme="minorHAnsi" w:hAnsiTheme="minorHAnsi" w:cstheme="minorHAnsi"/>
          <w:sz w:val="22"/>
          <w:szCs w:val="22"/>
        </w:rPr>
      </w:pPr>
    </w:p>
    <w:p w:rsidR="00D96BC5" w:rsidRPr="00016755" w:rsidRDefault="00D96BC5" w:rsidP="00D96BC5">
      <w:pPr>
        <w:ind w:right="32"/>
        <w:jc w:val="center"/>
        <w:rPr>
          <w:rFonts w:asciiTheme="minorHAnsi" w:hAnsiTheme="minorHAnsi" w:cstheme="minorHAnsi"/>
          <w:sz w:val="22"/>
          <w:szCs w:val="22"/>
        </w:rPr>
      </w:pPr>
    </w:p>
    <w:p w:rsidR="00D96BC5" w:rsidRPr="00016755" w:rsidRDefault="00D96BC5" w:rsidP="00D96BC5">
      <w:pPr>
        <w:ind w:right="32"/>
        <w:jc w:val="center"/>
        <w:rPr>
          <w:rFonts w:asciiTheme="minorHAnsi" w:hAnsiTheme="minorHAnsi" w:cstheme="minorHAnsi"/>
          <w:sz w:val="22"/>
          <w:szCs w:val="22"/>
        </w:rPr>
      </w:pPr>
      <w:r w:rsidRPr="00016755">
        <w:rPr>
          <w:rFonts w:asciiTheme="minorHAnsi" w:hAnsiTheme="minorHAnsi" w:cstheme="minorHAnsi"/>
          <w:sz w:val="22"/>
          <w:szCs w:val="22"/>
        </w:rPr>
        <w:t>ΤΕΧΝΙΚΗ ΕΚΘΕΣΗ</w:t>
      </w:r>
    </w:p>
    <w:p w:rsidR="00D96BC5" w:rsidRPr="00016755" w:rsidRDefault="00D96BC5" w:rsidP="00D96BC5">
      <w:pPr>
        <w:ind w:right="32"/>
        <w:jc w:val="both"/>
        <w:rPr>
          <w:rFonts w:asciiTheme="minorHAnsi" w:hAnsiTheme="minorHAnsi" w:cstheme="minorHAnsi"/>
          <w:sz w:val="22"/>
          <w:szCs w:val="22"/>
        </w:rPr>
      </w:pPr>
    </w:p>
    <w:p w:rsidR="00D96BC5" w:rsidRPr="00016755" w:rsidRDefault="00D96BC5" w:rsidP="00D96BC5">
      <w:pPr>
        <w:ind w:right="32"/>
        <w:jc w:val="both"/>
        <w:rPr>
          <w:rFonts w:asciiTheme="minorHAnsi" w:hAnsiTheme="minorHAnsi" w:cstheme="minorHAnsi"/>
          <w:sz w:val="22"/>
          <w:szCs w:val="22"/>
        </w:rPr>
      </w:pPr>
      <w:r w:rsidRPr="00016755">
        <w:rPr>
          <w:rStyle w:val="1"/>
          <w:rFonts w:asciiTheme="minorHAnsi" w:hAnsiTheme="minorHAnsi" w:cstheme="minorHAnsi"/>
          <w:sz w:val="22"/>
          <w:szCs w:val="22"/>
        </w:rPr>
        <w:t xml:space="preserve">Η παρούσα </w:t>
      </w:r>
      <w:r>
        <w:rPr>
          <w:rStyle w:val="1"/>
          <w:rFonts w:asciiTheme="minorHAnsi" w:hAnsiTheme="minorHAnsi" w:cstheme="minorHAnsi"/>
          <w:sz w:val="22"/>
          <w:szCs w:val="22"/>
        </w:rPr>
        <w:t>Μ</w:t>
      </w:r>
      <w:r w:rsidRPr="00016755">
        <w:rPr>
          <w:rStyle w:val="1"/>
          <w:rFonts w:asciiTheme="minorHAnsi" w:hAnsiTheme="minorHAnsi" w:cstheme="minorHAnsi"/>
          <w:sz w:val="22"/>
          <w:szCs w:val="22"/>
        </w:rPr>
        <w:t xml:space="preserve">ελέτη συντάσσεται προκειμένου να γίνει προμήθεια </w:t>
      </w:r>
      <w:r>
        <w:rPr>
          <w:rStyle w:val="1"/>
          <w:rFonts w:asciiTheme="minorHAnsi" w:hAnsiTheme="minorHAnsi" w:cstheme="minorHAnsi"/>
          <w:sz w:val="22"/>
          <w:szCs w:val="22"/>
        </w:rPr>
        <w:t>Μ</w:t>
      </w:r>
      <w:r w:rsidRPr="00016755">
        <w:rPr>
          <w:rStyle w:val="1"/>
          <w:rFonts w:asciiTheme="minorHAnsi" w:hAnsiTheme="minorHAnsi" w:cstheme="minorHAnsi"/>
          <w:sz w:val="22"/>
          <w:szCs w:val="22"/>
        </w:rPr>
        <w:t xml:space="preserve">έσων </w:t>
      </w:r>
      <w:r>
        <w:rPr>
          <w:rStyle w:val="1"/>
          <w:rFonts w:asciiTheme="minorHAnsi" w:hAnsiTheme="minorHAnsi" w:cstheme="minorHAnsi"/>
          <w:sz w:val="22"/>
          <w:szCs w:val="22"/>
        </w:rPr>
        <w:t>Α</w:t>
      </w:r>
      <w:r w:rsidRPr="00016755">
        <w:rPr>
          <w:rStyle w:val="1"/>
          <w:rFonts w:asciiTheme="minorHAnsi" w:hAnsiTheme="minorHAnsi" w:cstheme="minorHAnsi"/>
          <w:sz w:val="22"/>
          <w:szCs w:val="22"/>
        </w:rPr>
        <w:t xml:space="preserve">τομικής </w:t>
      </w:r>
      <w:r>
        <w:rPr>
          <w:rStyle w:val="1"/>
          <w:rFonts w:asciiTheme="minorHAnsi" w:hAnsiTheme="minorHAnsi" w:cstheme="minorHAnsi"/>
          <w:sz w:val="22"/>
          <w:szCs w:val="22"/>
        </w:rPr>
        <w:t>Π</w:t>
      </w:r>
      <w:r w:rsidRPr="00016755">
        <w:rPr>
          <w:rStyle w:val="1"/>
          <w:rFonts w:asciiTheme="minorHAnsi" w:hAnsiTheme="minorHAnsi" w:cstheme="minorHAnsi"/>
          <w:sz w:val="22"/>
          <w:szCs w:val="22"/>
        </w:rPr>
        <w:t xml:space="preserve">ροστασίας </w:t>
      </w:r>
      <w:r>
        <w:rPr>
          <w:rStyle w:val="1"/>
          <w:rFonts w:asciiTheme="minorHAnsi" w:hAnsiTheme="minorHAnsi" w:cstheme="minorHAnsi"/>
          <w:sz w:val="22"/>
          <w:szCs w:val="22"/>
        </w:rPr>
        <w:t xml:space="preserve">(ΜΑΠ) </w:t>
      </w:r>
      <w:r w:rsidRPr="00016755">
        <w:rPr>
          <w:rStyle w:val="1"/>
          <w:rFonts w:asciiTheme="minorHAnsi" w:hAnsiTheme="minorHAnsi" w:cstheme="minorHAnsi"/>
          <w:sz w:val="22"/>
          <w:szCs w:val="22"/>
        </w:rPr>
        <w:t>για το εργατοτεχνικό προσωπικό της Διεύθυνσης Περιβάλλοντος</w:t>
      </w:r>
      <w:r>
        <w:rPr>
          <w:rStyle w:val="1"/>
          <w:rFonts w:asciiTheme="minorHAnsi" w:hAnsiTheme="minorHAnsi" w:cstheme="minorHAnsi"/>
          <w:sz w:val="22"/>
          <w:szCs w:val="22"/>
        </w:rPr>
        <w:t>, Καθαριότητας &amp; Πρασίνου</w:t>
      </w:r>
      <w:r w:rsidRPr="00016755">
        <w:rPr>
          <w:rStyle w:val="1"/>
          <w:rFonts w:asciiTheme="minorHAnsi" w:hAnsiTheme="minorHAnsi" w:cstheme="minorHAnsi"/>
          <w:sz w:val="22"/>
          <w:szCs w:val="22"/>
        </w:rPr>
        <w:t xml:space="preserve"> του Δήμου</w:t>
      </w:r>
      <w:r>
        <w:rPr>
          <w:rStyle w:val="1"/>
          <w:rFonts w:asciiTheme="minorHAnsi" w:hAnsiTheme="minorHAnsi" w:cstheme="minorHAnsi"/>
          <w:sz w:val="22"/>
          <w:szCs w:val="22"/>
        </w:rPr>
        <w:t>, καθώς και τους λοιπούς υπαλλήλους του Δήμου δικαιούχους αυτών,</w:t>
      </w:r>
      <w:r w:rsidRPr="00016755">
        <w:rPr>
          <w:rStyle w:val="1"/>
          <w:rFonts w:asciiTheme="minorHAnsi" w:hAnsiTheme="minorHAnsi" w:cstheme="minorHAnsi"/>
          <w:sz w:val="22"/>
          <w:szCs w:val="22"/>
        </w:rPr>
        <w:t xml:space="preserve"> σύμφωνα με τις ισχύουσες διατάξεις:</w:t>
      </w:r>
    </w:p>
    <w:p w:rsidR="00D96BC5" w:rsidRPr="00016755" w:rsidRDefault="00D96BC5" w:rsidP="00D96BC5">
      <w:pPr>
        <w:ind w:right="32"/>
        <w:jc w:val="both"/>
        <w:rPr>
          <w:rFonts w:asciiTheme="minorHAnsi" w:hAnsiTheme="minorHAnsi" w:cstheme="minorHAnsi"/>
          <w:sz w:val="22"/>
          <w:szCs w:val="22"/>
        </w:rPr>
      </w:pPr>
    </w:p>
    <w:p w:rsidR="00D96BC5" w:rsidRPr="00016755" w:rsidRDefault="00D96BC5" w:rsidP="00D96BC5">
      <w:pPr>
        <w:pStyle w:val="Web1"/>
        <w:numPr>
          <w:ilvl w:val="0"/>
          <w:numId w:val="3"/>
        </w:numPr>
        <w:spacing w:before="0" w:after="0"/>
        <w:jc w:val="both"/>
        <w:rPr>
          <w:rFonts w:asciiTheme="minorHAnsi" w:hAnsiTheme="minorHAnsi" w:cstheme="minorHAnsi"/>
          <w:sz w:val="22"/>
          <w:szCs w:val="22"/>
        </w:rPr>
      </w:pPr>
      <w:r w:rsidRPr="00016755">
        <w:rPr>
          <w:rFonts w:asciiTheme="minorHAnsi" w:hAnsiTheme="minorHAnsi" w:cstheme="minorHAnsi"/>
          <w:sz w:val="22"/>
          <w:szCs w:val="22"/>
        </w:rPr>
        <w:t>Του Ν.3850/ΦΕΚ84Α /2.6.2010 «</w:t>
      </w:r>
      <w:r w:rsidRPr="00016755">
        <w:rPr>
          <w:rFonts w:asciiTheme="minorHAnsi" w:hAnsiTheme="minorHAnsi" w:cstheme="minorHAnsi"/>
          <w:i/>
          <w:sz w:val="22"/>
          <w:szCs w:val="22"/>
        </w:rPr>
        <w:t>Κύρωση του Κώδικα Νόμων για την Υγεία και την Ασφάλεια των Εργαζομένων</w:t>
      </w:r>
      <w:r w:rsidRPr="00016755">
        <w:rPr>
          <w:rFonts w:asciiTheme="minorHAnsi" w:hAnsiTheme="minorHAnsi" w:cstheme="minorHAnsi"/>
          <w:sz w:val="22"/>
          <w:szCs w:val="22"/>
        </w:rPr>
        <w:t>», άρθρο 38 «</w:t>
      </w:r>
      <w:r w:rsidRPr="00016755">
        <w:rPr>
          <w:rFonts w:asciiTheme="minorHAnsi" w:hAnsiTheme="minorHAnsi" w:cstheme="minorHAnsi"/>
          <w:i/>
          <w:sz w:val="22"/>
          <w:szCs w:val="22"/>
        </w:rPr>
        <w:t>Μέτρα προστασίας των εργαζομένων που εκτίθενται σε παράγοντες</w:t>
      </w:r>
      <w:r w:rsidRPr="00016755">
        <w:rPr>
          <w:rFonts w:asciiTheme="minorHAnsi" w:hAnsiTheme="minorHAnsi" w:cstheme="minorHAnsi"/>
          <w:sz w:val="22"/>
          <w:szCs w:val="22"/>
        </w:rPr>
        <w:t xml:space="preserve">»,  </w:t>
      </w:r>
      <w:r w:rsidRPr="00016755">
        <w:rPr>
          <w:rStyle w:val="1"/>
          <w:rFonts w:asciiTheme="minorHAnsi" w:hAnsiTheme="minorHAnsi" w:cstheme="minorHAnsi"/>
          <w:sz w:val="22"/>
          <w:szCs w:val="22"/>
        </w:rPr>
        <w:t>εδάφιο 2 «</w:t>
      </w:r>
      <w:r w:rsidRPr="00016755">
        <w:rPr>
          <w:rStyle w:val="1"/>
          <w:rFonts w:asciiTheme="minorHAnsi" w:hAnsiTheme="minorHAnsi" w:cstheme="minorHAnsi"/>
          <w:i/>
          <w:sz w:val="22"/>
          <w:szCs w:val="22"/>
        </w:rPr>
        <w:t xml:space="preserve">Ο Εργοδότης, για να συμμορφωθεί με τις διατάξεις της παραγράφου 1, </w:t>
      </w:r>
      <w:r w:rsidRPr="00016755">
        <w:rPr>
          <w:rStyle w:val="1"/>
          <w:rFonts w:asciiTheme="minorHAnsi" w:hAnsiTheme="minorHAnsi" w:cstheme="minorHAnsi"/>
          <w:i/>
          <w:sz w:val="22"/>
          <w:szCs w:val="22"/>
          <w:u w:val="single"/>
        </w:rPr>
        <w:t xml:space="preserve">υποχρεούται </w:t>
      </w:r>
      <w:r w:rsidRPr="00016755">
        <w:rPr>
          <w:rStyle w:val="1"/>
          <w:rFonts w:asciiTheme="minorHAnsi" w:hAnsiTheme="minorHAnsi" w:cstheme="minorHAnsi"/>
          <w:i/>
          <w:sz w:val="22"/>
          <w:szCs w:val="22"/>
        </w:rPr>
        <w:t xml:space="preserve">να παίρνει κατά σειρά τα πιο κάτω μέτρα: … δ) </w:t>
      </w:r>
      <w:r w:rsidRPr="00016755">
        <w:rPr>
          <w:rStyle w:val="1"/>
          <w:rFonts w:asciiTheme="minorHAnsi" w:hAnsiTheme="minorHAnsi" w:cstheme="minorHAnsi"/>
          <w:i/>
          <w:sz w:val="22"/>
          <w:szCs w:val="22"/>
          <w:u w:val="single"/>
        </w:rPr>
        <w:t>να παρέχει μέτρα και μέσα ατομικής προστασίας</w:t>
      </w:r>
      <w:r w:rsidRPr="00016755">
        <w:rPr>
          <w:rStyle w:val="1"/>
          <w:rFonts w:asciiTheme="minorHAnsi" w:hAnsiTheme="minorHAnsi" w:cstheme="minorHAnsi"/>
          <w:i/>
          <w:sz w:val="22"/>
          <w:szCs w:val="22"/>
        </w:rPr>
        <w:t xml:space="preserve"> στους εργαζομένους, όταν δεν είναι πρακτικά δυνατό να αποφευχθεί η επιβλαβής </w:t>
      </w:r>
      <w:r w:rsidRPr="00016755">
        <w:rPr>
          <w:rStyle w:val="1"/>
          <w:rFonts w:asciiTheme="minorHAnsi" w:hAnsiTheme="minorHAnsi" w:cstheme="minorHAnsi"/>
          <w:i/>
          <w:sz w:val="22"/>
          <w:szCs w:val="22"/>
          <w:u w:val="single"/>
        </w:rPr>
        <w:t>έκθεση</w:t>
      </w:r>
      <w:r w:rsidRPr="00016755">
        <w:rPr>
          <w:rStyle w:val="1"/>
          <w:rFonts w:asciiTheme="minorHAnsi" w:hAnsiTheme="minorHAnsi" w:cstheme="minorHAnsi"/>
          <w:i/>
          <w:sz w:val="22"/>
          <w:szCs w:val="22"/>
        </w:rPr>
        <w:t xml:space="preserve"> τους με τους τρόπους που αναφέρονται στην παράγραφο αυτή. …</w:t>
      </w:r>
      <w:r w:rsidRPr="00016755">
        <w:rPr>
          <w:rStyle w:val="1"/>
          <w:rFonts w:asciiTheme="minorHAnsi" w:hAnsiTheme="minorHAnsi" w:cstheme="minorHAnsi"/>
          <w:sz w:val="22"/>
          <w:szCs w:val="22"/>
        </w:rPr>
        <w:t xml:space="preserve">», </w:t>
      </w:r>
    </w:p>
    <w:p w:rsidR="00D96BC5" w:rsidRPr="00016755" w:rsidRDefault="00D96BC5" w:rsidP="00D96BC5">
      <w:pPr>
        <w:jc w:val="both"/>
        <w:rPr>
          <w:rFonts w:asciiTheme="minorHAnsi" w:hAnsiTheme="minorHAnsi" w:cstheme="minorHAnsi"/>
          <w:sz w:val="22"/>
          <w:szCs w:val="22"/>
        </w:rPr>
      </w:pPr>
    </w:p>
    <w:p w:rsidR="00D96BC5" w:rsidRPr="00016755" w:rsidRDefault="00D96BC5" w:rsidP="00D96BC5">
      <w:pPr>
        <w:numPr>
          <w:ilvl w:val="0"/>
          <w:numId w:val="3"/>
        </w:numPr>
        <w:jc w:val="both"/>
        <w:rPr>
          <w:rFonts w:asciiTheme="minorHAnsi" w:hAnsiTheme="minorHAnsi" w:cstheme="minorHAnsi"/>
          <w:i/>
          <w:sz w:val="22"/>
          <w:szCs w:val="22"/>
        </w:rPr>
      </w:pPr>
      <w:r w:rsidRPr="00016755">
        <w:rPr>
          <w:rStyle w:val="1"/>
          <w:rFonts w:asciiTheme="minorHAnsi" w:hAnsiTheme="minorHAnsi" w:cstheme="minorHAnsi"/>
          <w:sz w:val="22"/>
          <w:szCs w:val="22"/>
        </w:rPr>
        <w:t>Του Ν. 4483/ΦΕΚ 107Α/31.7.2010 «</w:t>
      </w:r>
      <w:r w:rsidRPr="00016755">
        <w:rPr>
          <w:rStyle w:val="1"/>
          <w:rFonts w:asciiTheme="minorHAnsi" w:hAnsiTheme="minorHAnsi" w:cstheme="minorHAnsi"/>
          <w:i/>
          <w:sz w:val="22"/>
          <w:szCs w:val="22"/>
        </w:rPr>
        <w:t xml:space="preserve">Ρυθμίσεις για τον εκσυγχρονισμό του θεσμικού </w:t>
      </w:r>
      <w:r w:rsidRPr="00016755">
        <w:rPr>
          <w:rFonts w:asciiTheme="minorHAnsi" w:hAnsiTheme="minorHAnsi" w:cstheme="minorHAnsi"/>
          <w:i/>
          <w:sz w:val="22"/>
          <w:szCs w:val="22"/>
        </w:rPr>
        <w:t>πλαισίου οργάνωσης και λειτουργίας των Δημοτικών Επιχειρήσεων Ύδρευσης Αποχέτευσης (Δ.Ε.Υ.Α.) - Ρυθμίσεις σχετικές με την οργάνωση, τη λειτουργία, τα οικονομικά και το προσωπικό των Ο.Τ.Α. - Ευρωπαϊκοί Όμιλοι Εδαφικής Συνεργασίας - Μητρώο Πολιτών και άλλες διατάξεις</w:t>
      </w:r>
      <w:r w:rsidRPr="00016755">
        <w:rPr>
          <w:rStyle w:val="1"/>
          <w:rFonts w:asciiTheme="minorHAnsi" w:hAnsiTheme="minorHAnsi" w:cstheme="minorHAnsi"/>
          <w:sz w:val="22"/>
          <w:szCs w:val="22"/>
        </w:rPr>
        <w:t>», άρθρο 97 σύμφωνα με το οποίο «</w:t>
      </w:r>
      <w:r w:rsidRPr="00016755">
        <w:rPr>
          <w:rStyle w:val="1"/>
          <w:rFonts w:asciiTheme="minorHAnsi" w:hAnsiTheme="minorHAnsi" w:cstheme="minorHAnsi"/>
          <w:i/>
          <w:sz w:val="22"/>
          <w:szCs w:val="22"/>
        </w:rPr>
        <w:t xml:space="preserve">Οι εργαζόμενοι με συμβάσεις εργασίας ορισμένου χρόνου, καθώς και οι συμβασιούχοι μίσθωσης έργου των Ο.Τ.Α. </w:t>
      </w:r>
      <w:proofErr w:type="spellStart"/>
      <w:r w:rsidRPr="00016755">
        <w:rPr>
          <w:rStyle w:val="1"/>
          <w:rFonts w:asciiTheme="minorHAnsi" w:hAnsiTheme="minorHAnsi" w:cstheme="minorHAnsi"/>
          <w:i/>
          <w:sz w:val="22"/>
          <w:szCs w:val="22"/>
        </w:rPr>
        <w:t>α΄και</w:t>
      </w:r>
      <w:proofErr w:type="spellEnd"/>
      <w:r w:rsidRPr="00016755">
        <w:rPr>
          <w:rStyle w:val="1"/>
          <w:rFonts w:asciiTheme="minorHAnsi" w:hAnsiTheme="minorHAnsi" w:cstheme="minorHAnsi"/>
          <w:i/>
          <w:sz w:val="22"/>
          <w:szCs w:val="22"/>
        </w:rPr>
        <w:t xml:space="preserve"> </w:t>
      </w:r>
      <w:proofErr w:type="spellStart"/>
      <w:r w:rsidRPr="00016755">
        <w:rPr>
          <w:rStyle w:val="1"/>
          <w:rFonts w:asciiTheme="minorHAnsi" w:hAnsiTheme="minorHAnsi" w:cstheme="minorHAnsi"/>
          <w:i/>
          <w:sz w:val="22"/>
          <w:szCs w:val="22"/>
        </w:rPr>
        <w:t>β΄βαθμού</w:t>
      </w:r>
      <w:proofErr w:type="spellEnd"/>
      <w:r w:rsidRPr="00016755">
        <w:rPr>
          <w:rStyle w:val="1"/>
          <w:rFonts w:asciiTheme="minorHAnsi" w:hAnsiTheme="minorHAnsi" w:cstheme="minorHAnsi"/>
          <w:i/>
          <w:sz w:val="22"/>
          <w:szCs w:val="22"/>
        </w:rPr>
        <w:t xml:space="preserve"> και των νομικών προσώπων αυτών που απασχολούνται στις εργασίες που αναφέρονται στην με αριθμό 53361/11.10.2006 κοινή απόφαση των Υπουργών Εσωτερικών, Δημόσιας Διοίκησης και Αποκέντρωσης, Οικονομίας και Οικονομικών και Απασχόλησης και Κοινωνικής Προστασίας (Β’ 1503), όπως ισχύει, δικαιούνται των αντίστοιχων Μ.Α.Π., με τους όρους και τις προϋποθέσεις που αναφέρονται στην εν λόγω κοινή υπουργική απόφαση</w:t>
      </w:r>
      <w:r w:rsidRPr="00016755">
        <w:rPr>
          <w:rStyle w:val="1"/>
          <w:rFonts w:asciiTheme="minorHAnsi" w:hAnsiTheme="minorHAnsi" w:cstheme="minorHAnsi"/>
          <w:sz w:val="22"/>
          <w:szCs w:val="22"/>
        </w:rPr>
        <w:t>»</w:t>
      </w:r>
      <w:r w:rsidRPr="00016755">
        <w:rPr>
          <w:rFonts w:asciiTheme="minorHAnsi" w:hAnsiTheme="minorHAnsi" w:cstheme="minorHAnsi"/>
          <w:i/>
          <w:sz w:val="22"/>
          <w:szCs w:val="22"/>
        </w:rPr>
        <w:t>.</w:t>
      </w:r>
    </w:p>
    <w:p w:rsidR="00D96BC5" w:rsidRPr="00016755" w:rsidRDefault="00D96BC5" w:rsidP="00D96BC5">
      <w:pPr>
        <w:jc w:val="both"/>
        <w:rPr>
          <w:rFonts w:asciiTheme="minorHAnsi" w:hAnsiTheme="minorHAnsi" w:cstheme="minorHAnsi"/>
          <w:i/>
          <w:sz w:val="22"/>
          <w:szCs w:val="22"/>
        </w:rPr>
      </w:pPr>
    </w:p>
    <w:p w:rsidR="00D96BC5" w:rsidRPr="00016755" w:rsidRDefault="00D96BC5" w:rsidP="00D96BC5">
      <w:pPr>
        <w:numPr>
          <w:ilvl w:val="0"/>
          <w:numId w:val="3"/>
        </w:numPr>
        <w:jc w:val="both"/>
        <w:rPr>
          <w:rFonts w:asciiTheme="minorHAnsi" w:hAnsiTheme="minorHAnsi" w:cstheme="minorHAnsi"/>
          <w:sz w:val="22"/>
          <w:szCs w:val="22"/>
        </w:rPr>
      </w:pPr>
      <w:r w:rsidRPr="00016755">
        <w:rPr>
          <w:rFonts w:asciiTheme="minorHAnsi" w:hAnsiTheme="minorHAnsi" w:cstheme="minorHAnsi"/>
          <w:sz w:val="22"/>
          <w:szCs w:val="22"/>
        </w:rPr>
        <w:t xml:space="preserve">Την υπ’ αρ. 43726 ΚΥΑ (ΦΕΚ 2208/Β’/8-6-2019 </w:t>
      </w:r>
      <w:r w:rsidRPr="00016755">
        <w:rPr>
          <w:rFonts w:asciiTheme="minorHAnsi" w:hAnsiTheme="minorHAnsi" w:cstheme="minorHAnsi"/>
          <w:i/>
          <w:sz w:val="22"/>
          <w:szCs w:val="22"/>
        </w:rPr>
        <w:t xml:space="preserve">«Παροχή Μέσων Ατομικής Προστασίας σε Υπαλλήλους των ΟΤΑ α’ και β’ βαθμού και των νομικών προσώπων αυτών και μέτρα προληπτικής ιατρικής» </w:t>
      </w:r>
      <w:r w:rsidRPr="00016755">
        <w:rPr>
          <w:rFonts w:asciiTheme="minorHAnsi" w:hAnsiTheme="minorHAnsi" w:cstheme="minorHAnsi"/>
          <w:sz w:val="22"/>
          <w:szCs w:val="22"/>
        </w:rPr>
        <w:t>και την μερική τροποποίησή της με την 87669 ΚΥΑ (ΦΕΚ 4584/Β’/13-12-2019).</w:t>
      </w:r>
    </w:p>
    <w:p w:rsidR="00D96BC5" w:rsidRPr="00016755" w:rsidRDefault="00D96BC5" w:rsidP="00D96BC5">
      <w:pPr>
        <w:jc w:val="both"/>
        <w:rPr>
          <w:rFonts w:asciiTheme="minorHAnsi" w:hAnsiTheme="minorHAnsi" w:cstheme="minorHAnsi"/>
          <w:sz w:val="22"/>
          <w:szCs w:val="22"/>
        </w:rPr>
      </w:pPr>
    </w:p>
    <w:p w:rsidR="00D96BC5" w:rsidRPr="00016755" w:rsidRDefault="00D96BC5" w:rsidP="00D96BC5">
      <w:pPr>
        <w:jc w:val="both"/>
        <w:rPr>
          <w:rFonts w:asciiTheme="minorHAnsi" w:hAnsiTheme="minorHAnsi" w:cstheme="minorHAnsi"/>
          <w:sz w:val="22"/>
          <w:szCs w:val="22"/>
        </w:rPr>
      </w:pPr>
      <w:r w:rsidRPr="00016755">
        <w:rPr>
          <w:rFonts w:asciiTheme="minorHAnsi" w:hAnsiTheme="minorHAnsi" w:cstheme="minorHAnsi"/>
          <w:sz w:val="22"/>
          <w:szCs w:val="22"/>
        </w:rPr>
        <w:t>Ελήφθησαν υπόψη επίσης:</w:t>
      </w:r>
    </w:p>
    <w:p w:rsidR="00D96BC5" w:rsidRPr="00016755" w:rsidRDefault="00D96BC5" w:rsidP="00D96BC5">
      <w:pPr>
        <w:jc w:val="both"/>
        <w:rPr>
          <w:rFonts w:asciiTheme="minorHAnsi" w:hAnsiTheme="minorHAnsi" w:cstheme="minorHAnsi"/>
          <w:sz w:val="22"/>
          <w:szCs w:val="22"/>
        </w:rPr>
      </w:pPr>
    </w:p>
    <w:p w:rsidR="00D96BC5" w:rsidRPr="0071589F" w:rsidRDefault="00D96BC5" w:rsidP="00D96BC5">
      <w:pPr>
        <w:jc w:val="both"/>
        <w:rPr>
          <w:rFonts w:asciiTheme="minorHAnsi" w:hAnsiTheme="minorHAnsi" w:cstheme="minorHAnsi"/>
          <w:color w:val="FF0000"/>
          <w:sz w:val="22"/>
          <w:szCs w:val="22"/>
        </w:rPr>
      </w:pPr>
      <w:r w:rsidRPr="0071589F">
        <w:rPr>
          <w:rFonts w:asciiTheme="minorHAnsi" w:hAnsiTheme="minorHAnsi" w:cstheme="minorHAnsi"/>
          <w:sz w:val="22"/>
          <w:szCs w:val="22"/>
        </w:rPr>
        <w:t>- η υπ’ αρ. 44970/29-11-2019 Εκτίμηση Επαγγελματικού Κινδύνου του Τεχνικού Ασφαλείας του Δήμου Διονύσου,</w:t>
      </w:r>
    </w:p>
    <w:p w:rsidR="00D96BC5" w:rsidRPr="0071589F" w:rsidRDefault="00D96BC5" w:rsidP="00D96BC5">
      <w:pPr>
        <w:jc w:val="both"/>
        <w:rPr>
          <w:rStyle w:val="1"/>
          <w:rFonts w:asciiTheme="minorHAnsi" w:hAnsiTheme="minorHAnsi" w:cstheme="minorHAnsi"/>
          <w:sz w:val="22"/>
          <w:szCs w:val="22"/>
        </w:rPr>
      </w:pPr>
      <w:r w:rsidRPr="0071589F">
        <w:rPr>
          <w:rFonts w:asciiTheme="minorHAnsi" w:hAnsiTheme="minorHAnsi" w:cstheme="minorHAnsi"/>
          <w:sz w:val="22"/>
          <w:szCs w:val="22"/>
        </w:rPr>
        <w:t>- οι Τεχνικές Προδιαγραφές της</w:t>
      </w:r>
      <w:r w:rsidRPr="0071589F">
        <w:rPr>
          <w:rFonts w:asciiTheme="minorHAnsi" w:hAnsiTheme="minorHAnsi" w:cstheme="minorHAnsi"/>
          <w:color w:val="FF0000"/>
          <w:sz w:val="22"/>
          <w:szCs w:val="22"/>
        </w:rPr>
        <w:t xml:space="preserve"> </w:t>
      </w:r>
      <w:r w:rsidRPr="0071589F">
        <w:rPr>
          <w:rStyle w:val="1"/>
          <w:rFonts w:asciiTheme="minorHAnsi" w:hAnsiTheme="minorHAnsi" w:cstheme="minorHAnsi"/>
          <w:sz w:val="22"/>
          <w:szCs w:val="22"/>
        </w:rPr>
        <w:t>ΚΥΑ 53361/2.10.2006 «</w:t>
      </w:r>
      <w:r w:rsidRPr="0071589F">
        <w:rPr>
          <w:rStyle w:val="1"/>
          <w:rFonts w:asciiTheme="minorHAnsi" w:hAnsiTheme="minorHAnsi" w:cstheme="minorHAnsi"/>
          <w:i/>
          <w:sz w:val="22"/>
          <w:szCs w:val="22"/>
        </w:rPr>
        <w:t>Παροχή μέσων ατομικής προστασίας σε υπαλλήλους των ΟΤΑ και μέτρα προληπτικής ιατρικής</w:t>
      </w:r>
      <w:r w:rsidRPr="0071589F">
        <w:rPr>
          <w:rStyle w:val="1"/>
          <w:rFonts w:asciiTheme="minorHAnsi" w:hAnsiTheme="minorHAnsi" w:cstheme="minorHAnsi"/>
          <w:sz w:val="22"/>
          <w:szCs w:val="22"/>
        </w:rPr>
        <w:t>», και</w:t>
      </w:r>
    </w:p>
    <w:p w:rsidR="00D96BC5" w:rsidRPr="00016755" w:rsidRDefault="00D96BC5" w:rsidP="00D96BC5">
      <w:pPr>
        <w:jc w:val="both"/>
        <w:rPr>
          <w:rFonts w:asciiTheme="minorHAnsi" w:hAnsiTheme="minorHAnsi" w:cstheme="minorHAnsi"/>
          <w:color w:val="FF0000"/>
          <w:sz w:val="22"/>
          <w:szCs w:val="22"/>
        </w:rPr>
      </w:pPr>
      <w:r w:rsidRPr="0071589F">
        <w:rPr>
          <w:rFonts w:asciiTheme="minorHAnsi" w:hAnsiTheme="minorHAnsi" w:cstheme="minorHAnsi"/>
          <w:sz w:val="22"/>
          <w:szCs w:val="22"/>
        </w:rPr>
        <w:t xml:space="preserve">- η Τεχνική Έκθεση Κινδύνου του Τεχνικού Ασφαλείας του Δήμου Διονύσου με αρ. </w:t>
      </w:r>
      <w:proofErr w:type="spellStart"/>
      <w:r w:rsidRPr="0071589F">
        <w:rPr>
          <w:rFonts w:asciiTheme="minorHAnsi" w:hAnsiTheme="minorHAnsi" w:cstheme="minorHAnsi"/>
          <w:sz w:val="22"/>
          <w:szCs w:val="22"/>
        </w:rPr>
        <w:t>πρωτ</w:t>
      </w:r>
      <w:proofErr w:type="spellEnd"/>
      <w:r w:rsidRPr="0071589F">
        <w:rPr>
          <w:rFonts w:asciiTheme="minorHAnsi" w:hAnsiTheme="minorHAnsi" w:cstheme="minorHAnsi"/>
          <w:sz w:val="22"/>
          <w:szCs w:val="22"/>
        </w:rPr>
        <w:t>.</w:t>
      </w:r>
      <w:r>
        <w:rPr>
          <w:rFonts w:asciiTheme="minorHAnsi" w:hAnsiTheme="minorHAnsi" w:cstheme="minorHAnsi"/>
          <w:sz w:val="22"/>
          <w:szCs w:val="22"/>
        </w:rPr>
        <w:t xml:space="preserve"> 7195/2.3.2023 με την οποία ζητείται, στα πλαίσια του Ν.2208/2019, η προμήθεια ειδών ως επισυναπτόμενες τεχνικές προδιαγραφές.</w:t>
      </w:r>
    </w:p>
    <w:p w:rsidR="00D96BC5" w:rsidRPr="0071589F" w:rsidRDefault="00D96BC5" w:rsidP="00D96BC5">
      <w:pPr>
        <w:jc w:val="both"/>
        <w:rPr>
          <w:rFonts w:asciiTheme="minorHAnsi" w:hAnsiTheme="minorHAnsi" w:cstheme="minorHAnsi"/>
          <w:sz w:val="22"/>
          <w:szCs w:val="22"/>
        </w:rPr>
      </w:pPr>
    </w:p>
    <w:p w:rsidR="00D96BC5" w:rsidRPr="00016755" w:rsidRDefault="00D96BC5" w:rsidP="00D96BC5">
      <w:pPr>
        <w:jc w:val="both"/>
        <w:rPr>
          <w:rFonts w:asciiTheme="minorHAnsi" w:hAnsiTheme="minorHAnsi" w:cstheme="minorHAnsi"/>
          <w:sz w:val="22"/>
          <w:szCs w:val="22"/>
          <w:highlight w:val="yellow"/>
        </w:rPr>
      </w:pPr>
    </w:p>
    <w:p w:rsidR="00D96BC5" w:rsidRPr="00016755" w:rsidRDefault="00D96BC5" w:rsidP="00D96BC5">
      <w:pPr>
        <w:ind w:right="32"/>
        <w:jc w:val="both"/>
        <w:rPr>
          <w:rFonts w:asciiTheme="minorHAnsi" w:hAnsiTheme="minorHAnsi" w:cstheme="minorHAnsi"/>
          <w:sz w:val="22"/>
          <w:szCs w:val="22"/>
        </w:rPr>
      </w:pPr>
      <w:r w:rsidRPr="00016755">
        <w:rPr>
          <w:rFonts w:asciiTheme="minorHAnsi" w:hAnsiTheme="minorHAnsi" w:cstheme="minorHAnsi"/>
          <w:sz w:val="22"/>
          <w:szCs w:val="22"/>
        </w:rPr>
        <w:lastRenderedPageBreak/>
        <w:t xml:space="preserve">Τα προς προμήθεια είδη (π.χ. γαλότσες, μάσκες, γάντια, κλπ) θα είναι κατασκευασμένα σύμφωνα με εγκεκριμένες προδιαγραφές, θα διαθέτουν πρότυπα κατασκευής και σήμα </w:t>
      </w:r>
      <w:r w:rsidRPr="00016755">
        <w:rPr>
          <w:rFonts w:asciiTheme="minorHAnsi" w:hAnsiTheme="minorHAnsi" w:cstheme="minorHAnsi"/>
          <w:sz w:val="22"/>
          <w:szCs w:val="22"/>
          <w:lang w:val="en-US"/>
        </w:rPr>
        <w:t>C</w:t>
      </w:r>
      <w:r w:rsidRPr="00016755">
        <w:rPr>
          <w:rFonts w:asciiTheme="minorHAnsi" w:hAnsiTheme="minorHAnsi" w:cstheme="minorHAnsi"/>
          <w:sz w:val="22"/>
          <w:szCs w:val="22"/>
        </w:rPr>
        <w:t>.</w:t>
      </w:r>
      <w:r w:rsidRPr="00016755">
        <w:rPr>
          <w:rFonts w:asciiTheme="minorHAnsi" w:hAnsiTheme="minorHAnsi" w:cstheme="minorHAnsi"/>
          <w:sz w:val="22"/>
          <w:szCs w:val="22"/>
          <w:lang w:val="en-US"/>
        </w:rPr>
        <w:t>E</w:t>
      </w:r>
      <w:r w:rsidRPr="00016755">
        <w:rPr>
          <w:rFonts w:asciiTheme="minorHAnsi" w:hAnsiTheme="minorHAnsi" w:cstheme="minorHAnsi"/>
          <w:sz w:val="22"/>
          <w:szCs w:val="22"/>
        </w:rPr>
        <w:t xml:space="preserve">. σύμφωνα με την ΚΥΑ 53361/2006 (ΦΕΚ Β’ 1503). </w:t>
      </w:r>
    </w:p>
    <w:p w:rsidR="00D96BC5" w:rsidRPr="00016755" w:rsidRDefault="00D96BC5" w:rsidP="00D96BC5">
      <w:pPr>
        <w:ind w:right="32"/>
        <w:jc w:val="both"/>
        <w:rPr>
          <w:rFonts w:asciiTheme="minorHAnsi" w:hAnsiTheme="minorHAnsi" w:cstheme="minorHAnsi"/>
          <w:sz w:val="22"/>
          <w:szCs w:val="22"/>
        </w:rPr>
      </w:pPr>
    </w:p>
    <w:p w:rsidR="00D96BC5" w:rsidRPr="00016755" w:rsidRDefault="00D96BC5" w:rsidP="00D96BC5">
      <w:pPr>
        <w:ind w:right="32"/>
        <w:jc w:val="both"/>
        <w:rPr>
          <w:rFonts w:asciiTheme="minorHAnsi" w:hAnsiTheme="minorHAnsi" w:cstheme="minorHAnsi"/>
          <w:sz w:val="22"/>
          <w:szCs w:val="22"/>
        </w:rPr>
      </w:pPr>
      <w:r w:rsidRPr="00016755">
        <w:rPr>
          <w:rFonts w:asciiTheme="minorHAnsi" w:hAnsiTheme="minorHAnsi" w:cstheme="minorHAnsi"/>
          <w:sz w:val="22"/>
          <w:szCs w:val="22"/>
        </w:rPr>
        <w:t xml:space="preserve">Οι ποσότητες των ειδών στην παρούσα </w:t>
      </w:r>
      <w:r>
        <w:rPr>
          <w:rFonts w:asciiTheme="minorHAnsi" w:hAnsiTheme="minorHAnsi" w:cstheme="minorHAnsi"/>
          <w:sz w:val="22"/>
          <w:szCs w:val="22"/>
        </w:rPr>
        <w:t>Μ</w:t>
      </w:r>
      <w:r w:rsidRPr="00016755">
        <w:rPr>
          <w:rFonts w:asciiTheme="minorHAnsi" w:hAnsiTheme="minorHAnsi" w:cstheme="minorHAnsi"/>
          <w:sz w:val="22"/>
          <w:szCs w:val="22"/>
        </w:rPr>
        <w:t>ελέτη έχουν υπολογισθεί ανάλογα με την ειδικότητα και το πλήθος των δικαιούχων στις καθημερινές εργατοτεχνικές εργασίες που εκτελούνται στο Δήμο.</w:t>
      </w:r>
    </w:p>
    <w:p w:rsidR="00D96BC5" w:rsidRPr="00016755" w:rsidRDefault="00D96BC5" w:rsidP="00D96BC5">
      <w:pPr>
        <w:ind w:right="32"/>
        <w:jc w:val="both"/>
        <w:rPr>
          <w:rFonts w:asciiTheme="minorHAnsi" w:hAnsiTheme="minorHAnsi" w:cstheme="minorHAnsi"/>
          <w:sz w:val="22"/>
          <w:szCs w:val="22"/>
        </w:rPr>
      </w:pPr>
    </w:p>
    <w:p w:rsidR="00D96BC5" w:rsidRDefault="00D96BC5" w:rsidP="00D96BC5">
      <w:pPr>
        <w:tabs>
          <w:tab w:val="left" w:pos="3600"/>
        </w:tabs>
        <w:ind w:right="32"/>
        <w:jc w:val="both"/>
        <w:rPr>
          <w:rFonts w:asciiTheme="minorHAnsi" w:hAnsiTheme="minorHAnsi" w:cstheme="minorHAnsi"/>
          <w:color w:val="000000"/>
          <w:spacing w:val="-3"/>
          <w:sz w:val="22"/>
          <w:szCs w:val="22"/>
        </w:rPr>
      </w:pPr>
      <w:r w:rsidRPr="00016755">
        <w:rPr>
          <w:rFonts w:asciiTheme="minorHAnsi" w:hAnsiTheme="minorHAnsi" w:cstheme="minorHAnsi"/>
          <w:color w:val="000000"/>
          <w:spacing w:val="-3"/>
          <w:sz w:val="22"/>
          <w:szCs w:val="22"/>
        </w:rPr>
        <w:t xml:space="preserve">Σύμφωνα με την προαναφερθείσα νομοθεσία είναι υποχρέωση του εργοδότη να παρέχει μέσα ατομικής προστασίας ανάλογα με τη θέση των εργαζομένων. </w:t>
      </w:r>
    </w:p>
    <w:p w:rsidR="00D96BC5" w:rsidRPr="00016755" w:rsidRDefault="00D96BC5" w:rsidP="00D96BC5">
      <w:pPr>
        <w:tabs>
          <w:tab w:val="left" w:pos="3600"/>
        </w:tabs>
        <w:ind w:right="32"/>
        <w:jc w:val="both"/>
        <w:rPr>
          <w:rFonts w:asciiTheme="minorHAnsi" w:hAnsiTheme="minorHAnsi" w:cstheme="minorHAnsi"/>
          <w:spacing w:val="-3"/>
          <w:sz w:val="22"/>
          <w:szCs w:val="22"/>
        </w:rPr>
      </w:pPr>
      <w:r w:rsidRPr="00016755">
        <w:rPr>
          <w:rFonts w:asciiTheme="minorHAnsi" w:hAnsiTheme="minorHAnsi" w:cstheme="minorHAnsi"/>
          <w:color w:val="000000"/>
          <w:spacing w:val="-3"/>
          <w:sz w:val="22"/>
          <w:szCs w:val="22"/>
        </w:rPr>
        <w:t>Οι προς προμήθεια ποσότητες των ειδών από το Δήμο δεν περιορίζονται από τον αριθμό των εργαζομένων, αλλά καθορίζονται με κριτήριο η αποθήκη του Δήμου να διαθέτει πάντοτε ικανό απόθεμα μέσων ατομικής προστασίας προκειμένου να τα χορηγεί άμεσα σε κάθε δικαιούχο, όποτε υπάρχει σχετική ανάγκη (π.χ. πρόσληψη νέου μόνιμου ή 8μηνου ή 2μηνου συμβασιούχου υπαλλήλου, απασχόληση επωφελούμενου προγράμματος εργασίας πχ. από ΟΑΕΔ κλπ, καταστροφή κάποιου είδους που είχε ήδη χορηγηθεί σε κάποιον δικαιούχο), ώστε κάθε εργαζόμενος (με ειδικότητα και θέση για την οποία προβλέπεται η χορήγηση Μ.Α.Π.) να τα έχει άμεσα διαθέσιμα.</w:t>
      </w:r>
    </w:p>
    <w:p w:rsidR="00D96BC5" w:rsidRPr="00016755" w:rsidRDefault="00D96BC5" w:rsidP="00D96BC5">
      <w:pPr>
        <w:tabs>
          <w:tab w:val="left" w:pos="3600"/>
        </w:tabs>
        <w:ind w:right="32"/>
        <w:rPr>
          <w:rFonts w:asciiTheme="minorHAnsi" w:hAnsiTheme="minorHAnsi" w:cstheme="minorHAnsi"/>
          <w:spacing w:val="-3"/>
          <w:sz w:val="22"/>
          <w:szCs w:val="22"/>
        </w:rPr>
      </w:pPr>
    </w:p>
    <w:p w:rsidR="00D96BC5" w:rsidRPr="00016755" w:rsidRDefault="00D96BC5" w:rsidP="00D96BC5">
      <w:pPr>
        <w:tabs>
          <w:tab w:val="left" w:pos="3600"/>
        </w:tabs>
        <w:ind w:right="32"/>
        <w:jc w:val="both"/>
        <w:rPr>
          <w:rFonts w:asciiTheme="minorHAnsi" w:hAnsiTheme="minorHAnsi" w:cstheme="minorHAnsi"/>
          <w:spacing w:val="-3"/>
          <w:sz w:val="22"/>
          <w:szCs w:val="22"/>
        </w:rPr>
      </w:pPr>
      <w:r w:rsidRPr="00016755">
        <w:rPr>
          <w:rFonts w:asciiTheme="minorHAnsi" w:hAnsiTheme="minorHAnsi" w:cstheme="minorHAnsi"/>
          <w:spacing w:val="-3"/>
          <w:sz w:val="22"/>
          <w:szCs w:val="22"/>
        </w:rPr>
        <w:t>Προκειμένου να συνταχθεί ο Ενδεικτικός Προϋπολογισμός της παρούσας Μελέτης έγινε εκτίμηση της προς προμήθεια ποσότητας ενός εκάστου των ειδών ΜΑΠ με παραδοχές για το πλήθος των εργαζομένων (μόνιμοι και επωφελούμενοι με διάφορες μορφές εργασίες πχ ΟΑΕΔ), τις ειδικότητές τους, τα είδη που δικαιούνται και τις κατ’ εκτίμηση ποσότητες αυτών για ένα (1) έτος καταρχήν και ο εν λόγω ενδεικτικός υπολογισμός περιλαμβάνεται στον παρακάτω Πίνακα.</w:t>
      </w:r>
    </w:p>
    <w:p w:rsidR="00D96BC5" w:rsidRPr="00016755" w:rsidRDefault="00D96BC5" w:rsidP="00D96BC5">
      <w:pPr>
        <w:rPr>
          <w:rFonts w:asciiTheme="minorHAnsi" w:hAnsiTheme="minorHAnsi" w:cstheme="minorHAnsi"/>
          <w:sz w:val="22"/>
          <w:szCs w:val="22"/>
        </w:rPr>
      </w:pPr>
    </w:p>
    <w:p w:rsidR="00D96BC5" w:rsidRPr="00016755" w:rsidRDefault="00D96BC5" w:rsidP="00D96BC5">
      <w:pPr>
        <w:tabs>
          <w:tab w:val="left" w:pos="3600"/>
        </w:tabs>
        <w:ind w:right="32"/>
        <w:jc w:val="both"/>
        <w:rPr>
          <w:rFonts w:asciiTheme="minorHAnsi" w:hAnsiTheme="minorHAnsi" w:cstheme="minorHAnsi"/>
          <w:color w:val="000000"/>
          <w:sz w:val="22"/>
          <w:szCs w:val="22"/>
        </w:rPr>
      </w:pPr>
      <w:r w:rsidRPr="00016755">
        <w:rPr>
          <w:rFonts w:asciiTheme="minorHAnsi" w:hAnsiTheme="minorHAnsi" w:cstheme="minorHAnsi"/>
          <w:color w:val="000000"/>
          <w:sz w:val="22"/>
          <w:szCs w:val="22"/>
        </w:rPr>
        <w:t>Σημειώνεται ότι τα ακριβή μεγέθη στα είδη ατομικής προστασίας θα δοθούν στον ανάδοχο μετά την κατακύρωση της προμήθειας, αναλυτικά για κάθε είδος.</w:t>
      </w:r>
    </w:p>
    <w:p w:rsidR="00D96BC5" w:rsidRPr="00016755" w:rsidRDefault="00D96BC5" w:rsidP="00D96BC5">
      <w:pPr>
        <w:tabs>
          <w:tab w:val="left" w:pos="3600"/>
        </w:tabs>
        <w:ind w:right="32"/>
        <w:jc w:val="both"/>
        <w:rPr>
          <w:rFonts w:asciiTheme="minorHAnsi" w:hAnsiTheme="minorHAnsi" w:cstheme="minorHAnsi"/>
          <w:color w:val="000000"/>
          <w:sz w:val="22"/>
          <w:szCs w:val="22"/>
        </w:rPr>
      </w:pPr>
    </w:p>
    <w:p w:rsidR="00D96BC5" w:rsidRPr="00016755" w:rsidRDefault="00D96BC5" w:rsidP="00D96BC5">
      <w:pPr>
        <w:tabs>
          <w:tab w:val="left" w:pos="3600"/>
        </w:tabs>
        <w:rPr>
          <w:rFonts w:asciiTheme="minorHAnsi" w:hAnsiTheme="minorHAnsi" w:cstheme="minorHAnsi"/>
          <w:spacing w:val="-3"/>
          <w:sz w:val="22"/>
          <w:szCs w:val="22"/>
        </w:rPr>
      </w:pPr>
      <w:r w:rsidRPr="00016755">
        <w:rPr>
          <w:rFonts w:asciiTheme="minorHAnsi" w:hAnsiTheme="minorHAnsi" w:cstheme="minorHAnsi"/>
          <w:spacing w:val="-3"/>
          <w:sz w:val="22"/>
          <w:szCs w:val="22"/>
        </w:rPr>
        <w:t>Η εν λόγω προμήθεια υπηρεσιών θα διενεργηθεί σύμφωνα με τις διατάξεις των:</w:t>
      </w:r>
    </w:p>
    <w:p w:rsidR="00D96BC5" w:rsidRPr="00016755" w:rsidRDefault="00D96BC5" w:rsidP="00D96BC5">
      <w:pPr>
        <w:tabs>
          <w:tab w:val="left" w:pos="3600"/>
        </w:tabs>
        <w:rPr>
          <w:rStyle w:val="1"/>
          <w:rFonts w:asciiTheme="minorHAnsi" w:hAnsiTheme="minorHAnsi" w:cstheme="minorHAnsi"/>
          <w:spacing w:val="-3"/>
          <w:sz w:val="22"/>
          <w:szCs w:val="22"/>
        </w:rPr>
      </w:pPr>
    </w:p>
    <w:p w:rsidR="00D96BC5" w:rsidRPr="00016755" w:rsidRDefault="00D96BC5" w:rsidP="00D96BC5">
      <w:pPr>
        <w:numPr>
          <w:ilvl w:val="0"/>
          <w:numId w:val="1"/>
        </w:numPr>
        <w:tabs>
          <w:tab w:val="left" w:pos="360"/>
          <w:tab w:val="left" w:pos="3600"/>
        </w:tabs>
        <w:ind w:left="360"/>
        <w:jc w:val="both"/>
        <w:rPr>
          <w:rFonts w:asciiTheme="minorHAnsi" w:hAnsiTheme="minorHAnsi" w:cstheme="minorHAnsi"/>
          <w:spacing w:val="-3"/>
          <w:sz w:val="22"/>
          <w:szCs w:val="22"/>
        </w:rPr>
      </w:pPr>
      <w:r w:rsidRPr="00016755">
        <w:rPr>
          <w:rStyle w:val="1"/>
          <w:rFonts w:asciiTheme="minorHAnsi" w:hAnsiTheme="minorHAnsi" w:cstheme="minorHAnsi"/>
          <w:spacing w:val="-3"/>
          <w:sz w:val="22"/>
          <w:szCs w:val="22"/>
        </w:rPr>
        <w:t>Ν. 3463/2006 «</w:t>
      </w:r>
      <w:r w:rsidRPr="00016755">
        <w:rPr>
          <w:rStyle w:val="1"/>
          <w:rFonts w:asciiTheme="minorHAnsi" w:hAnsiTheme="minorHAnsi" w:cstheme="minorHAnsi"/>
          <w:i/>
          <w:spacing w:val="-3"/>
          <w:sz w:val="22"/>
          <w:szCs w:val="22"/>
        </w:rPr>
        <w:t>Κύρωση του Κώδικα Δήμων &amp; Κοινοτήτων</w:t>
      </w:r>
      <w:r w:rsidRPr="00016755">
        <w:rPr>
          <w:rStyle w:val="1"/>
          <w:rFonts w:asciiTheme="minorHAnsi" w:hAnsiTheme="minorHAnsi" w:cstheme="minorHAnsi"/>
          <w:spacing w:val="-3"/>
          <w:sz w:val="22"/>
          <w:szCs w:val="22"/>
        </w:rPr>
        <w:t>», Φ.Ε.Κ. 114Α/8.6.2006,</w:t>
      </w:r>
    </w:p>
    <w:p w:rsidR="00D96BC5" w:rsidRPr="00016755" w:rsidRDefault="00D96BC5" w:rsidP="00D96BC5">
      <w:pPr>
        <w:numPr>
          <w:ilvl w:val="0"/>
          <w:numId w:val="1"/>
        </w:numPr>
        <w:tabs>
          <w:tab w:val="left" w:pos="360"/>
          <w:tab w:val="left" w:pos="3600"/>
        </w:tabs>
        <w:ind w:left="360"/>
        <w:jc w:val="both"/>
        <w:rPr>
          <w:rFonts w:asciiTheme="minorHAnsi" w:hAnsiTheme="minorHAnsi" w:cstheme="minorHAnsi"/>
          <w:spacing w:val="-3"/>
          <w:sz w:val="22"/>
          <w:szCs w:val="22"/>
        </w:rPr>
      </w:pPr>
      <w:r w:rsidRPr="00016755">
        <w:rPr>
          <w:rFonts w:asciiTheme="minorHAnsi" w:hAnsiTheme="minorHAnsi" w:cstheme="minorHAnsi"/>
          <w:spacing w:val="-3"/>
          <w:sz w:val="22"/>
          <w:szCs w:val="22"/>
        </w:rPr>
        <w:t>Ν. 3852/10 «</w:t>
      </w:r>
      <w:r w:rsidRPr="00016755">
        <w:rPr>
          <w:rFonts w:asciiTheme="minorHAnsi" w:hAnsiTheme="minorHAnsi" w:cstheme="minorHAnsi"/>
          <w:i/>
          <w:spacing w:val="-3"/>
          <w:sz w:val="22"/>
          <w:szCs w:val="22"/>
        </w:rPr>
        <w:t>Νέα Αρχιτεκτονική της Αυτοδιοίκησης και της Αποκεντρωμένης Διοίκησης − Πρόγραμμα Καλλικράτης</w:t>
      </w:r>
      <w:r w:rsidRPr="00016755">
        <w:rPr>
          <w:rFonts w:asciiTheme="minorHAnsi" w:hAnsiTheme="minorHAnsi" w:cstheme="minorHAnsi"/>
          <w:spacing w:val="-3"/>
          <w:sz w:val="22"/>
          <w:szCs w:val="22"/>
        </w:rPr>
        <w:t>», ΦΕΚ 87 Α’,</w:t>
      </w:r>
    </w:p>
    <w:p w:rsidR="00D96BC5" w:rsidRPr="00016755" w:rsidRDefault="00D96BC5" w:rsidP="00D96BC5">
      <w:pPr>
        <w:pStyle w:val="a3"/>
        <w:numPr>
          <w:ilvl w:val="0"/>
          <w:numId w:val="1"/>
        </w:numPr>
        <w:tabs>
          <w:tab w:val="clear" w:pos="720"/>
          <w:tab w:val="num" w:pos="426"/>
        </w:tabs>
        <w:spacing w:after="0"/>
        <w:ind w:left="426" w:hanging="426"/>
        <w:contextualSpacing w:val="0"/>
        <w:jc w:val="both"/>
        <w:rPr>
          <w:rFonts w:asciiTheme="minorHAnsi" w:hAnsiTheme="minorHAnsi" w:cstheme="minorHAnsi"/>
          <w:sz w:val="22"/>
          <w:szCs w:val="22"/>
        </w:rPr>
      </w:pPr>
      <w:r w:rsidRPr="00016755">
        <w:rPr>
          <w:rFonts w:asciiTheme="minorHAnsi" w:hAnsiTheme="minorHAnsi" w:cstheme="minorHAnsi"/>
          <w:spacing w:val="-3"/>
          <w:sz w:val="22"/>
          <w:szCs w:val="22"/>
        </w:rPr>
        <w:t>Ν. 4412/2016 «</w:t>
      </w:r>
      <w:r w:rsidRPr="00016755">
        <w:rPr>
          <w:rFonts w:asciiTheme="minorHAnsi" w:hAnsiTheme="minorHAnsi" w:cstheme="minorHAnsi"/>
          <w:i/>
          <w:spacing w:val="-3"/>
          <w:sz w:val="22"/>
          <w:szCs w:val="22"/>
        </w:rPr>
        <w:t>Δημόσιες Συμβάσεις Έργων, Προμηθειών και Υπηρεσιών (προσαρμογή στις Οδηγίες 2014/24/ΕΕ και 2014/25/ΕΕ)</w:t>
      </w:r>
      <w:r w:rsidRPr="00016755">
        <w:rPr>
          <w:rFonts w:asciiTheme="minorHAnsi" w:hAnsiTheme="minorHAnsi" w:cstheme="minorHAnsi"/>
          <w:spacing w:val="-3"/>
          <w:sz w:val="22"/>
          <w:szCs w:val="22"/>
        </w:rPr>
        <w:t xml:space="preserve">», </w:t>
      </w:r>
      <w:r w:rsidRPr="00016755">
        <w:rPr>
          <w:rFonts w:asciiTheme="minorHAnsi" w:hAnsiTheme="minorHAnsi" w:cstheme="minorHAnsi"/>
          <w:b/>
          <w:spacing w:val="-3"/>
          <w:sz w:val="22"/>
          <w:szCs w:val="22"/>
          <w:u w:val="single"/>
        </w:rPr>
        <w:t xml:space="preserve">στην πλέον συμφέρουσα από οικονομική άποψη προσφορά, </w:t>
      </w:r>
      <w:r w:rsidRPr="00016755">
        <w:rPr>
          <w:rFonts w:asciiTheme="minorHAnsi" w:hAnsiTheme="minorHAnsi" w:cstheme="minorHAnsi"/>
          <w:b/>
          <w:spacing w:val="-3"/>
          <w:sz w:val="22"/>
          <w:szCs w:val="22"/>
        </w:rPr>
        <w:t xml:space="preserve">(άρθρο 86) </w:t>
      </w:r>
      <w:r w:rsidRPr="00016755">
        <w:rPr>
          <w:rFonts w:asciiTheme="minorHAnsi" w:eastAsia="Calibri" w:hAnsiTheme="minorHAnsi" w:cstheme="minorHAnsi"/>
          <w:b/>
          <w:spacing w:val="-3"/>
          <w:sz w:val="22"/>
          <w:szCs w:val="22"/>
          <w:u w:val="single"/>
        </w:rPr>
        <w:t>με χρήση προσέγγισης κόστους – αποτελεσματικότητας</w:t>
      </w:r>
      <w:r w:rsidRPr="00016755">
        <w:rPr>
          <w:rFonts w:asciiTheme="minorHAnsi" w:eastAsia="Calibri" w:hAnsiTheme="minorHAnsi" w:cstheme="minorHAnsi"/>
          <w:b/>
          <w:spacing w:val="-3"/>
          <w:sz w:val="22"/>
          <w:szCs w:val="22"/>
        </w:rPr>
        <w:t>,</w:t>
      </w:r>
      <w:r w:rsidRPr="00016755">
        <w:rPr>
          <w:rFonts w:asciiTheme="minorHAnsi" w:eastAsia="Calibri" w:hAnsiTheme="minorHAnsi" w:cstheme="minorHAnsi"/>
          <w:spacing w:val="-3"/>
          <w:sz w:val="22"/>
          <w:szCs w:val="22"/>
        </w:rPr>
        <w:t xml:space="preserve"> η οποία περιλαμβάνει τη </w:t>
      </w:r>
      <w:r w:rsidRPr="00016755">
        <w:rPr>
          <w:rFonts w:asciiTheme="minorHAnsi" w:eastAsia="Calibri" w:hAnsiTheme="minorHAnsi" w:cstheme="minorHAnsi"/>
          <w:b/>
          <w:spacing w:val="-3"/>
          <w:sz w:val="22"/>
          <w:szCs w:val="22"/>
        </w:rPr>
        <w:t>βέλτιστη σχέση ποιότητας – τιμής, η οποία εκτιμάται βάσει ποιοτικών και τεχνικών κριτηρίων</w:t>
      </w:r>
      <w:r w:rsidRPr="00016755">
        <w:rPr>
          <w:rFonts w:asciiTheme="minorHAnsi" w:eastAsia="Calibri" w:hAnsiTheme="minorHAnsi" w:cstheme="minorHAnsi"/>
          <w:spacing w:val="-3"/>
          <w:sz w:val="22"/>
          <w:szCs w:val="22"/>
        </w:rPr>
        <w:t>, τα οποία συνδέονται με το αντικείμενο της προμήθειας και τα οποία περιγράφονται αναλυτικά στο Παράρτημα Α της παρούσας,</w:t>
      </w:r>
    </w:p>
    <w:p w:rsidR="00D96BC5" w:rsidRPr="00016755" w:rsidRDefault="00D96BC5" w:rsidP="00D96BC5">
      <w:pPr>
        <w:numPr>
          <w:ilvl w:val="0"/>
          <w:numId w:val="2"/>
        </w:numPr>
        <w:tabs>
          <w:tab w:val="left" w:pos="360"/>
        </w:tabs>
        <w:ind w:left="360"/>
        <w:jc w:val="both"/>
        <w:rPr>
          <w:rStyle w:val="1"/>
          <w:rFonts w:asciiTheme="minorHAnsi" w:hAnsiTheme="minorHAnsi" w:cstheme="minorHAnsi"/>
          <w:color w:val="000000"/>
          <w:spacing w:val="-3"/>
          <w:sz w:val="22"/>
          <w:szCs w:val="22"/>
        </w:rPr>
      </w:pPr>
      <w:r w:rsidRPr="00016755">
        <w:rPr>
          <w:rStyle w:val="1"/>
          <w:rFonts w:asciiTheme="minorHAnsi" w:hAnsiTheme="minorHAnsi" w:cstheme="minorHAnsi"/>
          <w:color w:val="000000"/>
          <w:spacing w:val="-3"/>
          <w:sz w:val="22"/>
          <w:szCs w:val="22"/>
        </w:rPr>
        <w:t>ΚΥΑ 53361 (ΦΕΚ 1503/Β/11.10.2006) «</w:t>
      </w:r>
      <w:r w:rsidRPr="00016755">
        <w:rPr>
          <w:rStyle w:val="1"/>
          <w:rFonts w:asciiTheme="minorHAnsi" w:hAnsiTheme="minorHAnsi" w:cstheme="minorHAnsi"/>
          <w:i/>
          <w:color w:val="000000"/>
          <w:spacing w:val="-3"/>
          <w:sz w:val="22"/>
          <w:szCs w:val="22"/>
        </w:rPr>
        <w:t>Παροχή μέσων ατομικής προστασίας σε υπαλλήλους των ΟΤΑ και μέσα προληπτικής ιατρικής</w:t>
      </w:r>
      <w:r w:rsidRPr="00016755">
        <w:rPr>
          <w:rStyle w:val="1"/>
          <w:rFonts w:asciiTheme="minorHAnsi" w:hAnsiTheme="minorHAnsi" w:cstheme="minorHAnsi"/>
          <w:color w:val="000000"/>
          <w:spacing w:val="-3"/>
          <w:sz w:val="22"/>
          <w:szCs w:val="22"/>
        </w:rPr>
        <w:t>», όπως τροποποιήθηκε από την Κ.Υ.Α. ΤΤ 36586/2007 (ΦΕΚ 1323/Β/30.7.2007) «</w:t>
      </w:r>
      <w:r w:rsidRPr="00016755">
        <w:rPr>
          <w:rStyle w:val="1"/>
          <w:rFonts w:asciiTheme="minorHAnsi" w:hAnsiTheme="minorHAnsi" w:cstheme="minorHAnsi"/>
          <w:i/>
          <w:color w:val="000000"/>
          <w:spacing w:val="-3"/>
          <w:sz w:val="22"/>
          <w:szCs w:val="22"/>
        </w:rPr>
        <w:t xml:space="preserve">Τροποποίηση της υπ. </w:t>
      </w:r>
      <w:proofErr w:type="spellStart"/>
      <w:r w:rsidRPr="00016755">
        <w:rPr>
          <w:rStyle w:val="1"/>
          <w:rFonts w:asciiTheme="minorHAnsi" w:hAnsiTheme="minorHAnsi" w:cstheme="minorHAnsi"/>
          <w:i/>
          <w:color w:val="000000"/>
          <w:spacing w:val="-3"/>
          <w:sz w:val="22"/>
          <w:szCs w:val="22"/>
        </w:rPr>
        <w:t>αριθμ</w:t>
      </w:r>
      <w:proofErr w:type="spellEnd"/>
      <w:r w:rsidRPr="00016755">
        <w:rPr>
          <w:rStyle w:val="1"/>
          <w:rFonts w:asciiTheme="minorHAnsi" w:hAnsiTheme="minorHAnsi" w:cstheme="minorHAnsi"/>
          <w:i/>
          <w:color w:val="000000"/>
          <w:spacing w:val="-3"/>
          <w:sz w:val="22"/>
          <w:szCs w:val="22"/>
        </w:rPr>
        <w:t>. 53361/2.10.2006 κοινής υπουργικής απόφασης σχετικά με την παροχή μέσων ατομικής προστασίας σε υπαλλήλους των ΟΤΑ και προληπτικής ιατρικής»</w:t>
      </w:r>
      <w:r w:rsidRPr="00016755">
        <w:rPr>
          <w:rStyle w:val="1"/>
          <w:rFonts w:asciiTheme="minorHAnsi" w:hAnsiTheme="minorHAnsi" w:cstheme="minorHAnsi"/>
          <w:color w:val="000000"/>
          <w:spacing w:val="-3"/>
          <w:sz w:val="22"/>
          <w:szCs w:val="22"/>
        </w:rPr>
        <w:t xml:space="preserve"> και από την Κ.Υ.Α οικ. 31119/2008 (ΦΕΚ 990/Β/28.5.2008) «</w:t>
      </w:r>
      <w:r w:rsidRPr="00016755">
        <w:rPr>
          <w:rStyle w:val="1"/>
          <w:rFonts w:asciiTheme="minorHAnsi" w:hAnsiTheme="minorHAnsi" w:cstheme="minorHAnsi"/>
          <w:i/>
          <w:color w:val="000000"/>
          <w:spacing w:val="-3"/>
          <w:sz w:val="22"/>
          <w:szCs w:val="22"/>
        </w:rPr>
        <w:t xml:space="preserve">Τροποποίηση υπ. </w:t>
      </w:r>
      <w:proofErr w:type="spellStart"/>
      <w:r w:rsidRPr="00016755">
        <w:rPr>
          <w:rStyle w:val="1"/>
          <w:rFonts w:asciiTheme="minorHAnsi" w:hAnsiTheme="minorHAnsi" w:cstheme="minorHAnsi"/>
          <w:i/>
          <w:color w:val="000000"/>
          <w:spacing w:val="-3"/>
          <w:sz w:val="22"/>
          <w:szCs w:val="22"/>
        </w:rPr>
        <w:t>αριθμ</w:t>
      </w:r>
      <w:proofErr w:type="spellEnd"/>
      <w:r w:rsidRPr="00016755">
        <w:rPr>
          <w:rStyle w:val="1"/>
          <w:rFonts w:asciiTheme="minorHAnsi" w:hAnsiTheme="minorHAnsi" w:cstheme="minorHAnsi"/>
          <w:i/>
          <w:color w:val="000000"/>
          <w:spacing w:val="-3"/>
          <w:sz w:val="22"/>
          <w:szCs w:val="22"/>
        </w:rPr>
        <w:t>. 53361/2.10.2006/ΦΕΚ 1503/Β΄/11.10.2006 Κοινής Υπουργικής Απόφασης σχετικά με την παροχή μέσων ατομικής προστασίας σε υπαλλήλους των ΟΤΑ και προληπτικής ιατρικής</w:t>
      </w:r>
      <w:r w:rsidRPr="00016755">
        <w:rPr>
          <w:rStyle w:val="1"/>
          <w:rFonts w:asciiTheme="minorHAnsi" w:hAnsiTheme="minorHAnsi" w:cstheme="minorHAnsi"/>
          <w:color w:val="000000"/>
          <w:spacing w:val="-3"/>
          <w:sz w:val="22"/>
          <w:szCs w:val="22"/>
        </w:rPr>
        <w:t>», και</w:t>
      </w:r>
    </w:p>
    <w:p w:rsidR="00D96BC5" w:rsidRPr="00016755" w:rsidRDefault="00D96BC5" w:rsidP="00D96BC5">
      <w:pPr>
        <w:numPr>
          <w:ilvl w:val="0"/>
          <w:numId w:val="2"/>
        </w:numPr>
        <w:tabs>
          <w:tab w:val="left" w:pos="360"/>
        </w:tabs>
        <w:ind w:left="360"/>
        <w:jc w:val="both"/>
        <w:rPr>
          <w:rStyle w:val="1"/>
          <w:rFonts w:asciiTheme="minorHAnsi" w:hAnsiTheme="minorHAnsi" w:cstheme="minorHAnsi"/>
          <w:i/>
          <w:color w:val="000000"/>
          <w:spacing w:val="-3"/>
          <w:sz w:val="22"/>
          <w:szCs w:val="22"/>
        </w:rPr>
      </w:pPr>
      <w:r w:rsidRPr="00016755">
        <w:rPr>
          <w:rStyle w:val="1"/>
          <w:rFonts w:asciiTheme="minorHAnsi" w:hAnsiTheme="minorHAnsi" w:cstheme="minorHAnsi"/>
          <w:color w:val="000000"/>
          <w:spacing w:val="-3"/>
          <w:sz w:val="22"/>
          <w:szCs w:val="22"/>
        </w:rPr>
        <w:t xml:space="preserve">ΚΥΑ 43726 (ΦΕΚ 2208/Β/8.6.2019 </w:t>
      </w:r>
      <w:r w:rsidRPr="00016755">
        <w:rPr>
          <w:rStyle w:val="1"/>
          <w:rFonts w:asciiTheme="minorHAnsi" w:hAnsiTheme="minorHAnsi" w:cstheme="minorHAnsi"/>
          <w:i/>
          <w:color w:val="000000"/>
          <w:spacing w:val="-3"/>
          <w:sz w:val="22"/>
          <w:szCs w:val="22"/>
        </w:rPr>
        <w:t xml:space="preserve">«Παροχή μέσων ατομικής προστασίας σε υπαλλήλους των ΟΤΑ α’ και β’ βαθμού και των νομικών προσώπων αυτών και μέτρα προληπτικής ιατρικής» </w:t>
      </w:r>
      <w:r w:rsidRPr="00016755">
        <w:rPr>
          <w:rStyle w:val="1"/>
          <w:rFonts w:asciiTheme="minorHAnsi" w:hAnsiTheme="minorHAnsi" w:cstheme="minorHAnsi"/>
          <w:color w:val="000000"/>
          <w:spacing w:val="-3"/>
          <w:sz w:val="22"/>
          <w:szCs w:val="22"/>
        </w:rPr>
        <w:t xml:space="preserve">και την μερική τροποποίησή της με την </w:t>
      </w:r>
      <w:r w:rsidRPr="00016755">
        <w:rPr>
          <w:rFonts w:asciiTheme="minorHAnsi" w:hAnsiTheme="minorHAnsi" w:cstheme="minorHAnsi"/>
          <w:sz w:val="22"/>
          <w:szCs w:val="22"/>
        </w:rPr>
        <w:t>87669 ΚΥΑ (ΦΕΚ 4584/Β’/13-12-2019).</w:t>
      </w:r>
    </w:p>
    <w:p w:rsidR="00D96BC5" w:rsidRPr="00016755" w:rsidRDefault="00D96BC5" w:rsidP="00D96BC5">
      <w:pPr>
        <w:tabs>
          <w:tab w:val="left" w:pos="3600"/>
        </w:tabs>
        <w:ind w:right="32"/>
        <w:jc w:val="both"/>
        <w:rPr>
          <w:rStyle w:val="1"/>
          <w:rFonts w:asciiTheme="minorHAnsi" w:hAnsiTheme="minorHAnsi" w:cstheme="minorHAnsi"/>
          <w:color w:val="000000"/>
          <w:spacing w:val="-3"/>
          <w:sz w:val="22"/>
          <w:szCs w:val="22"/>
        </w:rPr>
      </w:pPr>
    </w:p>
    <w:p w:rsidR="00D96BC5" w:rsidRDefault="00D96BC5" w:rsidP="00D96BC5">
      <w:pPr>
        <w:tabs>
          <w:tab w:val="left" w:pos="3600"/>
        </w:tabs>
        <w:ind w:right="32"/>
        <w:jc w:val="both"/>
        <w:rPr>
          <w:rFonts w:asciiTheme="minorHAnsi" w:hAnsiTheme="minorHAnsi" w:cstheme="minorHAnsi"/>
          <w:color w:val="000000"/>
          <w:spacing w:val="-3"/>
          <w:sz w:val="22"/>
          <w:szCs w:val="22"/>
        </w:rPr>
      </w:pPr>
      <w:r w:rsidRPr="00016755">
        <w:rPr>
          <w:rStyle w:val="1"/>
          <w:rFonts w:asciiTheme="minorHAnsi" w:hAnsiTheme="minorHAnsi" w:cstheme="minorHAnsi"/>
          <w:color w:val="000000"/>
          <w:spacing w:val="-3"/>
          <w:sz w:val="22"/>
          <w:szCs w:val="22"/>
        </w:rPr>
        <w:t xml:space="preserve">Η δαπάνη της προμήθειας των ειδών της μελέτης προϋπολογίζεται στο ποσό των </w:t>
      </w:r>
      <w:r w:rsidR="00C53412">
        <w:rPr>
          <w:rFonts w:asciiTheme="minorHAnsi" w:hAnsiTheme="minorHAnsi" w:cstheme="minorHAnsi"/>
          <w:b/>
          <w:bCs/>
          <w:sz w:val="22"/>
          <w:szCs w:val="22"/>
          <w:lang w:eastAsia="el-GR"/>
        </w:rPr>
        <w:t>164.</w:t>
      </w:r>
      <w:r w:rsidR="00C52A71" w:rsidRPr="00C52A71">
        <w:rPr>
          <w:rFonts w:asciiTheme="minorHAnsi" w:hAnsiTheme="minorHAnsi" w:cstheme="minorHAnsi"/>
          <w:b/>
          <w:bCs/>
          <w:sz w:val="22"/>
          <w:szCs w:val="22"/>
          <w:lang w:eastAsia="el-GR"/>
        </w:rPr>
        <w:t>44</w:t>
      </w:r>
      <w:r w:rsidR="00C52A71">
        <w:rPr>
          <w:rFonts w:asciiTheme="minorHAnsi" w:hAnsiTheme="minorHAnsi" w:cstheme="minorHAnsi"/>
          <w:b/>
          <w:bCs/>
          <w:sz w:val="22"/>
          <w:szCs w:val="22"/>
          <w:lang w:eastAsia="el-GR"/>
        </w:rPr>
        <w:t>4,</w:t>
      </w:r>
      <w:r w:rsidR="00C52A71" w:rsidRPr="00C52A71">
        <w:rPr>
          <w:rFonts w:asciiTheme="minorHAnsi" w:hAnsiTheme="minorHAnsi" w:cstheme="minorHAnsi"/>
          <w:b/>
          <w:bCs/>
          <w:sz w:val="22"/>
          <w:szCs w:val="22"/>
          <w:lang w:eastAsia="el-GR"/>
        </w:rPr>
        <w:t>9</w:t>
      </w:r>
      <w:r w:rsidRPr="00A22039">
        <w:rPr>
          <w:rFonts w:asciiTheme="minorHAnsi" w:hAnsiTheme="minorHAnsi" w:cstheme="minorHAnsi"/>
          <w:b/>
          <w:bCs/>
          <w:sz w:val="22"/>
          <w:szCs w:val="22"/>
          <w:lang w:eastAsia="el-GR"/>
        </w:rPr>
        <w:t xml:space="preserve">6€ </w:t>
      </w:r>
      <w:r w:rsidRPr="00016755">
        <w:rPr>
          <w:rStyle w:val="1"/>
          <w:rFonts w:asciiTheme="minorHAnsi" w:hAnsiTheme="minorHAnsi" w:cstheme="minorHAnsi"/>
          <w:color w:val="000000"/>
          <w:spacing w:val="-3"/>
          <w:sz w:val="22"/>
          <w:szCs w:val="22"/>
        </w:rPr>
        <w:t>συμπεριλαμβανομένου του Φ.Π.Α. 24%.</w:t>
      </w:r>
    </w:p>
    <w:p w:rsidR="00D96BC5" w:rsidRPr="00A22039" w:rsidRDefault="00D96BC5" w:rsidP="00D96BC5">
      <w:pPr>
        <w:tabs>
          <w:tab w:val="left" w:pos="3600"/>
        </w:tabs>
        <w:ind w:right="32"/>
        <w:jc w:val="both"/>
        <w:rPr>
          <w:rFonts w:asciiTheme="minorHAnsi" w:hAnsiTheme="minorHAnsi" w:cstheme="minorHAnsi"/>
          <w:color w:val="000000"/>
          <w:spacing w:val="-3"/>
          <w:sz w:val="22"/>
          <w:szCs w:val="22"/>
        </w:rPr>
      </w:pPr>
    </w:p>
    <w:p w:rsidR="00D96BC5" w:rsidRPr="00016755" w:rsidRDefault="00D96BC5" w:rsidP="00D96BC5">
      <w:pPr>
        <w:tabs>
          <w:tab w:val="left" w:pos="3600"/>
        </w:tabs>
        <w:ind w:right="32"/>
        <w:jc w:val="both"/>
        <w:rPr>
          <w:rFonts w:asciiTheme="minorHAnsi" w:hAnsiTheme="minorHAnsi" w:cstheme="minorHAnsi"/>
          <w:sz w:val="22"/>
          <w:szCs w:val="22"/>
        </w:rPr>
      </w:pPr>
      <w:r w:rsidRPr="00016755">
        <w:rPr>
          <w:rStyle w:val="1"/>
          <w:rFonts w:asciiTheme="minorHAnsi" w:hAnsiTheme="minorHAnsi" w:cstheme="minorHAnsi"/>
          <w:color w:val="000000"/>
          <w:spacing w:val="-3"/>
          <w:sz w:val="22"/>
          <w:szCs w:val="22"/>
        </w:rPr>
        <w:t>Το CPV των ειδών της προμήθειας είναι 35113400-3 «</w:t>
      </w:r>
      <w:r w:rsidRPr="00016755">
        <w:rPr>
          <w:rStyle w:val="1"/>
          <w:rFonts w:asciiTheme="minorHAnsi" w:hAnsiTheme="minorHAnsi" w:cstheme="minorHAnsi"/>
          <w:i/>
          <w:color w:val="000000"/>
          <w:spacing w:val="-3"/>
          <w:sz w:val="22"/>
          <w:szCs w:val="22"/>
        </w:rPr>
        <w:t>Ρούχα Προστασίας και Ασφαλείας</w:t>
      </w:r>
      <w:r w:rsidRPr="00016755">
        <w:rPr>
          <w:rStyle w:val="1"/>
          <w:rFonts w:asciiTheme="minorHAnsi" w:hAnsiTheme="minorHAnsi" w:cstheme="minorHAnsi"/>
          <w:color w:val="000000"/>
          <w:spacing w:val="-3"/>
          <w:sz w:val="22"/>
          <w:szCs w:val="22"/>
        </w:rPr>
        <w:t>».</w:t>
      </w:r>
    </w:p>
    <w:p w:rsidR="00D96BC5" w:rsidRDefault="00D96BC5" w:rsidP="00D96BC5"/>
    <w:p w:rsidR="00D96BC5" w:rsidRPr="00A00FD5" w:rsidRDefault="00D96BC5" w:rsidP="00D96BC5">
      <w:pPr>
        <w:jc w:val="both"/>
        <w:rPr>
          <w:rFonts w:asciiTheme="minorHAnsi" w:hAnsiTheme="minorHAnsi" w:cstheme="minorHAnsi"/>
          <w:sz w:val="22"/>
          <w:szCs w:val="22"/>
        </w:rPr>
      </w:pPr>
      <w:r w:rsidRPr="00A00FD5">
        <w:rPr>
          <w:rFonts w:asciiTheme="minorHAnsi" w:hAnsiTheme="minorHAnsi" w:cstheme="minorHAnsi"/>
          <w:sz w:val="22"/>
          <w:szCs w:val="22"/>
        </w:rPr>
        <w:t xml:space="preserve">Ο </w:t>
      </w:r>
      <w:proofErr w:type="spellStart"/>
      <w:r w:rsidRPr="00A00FD5">
        <w:rPr>
          <w:rFonts w:asciiTheme="minorHAnsi" w:hAnsiTheme="minorHAnsi" w:cstheme="minorHAnsi"/>
          <w:sz w:val="22"/>
          <w:szCs w:val="22"/>
        </w:rPr>
        <w:t>Συντάξας</w:t>
      </w:r>
      <w:proofErr w:type="spellEnd"/>
      <w:r w:rsidRPr="00A00FD5">
        <w:rPr>
          <w:rFonts w:asciiTheme="minorHAnsi" w:hAnsiTheme="minorHAnsi" w:cstheme="minorHAnsi"/>
          <w:sz w:val="22"/>
          <w:szCs w:val="22"/>
        </w:rPr>
        <w:tab/>
      </w:r>
      <w:r w:rsidRPr="00A00FD5">
        <w:rPr>
          <w:rFonts w:asciiTheme="minorHAnsi" w:hAnsiTheme="minorHAnsi" w:cstheme="minorHAnsi"/>
          <w:sz w:val="22"/>
          <w:szCs w:val="22"/>
        </w:rPr>
        <w:tab/>
      </w:r>
      <w:r w:rsidRPr="00A00FD5">
        <w:rPr>
          <w:rFonts w:asciiTheme="minorHAnsi" w:hAnsiTheme="minorHAnsi" w:cstheme="minorHAnsi"/>
          <w:sz w:val="22"/>
          <w:szCs w:val="22"/>
        </w:rPr>
        <w:tab/>
      </w:r>
      <w:r w:rsidRPr="00A00FD5">
        <w:rPr>
          <w:rFonts w:asciiTheme="minorHAnsi" w:hAnsiTheme="minorHAnsi" w:cstheme="minorHAnsi"/>
          <w:sz w:val="22"/>
          <w:szCs w:val="22"/>
        </w:rPr>
        <w:tab/>
      </w:r>
      <w:r w:rsidRPr="00A00FD5">
        <w:rPr>
          <w:rFonts w:asciiTheme="minorHAnsi" w:hAnsiTheme="minorHAnsi" w:cstheme="minorHAnsi"/>
          <w:sz w:val="22"/>
          <w:szCs w:val="22"/>
        </w:rPr>
        <w:tab/>
      </w:r>
      <w:r w:rsidRPr="00A00FD5">
        <w:rPr>
          <w:rFonts w:asciiTheme="minorHAnsi" w:hAnsiTheme="minorHAnsi" w:cstheme="minorHAnsi"/>
          <w:sz w:val="22"/>
          <w:szCs w:val="22"/>
        </w:rPr>
        <w:tab/>
        <w:t>Θεωρήθηκε</w:t>
      </w:r>
    </w:p>
    <w:p w:rsidR="00D96BC5" w:rsidRPr="00A00FD5" w:rsidRDefault="00D96BC5" w:rsidP="00D96BC5">
      <w:pPr>
        <w:jc w:val="both"/>
        <w:rPr>
          <w:rFonts w:asciiTheme="minorHAnsi" w:hAnsiTheme="minorHAnsi" w:cstheme="minorHAnsi"/>
          <w:sz w:val="22"/>
          <w:szCs w:val="22"/>
        </w:rPr>
      </w:pPr>
    </w:p>
    <w:p w:rsidR="00D96BC5" w:rsidRPr="00A00FD5" w:rsidRDefault="00D96BC5" w:rsidP="00D96BC5">
      <w:pPr>
        <w:jc w:val="both"/>
        <w:rPr>
          <w:rFonts w:asciiTheme="minorHAnsi" w:hAnsiTheme="minorHAnsi" w:cstheme="minorHAnsi"/>
          <w:sz w:val="22"/>
          <w:szCs w:val="22"/>
        </w:rPr>
      </w:pPr>
    </w:p>
    <w:p w:rsidR="00D96BC5" w:rsidRPr="00A00FD5" w:rsidRDefault="00D96BC5" w:rsidP="00D96BC5">
      <w:pPr>
        <w:jc w:val="both"/>
        <w:rPr>
          <w:rFonts w:asciiTheme="minorHAnsi" w:hAnsiTheme="minorHAnsi" w:cstheme="minorHAnsi"/>
          <w:sz w:val="22"/>
          <w:szCs w:val="22"/>
        </w:rPr>
      </w:pPr>
      <w:proofErr w:type="spellStart"/>
      <w:r>
        <w:rPr>
          <w:rFonts w:asciiTheme="minorHAnsi" w:hAnsiTheme="minorHAnsi" w:cstheme="minorHAnsi"/>
          <w:sz w:val="22"/>
          <w:szCs w:val="22"/>
        </w:rPr>
        <w:t>Μαρκάκης</w:t>
      </w:r>
      <w:proofErr w:type="spellEnd"/>
      <w:r>
        <w:rPr>
          <w:rFonts w:asciiTheme="minorHAnsi" w:hAnsiTheme="minorHAnsi" w:cstheme="minorHAnsi"/>
          <w:sz w:val="22"/>
          <w:szCs w:val="22"/>
        </w:rPr>
        <w:t xml:space="preserve"> Φώτιος</w:t>
      </w:r>
      <w:r w:rsidRPr="00A00FD5">
        <w:rPr>
          <w:rFonts w:asciiTheme="minorHAnsi" w:hAnsiTheme="minorHAnsi" w:cstheme="minorHAnsi"/>
          <w:sz w:val="22"/>
          <w:szCs w:val="22"/>
        </w:rPr>
        <w:tab/>
      </w:r>
      <w:r w:rsidRPr="00A00FD5">
        <w:rPr>
          <w:rFonts w:asciiTheme="minorHAnsi" w:hAnsiTheme="minorHAnsi" w:cstheme="minorHAnsi"/>
          <w:sz w:val="22"/>
          <w:szCs w:val="22"/>
        </w:rPr>
        <w:tab/>
      </w:r>
      <w:r w:rsidRPr="00A00FD5">
        <w:rPr>
          <w:rFonts w:asciiTheme="minorHAnsi" w:hAnsiTheme="minorHAnsi" w:cstheme="minorHAnsi"/>
          <w:sz w:val="22"/>
          <w:szCs w:val="22"/>
        </w:rPr>
        <w:tab/>
      </w:r>
      <w:r>
        <w:rPr>
          <w:rFonts w:asciiTheme="minorHAnsi" w:hAnsiTheme="minorHAnsi" w:cstheme="minorHAnsi"/>
          <w:sz w:val="22"/>
          <w:szCs w:val="22"/>
        </w:rPr>
        <w:t xml:space="preserve">                   </w:t>
      </w:r>
      <w:r w:rsidRPr="00A00FD5">
        <w:rPr>
          <w:rFonts w:asciiTheme="minorHAnsi" w:hAnsiTheme="minorHAnsi" w:cstheme="minorHAnsi"/>
          <w:sz w:val="22"/>
          <w:szCs w:val="22"/>
        </w:rPr>
        <w:t>Απόστολος Παπαδόπουλος</w:t>
      </w:r>
    </w:p>
    <w:p w:rsidR="00D96BC5" w:rsidRPr="00A00FD5" w:rsidRDefault="00D96BC5" w:rsidP="00D96BC5">
      <w:pPr>
        <w:jc w:val="both"/>
        <w:rPr>
          <w:rFonts w:asciiTheme="minorHAnsi" w:hAnsiTheme="minorHAnsi" w:cstheme="minorHAnsi"/>
          <w:sz w:val="22"/>
          <w:szCs w:val="22"/>
        </w:rPr>
      </w:pPr>
      <w:r>
        <w:rPr>
          <w:rFonts w:asciiTheme="minorHAnsi" w:hAnsiTheme="minorHAnsi" w:cstheme="minorHAnsi"/>
          <w:sz w:val="22"/>
          <w:szCs w:val="22"/>
        </w:rPr>
        <w:t>ΠΕ Γεωπόνων</w:t>
      </w:r>
      <w:r w:rsidRPr="00A00FD5">
        <w:rPr>
          <w:rFonts w:asciiTheme="minorHAnsi" w:hAnsiTheme="minorHAnsi" w:cstheme="minorHAnsi"/>
          <w:sz w:val="22"/>
          <w:szCs w:val="22"/>
        </w:rPr>
        <w:tab/>
      </w:r>
      <w:r w:rsidRPr="00A00FD5">
        <w:rPr>
          <w:rFonts w:asciiTheme="minorHAnsi" w:hAnsiTheme="minorHAnsi" w:cstheme="minorHAnsi"/>
          <w:sz w:val="22"/>
          <w:szCs w:val="22"/>
        </w:rPr>
        <w:tab/>
      </w:r>
      <w:r w:rsidRPr="00A00FD5">
        <w:rPr>
          <w:rFonts w:asciiTheme="minorHAnsi" w:hAnsiTheme="minorHAnsi" w:cstheme="minorHAnsi"/>
          <w:sz w:val="22"/>
          <w:szCs w:val="22"/>
        </w:rPr>
        <w:tab/>
      </w:r>
      <w:r w:rsidRPr="00A00FD5">
        <w:rPr>
          <w:rFonts w:asciiTheme="minorHAnsi" w:hAnsiTheme="minorHAnsi" w:cstheme="minorHAnsi"/>
          <w:sz w:val="22"/>
          <w:szCs w:val="22"/>
        </w:rPr>
        <w:tab/>
      </w:r>
      <w:r>
        <w:rPr>
          <w:rFonts w:asciiTheme="minorHAnsi" w:hAnsiTheme="minorHAnsi" w:cstheme="minorHAnsi"/>
          <w:sz w:val="22"/>
          <w:szCs w:val="22"/>
        </w:rPr>
        <w:t xml:space="preserve">                   </w:t>
      </w:r>
      <w:r w:rsidRPr="00A00FD5">
        <w:rPr>
          <w:rFonts w:asciiTheme="minorHAnsi" w:hAnsiTheme="minorHAnsi" w:cstheme="minorHAnsi"/>
          <w:sz w:val="22"/>
          <w:szCs w:val="22"/>
        </w:rPr>
        <w:t>Μηχανολόγος Μηχανικός ΠΕ5</w:t>
      </w:r>
    </w:p>
    <w:p w:rsidR="00D96BC5" w:rsidRPr="00A00FD5" w:rsidRDefault="00D96BC5" w:rsidP="00D96BC5">
      <w:pPr>
        <w:jc w:val="both"/>
        <w:rPr>
          <w:rFonts w:asciiTheme="minorHAnsi" w:hAnsiTheme="minorHAnsi" w:cstheme="minorHAnsi"/>
          <w:sz w:val="22"/>
          <w:szCs w:val="22"/>
        </w:rPr>
      </w:pPr>
      <w:r w:rsidRPr="00A00FD5">
        <w:rPr>
          <w:rFonts w:asciiTheme="minorHAnsi" w:hAnsiTheme="minorHAnsi" w:cstheme="minorHAnsi"/>
          <w:sz w:val="22"/>
          <w:szCs w:val="22"/>
        </w:rPr>
        <w:t>Διεύθυνση Περιβάλλοντος</w:t>
      </w:r>
      <w:r w:rsidRPr="00A00FD5">
        <w:rPr>
          <w:rFonts w:asciiTheme="minorHAnsi" w:hAnsiTheme="minorHAnsi" w:cstheme="minorHAnsi"/>
          <w:sz w:val="22"/>
          <w:szCs w:val="22"/>
        </w:rPr>
        <w:tab/>
      </w:r>
      <w:r w:rsidRPr="00A00FD5">
        <w:rPr>
          <w:rFonts w:asciiTheme="minorHAnsi" w:hAnsiTheme="minorHAnsi" w:cstheme="minorHAnsi"/>
          <w:sz w:val="22"/>
          <w:szCs w:val="22"/>
        </w:rPr>
        <w:tab/>
      </w:r>
      <w:r w:rsidRPr="00A00FD5">
        <w:rPr>
          <w:rFonts w:asciiTheme="minorHAnsi" w:hAnsiTheme="minorHAnsi" w:cstheme="minorHAnsi"/>
          <w:sz w:val="22"/>
          <w:szCs w:val="22"/>
        </w:rPr>
        <w:tab/>
      </w:r>
      <w:r>
        <w:rPr>
          <w:rFonts w:asciiTheme="minorHAnsi" w:hAnsiTheme="minorHAnsi" w:cstheme="minorHAnsi"/>
          <w:sz w:val="22"/>
          <w:szCs w:val="22"/>
        </w:rPr>
        <w:t xml:space="preserve">    </w:t>
      </w:r>
      <w:r w:rsidRPr="00A00FD5">
        <w:rPr>
          <w:rFonts w:asciiTheme="minorHAnsi" w:hAnsiTheme="minorHAnsi" w:cstheme="minorHAnsi"/>
          <w:sz w:val="22"/>
          <w:szCs w:val="22"/>
        </w:rPr>
        <w:t>Προϊστάμενος Δ/νσης Περιβάλλοντος</w:t>
      </w:r>
    </w:p>
    <w:p w:rsidR="00D96BC5" w:rsidRDefault="00D96BC5" w:rsidP="00D96BC5">
      <w:pPr>
        <w:ind w:right="32"/>
        <w:jc w:val="both"/>
        <w:rPr>
          <w:rFonts w:asciiTheme="minorHAnsi" w:hAnsiTheme="minorHAnsi" w:cstheme="minorHAnsi"/>
          <w:sz w:val="22"/>
          <w:szCs w:val="22"/>
        </w:rPr>
      </w:pPr>
    </w:p>
    <w:p w:rsidR="00D96BC5" w:rsidRDefault="00D96BC5" w:rsidP="00D96BC5"/>
    <w:p w:rsidR="00D96BC5" w:rsidRDefault="00D96BC5" w:rsidP="00D96BC5"/>
    <w:p w:rsidR="00D96BC5" w:rsidRDefault="00D96BC5"/>
    <w:p w:rsidR="00D96BC5" w:rsidRDefault="00D96BC5"/>
    <w:p w:rsidR="00D96BC5" w:rsidRDefault="00D96BC5"/>
    <w:p w:rsidR="00D96BC5" w:rsidRDefault="00D96BC5"/>
    <w:p w:rsidR="00D96BC5" w:rsidRDefault="00D96BC5"/>
    <w:p w:rsidR="00D96BC5" w:rsidRDefault="00D96BC5"/>
    <w:p w:rsidR="00D96BC5" w:rsidRDefault="00D96BC5"/>
    <w:p w:rsidR="00D96BC5" w:rsidRDefault="00D96BC5"/>
    <w:p w:rsidR="00D96BC5" w:rsidRDefault="00D96BC5"/>
    <w:p w:rsidR="00D96BC5" w:rsidRDefault="00D96BC5"/>
    <w:p w:rsidR="00D96BC5" w:rsidRDefault="00D96BC5"/>
    <w:p w:rsidR="00D96BC5" w:rsidRDefault="00D96BC5"/>
    <w:p w:rsidR="00D96BC5" w:rsidRDefault="00D96BC5"/>
    <w:p w:rsidR="00D96BC5" w:rsidRDefault="00D96BC5"/>
    <w:p w:rsidR="00D96BC5" w:rsidRDefault="00D96BC5"/>
    <w:p w:rsidR="00D96BC5" w:rsidRDefault="00D96BC5"/>
    <w:p w:rsidR="00D96BC5" w:rsidRDefault="00D96BC5"/>
    <w:p w:rsidR="00D96BC5" w:rsidRDefault="00D96BC5"/>
    <w:p w:rsidR="00D96BC5" w:rsidRDefault="00D96BC5"/>
    <w:p w:rsidR="00D96BC5" w:rsidRDefault="00D96BC5"/>
    <w:p w:rsidR="00D96BC5" w:rsidRDefault="00D96BC5"/>
    <w:p w:rsidR="00D96BC5" w:rsidRDefault="00D96BC5"/>
    <w:p w:rsidR="00D96BC5" w:rsidRDefault="00D96BC5"/>
    <w:p w:rsidR="00D96BC5" w:rsidRDefault="00D96BC5"/>
    <w:p w:rsidR="00D96BC5" w:rsidRDefault="00D96BC5"/>
    <w:p w:rsidR="00D96BC5" w:rsidRDefault="00D96BC5"/>
    <w:p w:rsidR="00D96BC5" w:rsidRDefault="00D96BC5"/>
    <w:p w:rsidR="00D96BC5" w:rsidRDefault="00D96BC5"/>
    <w:p w:rsidR="00D96BC5" w:rsidRDefault="00D96BC5"/>
    <w:p w:rsidR="00D96BC5" w:rsidRDefault="00D96BC5"/>
    <w:p w:rsidR="00D96BC5" w:rsidRDefault="00D96BC5"/>
    <w:p w:rsidR="00D96BC5" w:rsidRDefault="00D96BC5"/>
    <w:p w:rsidR="00D96BC5" w:rsidRDefault="00D96BC5"/>
    <w:p w:rsidR="00D96BC5" w:rsidRDefault="00D96BC5"/>
    <w:p w:rsidR="00D96BC5" w:rsidRDefault="00D96BC5"/>
    <w:p w:rsidR="00BB757F" w:rsidRPr="008B2D7E" w:rsidRDefault="00BB757F" w:rsidP="00BB757F">
      <w:pPr>
        <w:ind w:right="32"/>
        <w:jc w:val="both"/>
        <w:rPr>
          <w:rFonts w:asciiTheme="minorHAnsi" w:hAnsiTheme="minorHAnsi" w:cstheme="minorHAnsi"/>
          <w:sz w:val="22"/>
          <w:szCs w:val="22"/>
        </w:rPr>
      </w:pPr>
      <w:r w:rsidRPr="008B2D7E">
        <w:rPr>
          <w:rFonts w:asciiTheme="minorHAnsi" w:hAnsiTheme="minorHAnsi" w:cstheme="minorHAnsi"/>
          <w:sz w:val="22"/>
          <w:szCs w:val="22"/>
        </w:rPr>
        <w:lastRenderedPageBreak/>
        <w:t>ΕΛΛΗΝΙΚΗ ΔΗΜΟΚΡΑΤΙΑ</w:t>
      </w:r>
      <w:r w:rsidRPr="008B2D7E">
        <w:rPr>
          <w:rFonts w:asciiTheme="minorHAnsi" w:hAnsiTheme="minorHAnsi" w:cstheme="minorHAnsi"/>
          <w:sz w:val="22"/>
          <w:szCs w:val="22"/>
        </w:rPr>
        <w:tab/>
      </w:r>
      <w:r w:rsidRPr="008B2D7E">
        <w:rPr>
          <w:rFonts w:asciiTheme="minorHAnsi" w:hAnsiTheme="minorHAnsi" w:cstheme="minorHAnsi"/>
          <w:sz w:val="22"/>
          <w:szCs w:val="22"/>
        </w:rPr>
        <w:tab/>
      </w:r>
      <w:r w:rsidRPr="008B2D7E">
        <w:rPr>
          <w:rFonts w:asciiTheme="minorHAnsi" w:hAnsiTheme="minorHAnsi" w:cstheme="minorHAnsi"/>
          <w:sz w:val="22"/>
          <w:szCs w:val="22"/>
        </w:rPr>
        <w:tab/>
      </w:r>
      <w:r w:rsidRPr="008B2D7E">
        <w:rPr>
          <w:rFonts w:asciiTheme="minorHAnsi" w:hAnsiTheme="minorHAnsi" w:cstheme="minorHAnsi"/>
          <w:sz w:val="22"/>
          <w:szCs w:val="22"/>
        </w:rPr>
        <w:tab/>
        <w:t>ΠΡΟΜΗΘΕΙΑ ΕΙΔΩΝ</w:t>
      </w:r>
    </w:p>
    <w:p w:rsidR="00BB757F" w:rsidRPr="008B2D7E" w:rsidRDefault="00BB757F" w:rsidP="00BB757F">
      <w:pPr>
        <w:ind w:right="32"/>
        <w:jc w:val="both"/>
        <w:rPr>
          <w:rFonts w:asciiTheme="minorHAnsi" w:hAnsiTheme="minorHAnsi" w:cstheme="minorHAnsi"/>
          <w:sz w:val="22"/>
          <w:szCs w:val="22"/>
        </w:rPr>
      </w:pPr>
      <w:r w:rsidRPr="008B2D7E">
        <w:rPr>
          <w:rFonts w:asciiTheme="minorHAnsi" w:hAnsiTheme="minorHAnsi" w:cstheme="minorHAnsi"/>
          <w:sz w:val="22"/>
          <w:szCs w:val="22"/>
        </w:rPr>
        <w:t>ΝΟΜΟΣ ΑΤΤΙΚΗΣ</w:t>
      </w:r>
      <w:r w:rsidRPr="008B2D7E">
        <w:rPr>
          <w:rFonts w:asciiTheme="minorHAnsi" w:hAnsiTheme="minorHAnsi" w:cstheme="minorHAnsi"/>
          <w:sz w:val="22"/>
          <w:szCs w:val="22"/>
        </w:rPr>
        <w:tab/>
      </w:r>
      <w:r w:rsidRPr="008B2D7E">
        <w:rPr>
          <w:rFonts w:asciiTheme="minorHAnsi" w:hAnsiTheme="minorHAnsi" w:cstheme="minorHAnsi"/>
          <w:sz w:val="22"/>
          <w:szCs w:val="22"/>
        </w:rPr>
        <w:tab/>
      </w:r>
      <w:r w:rsidRPr="008B2D7E">
        <w:rPr>
          <w:rFonts w:asciiTheme="minorHAnsi" w:hAnsiTheme="minorHAnsi" w:cstheme="minorHAnsi"/>
          <w:sz w:val="22"/>
          <w:szCs w:val="22"/>
        </w:rPr>
        <w:tab/>
      </w:r>
      <w:r w:rsidRPr="008B2D7E">
        <w:rPr>
          <w:rFonts w:asciiTheme="minorHAnsi" w:hAnsiTheme="minorHAnsi" w:cstheme="minorHAnsi"/>
          <w:sz w:val="22"/>
          <w:szCs w:val="22"/>
        </w:rPr>
        <w:tab/>
      </w:r>
      <w:r w:rsidRPr="008B2D7E">
        <w:rPr>
          <w:rFonts w:asciiTheme="minorHAnsi" w:hAnsiTheme="minorHAnsi" w:cstheme="minorHAnsi"/>
          <w:sz w:val="22"/>
          <w:szCs w:val="22"/>
        </w:rPr>
        <w:tab/>
        <w:t>ΑΤΟΜΙΚΗΣ ΠΡΟΣΤΑΣΙΑΣ</w:t>
      </w:r>
    </w:p>
    <w:p w:rsidR="00BB757F" w:rsidRPr="008B2D7E" w:rsidRDefault="00BB757F" w:rsidP="00BB757F">
      <w:pPr>
        <w:ind w:right="32"/>
        <w:jc w:val="both"/>
        <w:rPr>
          <w:rFonts w:asciiTheme="minorHAnsi" w:hAnsiTheme="minorHAnsi" w:cstheme="minorHAnsi"/>
          <w:sz w:val="22"/>
          <w:szCs w:val="22"/>
        </w:rPr>
      </w:pPr>
      <w:r w:rsidRPr="008B2D7E">
        <w:rPr>
          <w:rFonts w:asciiTheme="minorHAnsi" w:hAnsiTheme="minorHAnsi" w:cstheme="minorHAnsi"/>
          <w:sz w:val="22"/>
          <w:szCs w:val="22"/>
        </w:rPr>
        <w:t xml:space="preserve">ΔΗΜΟΣ ΔΙΟΝΥΣΟΥ </w:t>
      </w:r>
      <w:r w:rsidRPr="008B2D7E">
        <w:rPr>
          <w:rFonts w:asciiTheme="minorHAnsi" w:hAnsiTheme="minorHAnsi" w:cstheme="minorHAnsi"/>
          <w:sz w:val="22"/>
          <w:szCs w:val="22"/>
        </w:rPr>
        <w:tab/>
      </w:r>
      <w:r w:rsidRPr="008B2D7E">
        <w:rPr>
          <w:rFonts w:asciiTheme="minorHAnsi" w:hAnsiTheme="minorHAnsi" w:cstheme="minorHAnsi"/>
          <w:sz w:val="22"/>
          <w:szCs w:val="22"/>
        </w:rPr>
        <w:tab/>
      </w:r>
      <w:r w:rsidRPr="008B2D7E">
        <w:rPr>
          <w:rFonts w:asciiTheme="minorHAnsi" w:hAnsiTheme="minorHAnsi" w:cstheme="minorHAnsi"/>
          <w:sz w:val="22"/>
          <w:szCs w:val="22"/>
        </w:rPr>
        <w:tab/>
      </w:r>
      <w:r w:rsidRPr="008B2D7E">
        <w:rPr>
          <w:rFonts w:asciiTheme="minorHAnsi" w:hAnsiTheme="minorHAnsi" w:cstheme="minorHAnsi"/>
          <w:sz w:val="22"/>
          <w:szCs w:val="22"/>
        </w:rPr>
        <w:tab/>
      </w:r>
      <w:r w:rsidRPr="008B2D7E">
        <w:rPr>
          <w:rFonts w:asciiTheme="minorHAnsi" w:hAnsiTheme="minorHAnsi" w:cstheme="minorHAnsi"/>
          <w:sz w:val="22"/>
          <w:szCs w:val="22"/>
        </w:rPr>
        <w:tab/>
        <w:t xml:space="preserve">ΕΡΓΑΤΟΤΕΧΝΙΚΟΥ </w:t>
      </w:r>
    </w:p>
    <w:p w:rsidR="00BB757F" w:rsidRPr="008B2D7E" w:rsidRDefault="00BB757F" w:rsidP="00BB757F">
      <w:pPr>
        <w:ind w:right="32"/>
        <w:jc w:val="both"/>
        <w:rPr>
          <w:rFonts w:asciiTheme="minorHAnsi" w:hAnsiTheme="minorHAnsi" w:cstheme="minorHAnsi"/>
          <w:sz w:val="22"/>
          <w:szCs w:val="22"/>
        </w:rPr>
      </w:pPr>
      <w:r w:rsidRPr="008B2D7E">
        <w:rPr>
          <w:rFonts w:asciiTheme="minorHAnsi" w:hAnsiTheme="minorHAnsi" w:cstheme="minorHAnsi"/>
          <w:sz w:val="22"/>
          <w:szCs w:val="22"/>
        </w:rPr>
        <w:t>ΔΙΕΥΘΥΝΣΗ ΠΕΡΙΒΑΛΛΟΝΤΟΣ</w:t>
      </w:r>
      <w:r w:rsidRPr="008B2D7E">
        <w:rPr>
          <w:rFonts w:asciiTheme="minorHAnsi" w:hAnsiTheme="minorHAnsi" w:cstheme="minorHAnsi"/>
          <w:sz w:val="22"/>
          <w:szCs w:val="22"/>
        </w:rPr>
        <w:tab/>
      </w:r>
      <w:r w:rsidRPr="008B2D7E">
        <w:rPr>
          <w:rFonts w:asciiTheme="minorHAnsi" w:hAnsiTheme="minorHAnsi" w:cstheme="minorHAnsi"/>
          <w:sz w:val="22"/>
          <w:szCs w:val="22"/>
        </w:rPr>
        <w:tab/>
      </w:r>
      <w:r w:rsidRPr="008B2D7E">
        <w:rPr>
          <w:rFonts w:asciiTheme="minorHAnsi" w:hAnsiTheme="minorHAnsi" w:cstheme="minorHAnsi"/>
          <w:sz w:val="22"/>
          <w:szCs w:val="22"/>
        </w:rPr>
        <w:tab/>
      </w:r>
      <w:r>
        <w:rPr>
          <w:rFonts w:asciiTheme="minorHAnsi" w:hAnsiTheme="minorHAnsi" w:cstheme="minorHAnsi"/>
          <w:sz w:val="22"/>
          <w:szCs w:val="22"/>
        </w:rPr>
        <w:t xml:space="preserve">               </w:t>
      </w:r>
      <w:r w:rsidRPr="008B2D7E">
        <w:rPr>
          <w:rFonts w:asciiTheme="minorHAnsi" w:hAnsiTheme="minorHAnsi" w:cstheme="minorHAnsi"/>
          <w:sz w:val="22"/>
          <w:szCs w:val="22"/>
        </w:rPr>
        <w:t>ΠΡΟΣΩΠΙΚΟΥ</w:t>
      </w:r>
      <w:r w:rsidRPr="008B2D7E">
        <w:rPr>
          <w:rFonts w:asciiTheme="minorHAnsi" w:hAnsiTheme="minorHAnsi" w:cstheme="minorHAnsi"/>
          <w:sz w:val="22"/>
          <w:szCs w:val="22"/>
        </w:rPr>
        <w:tab/>
      </w:r>
      <w:r w:rsidRPr="008B2D7E">
        <w:rPr>
          <w:rFonts w:asciiTheme="minorHAnsi" w:hAnsiTheme="minorHAnsi" w:cstheme="minorHAnsi"/>
          <w:sz w:val="22"/>
          <w:szCs w:val="22"/>
        </w:rPr>
        <w:tab/>
      </w:r>
    </w:p>
    <w:p w:rsidR="00BB757F" w:rsidRPr="008B2D7E" w:rsidRDefault="00BB757F" w:rsidP="00BB757F">
      <w:pPr>
        <w:ind w:right="32"/>
        <w:jc w:val="both"/>
        <w:rPr>
          <w:rFonts w:asciiTheme="minorHAnsi" w:hAnsiTheme="minorHAnsi" w:cstheme="minorHAnsi"/>
          <w:sz w:val="22"/>
          <w:szCs w:val="22"/>
        </w:rPr>
      </w:pPr>
    </w:p>
    <w:p w:rsidR="00BB757F" w:rsidRPr="008B2D7E" w:rsidRDefault="00BB757F" w:rsidP="00BB757F">
      <w:pPr>
        <w:ind w:right="32"/>
        <w:jc w:val="both"/>
        <w:rPr>
          <w:rFonts w:asciiTheme="minorHAnsi" w:hAnsiTheme="minorHAnsi" w:cstheme="minorHAnsi"/>
          <w:sz w:val="22"/>
          <w:szCs w:val="22"/>
        </w:rPr>
      </w:pPr>
    </w:p>
    <w:p w:rsidR="00BB757F" w:rsidRPr="008B2D7E" w:rsidRDefault="00BB757F" w:rsidP="00BB757F">
      <w:pPr>
        <w:ind w:right="32"/>
        <w:jc w:val="center"/>
        <w:rPr>
          <w:rFonts w:asciiTheme="minorHAnsi" w:hAnsiTheme="minorHAnsi" w:cstheme="minorHAnsi"/>
          <w:sz w:val="22"/>
          <w:szCs w:val="22"/>
        </w:rPr>
      </w:pPr>
      <w:r w:rsidRPr="008B2D7E">
        <w:rPr>
          <w:rStyle w:val="1"/>
          <w:rFonts w:asciiTheme="minorHAnsi" w:hAnsiTheme="minorHAnsi" w:cstheme="minorHAnsi"/>
          <w:sz w:val="22"/>
          <w:szCs w:val="22"/>
        </w:rPr>
        <w:t>Β. ΤΕΧΝΙΚΕΣ ΠΡΟΔΙΑΓΡΑΦΕΣ</w:t>
      </w:r>
    </w:p>
    <w:p w:rsidR="00BB757F" w:rsidRPr="008B2D7E" w:rsidRDefault="00BB757F" w:rsidP="00BB757F">
      <w:pPr>
        <w:ind w:right="32"/>
        <w:jc w:val="center"/>
        <w:rPr>
          <w:rFonts w:asciiTheme="minorHAnsi" w:hAnsiTheme="minorHAnsi" w:cstheme="minorHAnsi"/>
          <w:sz w:val="22"/>
          <w:szCs w:val="22"/>
        </w:rPr>
      </w:pPr>
    </w:p>
    <w:p w:rsidR="00BB757F" w:rsidRPr="008B2D7E" w:rsidRDefault="00BB757F" w:rsidP="00BB757F">
      <w:pPr>
        <w:ind w:right="32"/>
        <w:jc w:val="both"/>
        <w:rPr>
          <w:rFonts w:asciiTheme="minorHAnsi" w:hAnsiTheme="minorHAnsi" w:cstheme="minorHAnsi"/>
          <w:sz w:val="22"/>
          <w:szCs w:val="22"/>
        </w:rPr>
      </w:pPr>
      <w:r w:rsidRPr="008B2D7E">
        <w:rPr>
          <w:rFonts w:asciiTheme="minorHAnsi" w:hAnsiTheme="minorHAnsi" w:cstheme="minorHAnsi"/>
          <w:sz w:val="22"/>
          <w:szCs w:val="22"/>
        </w:rPr>
        <w:t>Τα προς προμήθεια είδη ατομικής προστασίας θα είναι σύμφωνα με τις τεχνικές προδιαγραφές της ΚΥΑ 53361/2.10.2006 (ΦΕΚ 1503, Β’, 11.10.2006) και των τροποποιήσεων αυτής (Κ</w:t>
      </w:r>
      <w:r w:rsidRPr="008B2D7E">
        <w:rPr>
          <w:rStyle w:val="1"/>
          <w:rFonts w:asciiTheme="minorHAnsi" w:hAnsiTheme="minorHAnsi" w:cstheme="minorHAnsi"/>
          <w:color w:val="000000"/>
          <w:spacing w:val="-3"/>
          <w:sz w:val="22"/>
          <w:szCs w:val="22"/>
        </w:rPr>
        <w:t xml:space="preserve">.Υ.Α. ΤΤ 36586/2007, ΦΕΚ 1323/Β/30.7.2007 και Κ.Υ.Α οικ. 31119/2008, ΦΕΚ 990/Β/28.5.2008), </w:t>
      </w:r>
      <w:r w:rsidRPr="008B2D7E">
        <w:rPr>
          <w:rFonts w:asciiTheme="minorHAnsi" w:hAnsiTheme="minorHAnsi" w:cstheme="minorHAnsi"/>
          <w:sz w:val="22"/>
          <w:szCs w:val="22"/>
        </w:rPr>
        <w:t>οι οποίες θεωρούνται ως οι ελάχιστες απαιτητές.</w:t>
      </w:r>
    </w:p>
    <w:p w:rsidR="00BB757F" w:rsidRPr="008B2D7E" w:rsidRDefault="00BB757F" w:rsidP="00BB757F">
      <w:pPr>
        <w:ind w:right="32"/>
        <w:jc w:val="both"/>
        <w:rPr>
          <w:rFonts w:asciiTheme="minorHAnsi" w:hAnsiTheme="minorHAnsi" w:cstheme="minorHAnsi"/>
          <w:sz w:val="22"/>
          <w:szCs w:val="22"/>
        </w:rPr>
      </w:pPr>
    </w:p>
    <w:p w:rsidR="00BB757F" w:rsidRPr="008B2D7E" w:rsidRDefault="00BB757F" w:rsidP="00BB757F">
      <w:pPr>
        <w:ind w:right="32"/>
        <w:jc w:val="both"/>
        <w:rPr>
          <w:rFonts w:asciiTheme="minorHAnsi" w:hAnsiTheme="minorHAnsi" w:cstheme="minorHAnsi"/>
          <w:sz w:val="22"/>
          <w:szCs w:val="22"/>
        </w:rPr>
      </w:pPr>
      <w:r w:rsidRPr="008B2D7E">
        <w:rPr>
          <w:rFonts w:asciiTheme="minorHAnsi" w:hAnsiTheme="minorHAnsi" w:cstheme="minorHAnsi"/>
          <w:sz w:val="22"/>
          <w:szCs w:val="22"/>
        </w:rPr>
        <w:t>Συμπληρωματικά, ύστερα από υπόδειξη του Τεχνι</w:t>
      </w:r>
      <w:r>
        <w:rPr>
          <w:rFonts w:asciiTheme="minorHAnsi" w:hAnsiTheme="minorHAnsi" w:cstheme="minorHAnsi"/>
          <w:sz w:val="22"/>
          <w:szCs w:val="22"/>
        </w:rPr>
        <w:t xml:space="preserve">κού Ασφαλείας του Δήμου (ως Τεχνική Έκθεση με αρ. </w:t>
      </w:r>
      <w:proofErr w:type="spellStart"/>
      <w:r>
        <w:rPr>
          <w:rFonts w:asciiTheme="minorHAnsi" w:hAnsiTheme="minorHAnsi" w:cstheme="minorHAnsi"/>
          <w:sz w:val="22"/>
          <w:szCs w:val="22"/>
        </w:rPr>
        <w:t>πρωτ</w:t>
      </w:r>
      <w:proofErr w:type="spellEnd"/>
      <w:r>
        <w:rPr>
          <w:rFonts w:asciiTheme="minorHAnsi" w:hAnsiTheme="minorHAnsi" w:cstheme="minorHAnsi"/>
          <w:sz w:val="22"/>
          <w:szCs w:val="22"/>
        </w:rPr>
        <w:t>. 7195/2.3.2023</w:t>
      </w:r>
      <w:r w:rsidRPr="008B2D7E">
        <w:rPr>
          <w:rFonts w:asciiTheme="minorHAnsi" w:hAnsiTheme="minorHAnsi" w:cstheme="minorHAnsi"/>
          <w:sz w:val="22"/>
          <w:szCs w:val="22"/>
        </w:rPr>
        <w:t xml:space="preserve">) έχουν γίνει συγκεκριμένες βελτιωτικές προσαρμογές – τροποποιήσεις επί των απαιτήσεων της προαναφερθείσας ΚΥΑ, αφού έχει ληφθεί υπόψη η θέση εργασίας των υπαλλήλων που θα τα χρησιμοποιήσουν ώστε να ανταποκρίνονται στις συνθήκες που επικρατούν στους χώρους εργασίας και να είναι χρηστικά, όπως εξάλλου προβλέπεται από την ΚΥΑ 53361/2.10.2006 (ΦΕΚ 1503Β’/11.10.2006), σελίδα 20107, όπου αναφέρεται ότι </w:t>
      </w:r>
      <w:r w:rsidRPr="008B2D7E">
        <w:rPr>
          <w:rFonts w:asciiTheme="minorHAnsi" w:hAnsiTheme="minorHAnsi" w:cstheme="minorHAnsi"/>
          <w:i/>
          <w:sz w:val="22"/>
          <w:szCs w:val="22"/>
        </w:rPr>
        <w:t xml:space="preserve">«Πριν από την επιλογή του εξοπλισμού ατομικής προστασίας ο εργοδότης υποχρεούται να λαμβάνει υπόψη του την έγγραφη γνώμη του τεχνικού ασφαλείας ή / και του γιατρού εργασίας. </w:t>
      </w:r>
      <w:r w:rsidRPr="008B2D7E">
        <w:rPr>
          <w:rFonts w:asciiTheme="minorHAnsi" w:hAnsiTheme="minorHAnsi" w:cstheme="minorHAnsi"/>
          <w:i/>
          <w:sz w:val="22"/>
          <w:szCs w:val="22"/>
          <w:u w:val="single"/>
        </w:rPr>
        <w:t>Τα ανωτέρω μέσα ατομικής προστασίας μπορούν να προσαρμόζονται ύστερα από σύμφωνη γνώμη του τεχνικού ασφαλείας</w:t>
      </w:r>
      <w:r w:rsidRPr="008B2D7E">
        <w:rPr>
          <w:rFonts w:asciiTheme="minorHAnsi" w:hAnsiTheme="minorHAnsi" w:cstheme="minorHAnsi"/>
          <w:i/>
          <w:sz w:val="22"/>
          <w:szCs w:val="22"/>
        </w:rPr>
        <w:t xml:space="preserve"> ή του γιατρού εργασίας ανάλογα με τη θέση εργασίας του υπαλλήλου. </w:t>
      </w:r>
      <w:r w:rsidRPr="008B2D7E">
        <w:rPr>
          <w:rFonts w:asciiTheme="minorHAnsi" w:hAnsiTheme="minorHAnsi" w:cstheme="minorHAnsi"/>
          <w:sz w:val="22"/>
          <w:szCs w:val="22"/>
        </w:rPr>
        <w:t xml:space="preserve">Σε κάθε περίπτωση </w:t>
      </w:r>
      <w:r w:rsidRPr="008B2D7E">
        <w:rPr>
          <w:rFonts w:asciiTheme="minorHAnsi" w:hAnsiTheme="minorHAnsi" w:cstheme="minorHAnsi"/>
          <w:sz w:val="22"/>
          <w:szCs w:val="22"/>
          <w:u w:val="single"/>
        </w:rPr>
        <w:t>πρέπει να ανταποκρίνονται στις συνθήκες που επικρατούν στους χώρους εργασίας</w:t>
      </w:r>
      <w:r w:rsidRPr="008B2D7E">
        <w:rPr>
          <w:rFonts w:asciiTheme="minorHAnsi" w:hAnsiTheme="minorHAnsi" w:cstheme="minorHAnsi"/>
          <w:i/>
          <w:sz w:val="22"/>
          <w:szCs w:val="22"/>
        </w:rPr>
        <w:t xml:space="preserve">. </w:t>
      </w:r>
      <w:r w:rsidRPr="008B2D7E">
        <w:rPr>
          <w:rFonts w:asciiTheme="minorHAnsi" w:hAnsiTheme="minorHAnsi" w:cstheme="minorHAnsi"/>
          <w:i/>
          <w:sz w:val="22"/>
          <w:szCs w:val="22"/>
          <w:u w:val="single"/>
        </w:rPr>
        <w:t>Να έχουν επιλεγεί με πρόνοια για τις εργονομικές ανάγκες και τις ανάγκες προστασίας της υγείας των εργαζομένων</w:t>
      </w:r>
      <w:r w:rsidRPr="008B2D7E">
        <w:rPr>
          <w:rFonts w:asciiTheme="minorHAnsi" w:hAnsiTheme="minorHAnsi" w:cstheme="minorHAnsi"/>
          <w:i/>
          <w:sz w:val="22"/>
          <w:szCs w:val="22"/>
        </w:rPr>
        <w:t>. Να έχουν υποστεί τις απαραίτητες προσαρμογές ώστε να είναι χρηστικά».</w:t>
      </w:r>
      <w:r w:rsidRPr="008B2D7E">
        <w:rPr>
          <w:rFonts w:asciiTheme="minorHAnsi" w:hAnsiTheme="minorHAnsi" w:cstheme="minorHAnsi"/>
          <w:sz w:val="22"/>
          <w:szCs w:val="22"/>
        </w:rPr>
        <w:t>).</w:t>
      </w:r>
    </w:p>
    <w:p w:rsidR="00BB757F" w:rsidRPr="008B2D7E" w:rsidRDefault="00BB757F" w:rsidP="00BB757F">
      <w:pPr>
        <w:ind w:right="32"/>
        <w:jc w:val="both"/>
        <w:rPr>
          <w:rFonts w:asciiTheme="minorHAnsi" w:hAnsiTheme="minorHAnsi" w:cstheme="minorHAnsi"/>
          <w:sz w:val="22"/>
          <w:szCs w:val="22"/>
          <w:highlight w:val="yellow"/>
        </w:rPr>
      </w:pPr>
    </w:p>
    <w:p w:rsidR="00BB757F" w:rsidRPr="008B2D7E" w:rsidRDefault="00BB757F" w:rsidP="00BB757F">
      <w:pPr>
        <w:ind w:right="32"/>
        <w:jc w:val="both"/>
        <w:rPr>
          <w:rFonts w:asciiTheme="minorHAnsi" w:hAnsiTheme="minorHAnsi" w:cstheme="minorHAnsi"/>
          <w:sz w:val="22"/>
          <w:szCs w:val="22"/>
        </w:rPr>
      </w:pPr>
      <w:r w:rsidRPr="008B2D7E">
        <w:rPr>
          <w:rFonts w:asciiTheme="minorHAnsi" w:hAnsiTheme="minorHAnsi" w:cstheme="minorHAnsi"/>
          <w:sz w:val="22"/>
          <w:szCs w:val="22"/>
        </w:rPr>
        <w:t xml:space="preserve">Συγκεκριμένα, η ανωτέρω υπόδειξη αφορά σε: </w:t>
      </w:r>
    </w:p>
    <w:p w:rsidR="00BB757F" w:rsidRPr="008B2D7E" w:rsidRDefault="00BB757F" w:rsidP="00BB757F">
      <w:pPr>
        <w:numPr>
          <w:ilvl w:val="0"/>
          <w:numId w:val="4"/>
        </w:numPr>
        <w:ind w:right="32"/>
        <w:jc w:val="both"/>
        <w:rPr>
          <w:rFonts w:asciiTheme="minorHAnsi" w:hAnsiTheme="minorHAnsi" w:cstheme="minorHAnsi"/>
          <w:sz w:val="22"/>
          <w:szCs w:val="22"/>
        </w:rPr>
      </w:pPr>
      <w:proofErr w:type="spellStart"/>
      <w:r w:rsidRPr="008B2D7E">
        <w:rPr>
          <w:rFonts w:asciiTheme="minorHAnsi" w:hAnsiTheme="minorHAnsi" w:cstheme="minorHAnsi"/>
          <w:sz w:val="22"/>
          <w:szCs w:val="22"/>
        </w:rPr>
        <w:t>Φιλτρόμασκα</w:t>
      </w:r>
      <w:proofErr w:type="spellEnd"/>
      <w:r w:rsidRPr="008B2D7E">
        <w:rPr>
          <w:rFonts w:asciiTheme="minorHAnsi" w:hAnsiTheme="minorHAnsi" w:cstheme="minorHAnsi"/>
          <w:sz w:val="22"/>
          <w:szCs w:val="22"/>
        </w:rPr>
        <w:t xml:space="preserve"> μίας χρήσης, προστασίας Ρ1 για όλους τους εργαζομένους στην καθαριότητα (οδοκαθαρισμός, πλήρωμα απορριμματοφόρου) δεδομένης της ευκολίας χρήσης της και του βαθμού προστασίας από την κοινή σκόνη του γενικού </w:t>
      </w:r>
      <w:proofErr w:type="spellStart"/>
      <w:r w:rsidRPr="008B2D7E">
        <w:rPr>
          <w:rFonts w:asciiTheme="minorHAnsi" w:hAnsiTheme="minorHAnsi" w:cstheme="minorHAnsi"/>
          <w:sz w:val="22"/>
          <w:szCs w:val="22"/>
        </w:rPr>
        <w:t>περι</w:t>
      </w:r>
      <w:proofErr w:type="spellEnd"/>
      <w:r w:rsidRPr="008B2D7E">
        <w:rPr>
          <w:rFonts w:asciiTheme="minorHAnsi" w:hAnsiTheme="minorHAnsi" w:cstheme="minorHAnsi"/>
          <w:sz w:val="22"/>
          <w:szCs w:val="22"/>
        </w:rPr>
        <w:t>-αστικού περιβάλλοντος,</w:t>
      </w:r>
    </w:p>
    <w:p w:rsidR="00BB757F" w:rsidRPr="008B2D7E" w:rsidRDefault="00BB757F" w:rsidP="00BB757F">
      <w:pPr>
        <w:numPr>
          <w:ilvl w:val="0"/>
          <w:numId w:val="4"/>
        </w:numPr>
        <w:ind w:right="32"/>
        <w:jc w:val="both"/>
        <w:rPr>
          <w:rFonts w:asciiTheme="minorHAnsi" w:hAnsiTheme="minorHAnsi" w:cstheme="minorHAnsi"/>
          <w:sz w:val="22"/>
          <w:szCs w:val="22"/>
        </w:rPr>
      </w:pPr>
      <w:r w:rsidRPr="008B2D7E">
        <w:rPr>
          <w:rFonts w:asciiTheme="minorHAnsi" w:hAnsiTheme="minorHAnsi" w:cstheme="minorHAnsi"/>
          <w:sz w:val="22"/>
          <w:szCs w:val="22"/>
        </w:rPr>
        <w:t xml:space="preserve">Γυαλιά τύπου </w:t>
      </w:r>
      <w:r w:rsidRPr="008B2D7E">
        <w:rPr>
          <w:rFonts w:asciiTheme="minorHAnsi" w:hAnsiTheme="minorHAnsi" w:cstheme="minorHAnsi"/>
          <w:sz w:val="22"/>
          <w:szCs w:val="22"/>
          <w:lang w:val="en-US"/>
        </w:rPr>
        <w:t>goggles</w:t>
      </w:r>
      <w:r w:rsidRPr="008B2D7E">
        <w:rPr>
          <w:rFonts w:asciiTheme="minorHAnsi" w:hAnsiTheme="minorHAnsi" w:cstheme="minorHAnsi"/>
          <w:sz w:val="22"/>
          <w:szCs w:val="22"/>
        </w:rPr>
        <w:t xml:space="preserve"> για υπαλλήλους καθαριότητας που εργάζονται σε χώρους πρασίνου και νεκροταφεία, </w:t>
      </w:r>
    </w:p>
    <w:p w:rsidR="00BB757F" w:rsidRPr="008B2D7E" w:rsidRDefault="00BB757F" w:rsidP="00BB757F">
      <w:pPr>
        <w:numPr>
          <w:ilvl w:val="0"/>
          <w:numId w:val="4"/>
        </w:numPr>
        <w:ind w:right="32"/>
        <w:jc w:val="both"/>
        <w:rPr>
          <w:rFonts w:asciiTheme="minorHAnsi" w:hAnsiTheme="minorHAnsi" w:cstheme="minorHAnsi"/>
          <w:sz w:val="22"/>
          <w:szCs w:val="22"/>
        </w:rPr>
      </w:pPr>
      <w:r w:rsidRPr="008B2D7E">
        <w:rPr>
          <w:rFonts w:asciiTheme="minorHAnsi" w:hAnsiTheme="minorHAnsi" w:cstheme="minorHAnsi"/>
          <w:sz w:val="22"/>
          <w:szCs w:val="22"/>
        </w:rPr>
        <w:t xml:space="preserve">Μέσα ατομικής προστασίας για εργασίες πρασίνου (κράνη με </w:t>
      </w:r>
      <w:proofErr w:type="spellStart"/>
      <w:r w:rsidRPr="008B2D7E">
        <w:rPr>
          <w:rFonts w:asciiTheme="minorHAnsi" w:hAnsiTheme="minorHAnsi" w:cstheme="minorHAnsi"/>
          <w:sz w:val="22"/>
          <w:szCs w:val="22"/>
        </w:rPr>
        <w:t>ασπίδιο</w:t>
      </w:r>
      <w:proofErr w:type="spellEnd"/>
      <w:r w:rsidRPr="008B2D7E">
        <w:rPr>
          <w:rFonts w:asciiTheme="minorHAnsi" w:hAnsiTheme="minorHAnsi" w:cstheme="minorHAnsi"/>
          <w:sz w:val="22"/>
          <w:szCs w:val="22"/>
        </w:rPr>
        <w:t xml:space="preserve">, μάσκες ολόκληρου προσώπου με φίλτρα ΑΒΕΚ2Ρ3 και ανταλλακτικά φίλτρα, στολές προστασίας από χημικά), για χρήση από όποιο προσωπικό του Δήμου αναλαμβάνει κατά καιρούς σχετικά καθήκοντα, </w:t>
      </w:r>
    </w:p>
    <w:p w:rsidR="00BB757F" w:rsidRPr="008B2D7E" w:rsidRDefault="00BB757F" w:rsidP="00BB757F">
      <w:pPr>
        <w:numPr>
          <w:ilvl w:val="0"/>
          <w:numId w:val="4"/>
        </w:numPr>
        <w:ind w:right="32"/>
        <w:jc w:val="both"/>
        <w:rPr>
          <w:rFonts w:asciiTheme="minorHAnsi" w:hAnsiTheme="minorHAnsi" w:cstheme="minorHAnsi"/>
          <w:sz w:val="22"/>
          <w:szCs w:val="22"/>
        </w:rPr>
      </w:pPr>
      <w:r w:rsidRPr="008B2D7E">
        <w:rPr>
          <w:rFonts w:asciiTheme="minorHAnsi" w:hAnsiTheme="minorHAnsi" w:cstheme="minorHAnsi"/>
          <w:sz w:val="22"/>
          <w:szCs w:val="22"/>
        </w:rPr>
        <w:t>Καπέλα προστασίας από πτώση – πρόσκρουση αντικειμένου για τα πληρώματα των απορριμματοφόρων,</w:t>
      </w:r>
    </w:p>
    <w:p w:rsidR="00BB757F" w:rsidRPr="008B2D7E" w:rsidRDefault="00BB757F" w:rsidP="00BB757F">
      <w:pPr>
        <w:numPr>
          <w:ilvl w:val="0"/>
          <w:numId w:val="4"/>
        </w:numPr>
        <w:ind w:right="32"/>
        <w:jc w:val="both"/>
        <w:rPr>
          <w:rFonts w:asciiTheme="minorHAnsi" w:hAnsiTheme="minorHAnsi" w:cstheme="minorHAnsi"/>
          <w:sz w:val="22"/>
          <w:szCs w:val="22"/>
        </w:rPr>
      </w:pPr>
      <w:r w:rsidRPr="008B2D7E">
        <w:rPr>
          <w:rFonts w:asciiTheme="minorHAnsi" w:hAnsiTheme="minorHAnsi" w:cstheme="minorHAnsi"/>
          <w:sz w:val="22"/>
          <w:szCs w:val="22"/>
        </w:rPr>
        <w:t>Μονωτικά Εργαλεία</w:t>
      </w:r>
      <w:r>
        <w:rPr>
          <w:rFonts w:asciiTheme="minorHAnsi" w:hAnsiTheme="minorHAnsi" w:cstheme="minorHAnsi"/>
          <w:sz w:val="22"/>
          <w:szCs w:val="22"/>
        </w:rPr>
        <w:t xml:space="preserve"> τύπου </w:t>
      </w:r>
      <w:proofErr w:type="spellStart"/>
      <w:r w:rsidRPr="008B2D7E">
        <w:rPr>
          <w:rFonts w:asciiTheme="minorHAnsi" w:hAnsiTheme="minorHAnsi" w:cstheme="minorHAnsi"/>
          <w:sz w:val="22"/>
          <w:szCs w:val="22"/>
          <w:lang w:val="en-US"/>
        </w:rPr>
        <w:t>Knipex</w:t>
      </w:r>
      <w:proofErr w:type="spellEnd"/>
      <w:r w:rsidRPr="008B2D7E">
        <w:rPr>
          <w:rFonts w:asciiTheme="minorHAnsi" w:hAnsiTheme="minorHAnsi" w:cstheme="minorHAnsi"/>
          <w:sz w:val="22"/>
          <w:szCs w:val="22"/>
        </w:rPr>
        <w:t xml:space="preserve"> ή </w:t>
      </w:r>
      <w:proofErr w:type="spellStart"/>
      <w:r w:rsidRPr="008B2D7E">
        <w:rPr>
          <w:rFonts w:asciiTheme="minorHAnsi" w:hAnsiTheme="minorHAnsi" w:cstheme="minorHAnsi"/>
          <w:sz w:val="22"/>
          <w:szCs w:val="22"/>
          <w:lang w:val="en-US"/>
        </w:rPr>
        <w:t>Facom</w:t>
      </w:r>
      <w:proofErr w:type="spellEnd"/>
      <w:r w:rsidRPr="008B2D7E">
        <w:rPr>
          <w:rFonts w:asciiTheme="minorHAnsi" w:hAnsiTheme="minorHAnsi" w:cstheme="minorHAnsi"/>
          <w:sz w:val="22"/>
          <w:szCs w:val="22"/>
        </w:rPr>
        <w:t xml:space="preserve"> για τους ηλεκτρολόγους, και</w:t>
      </w:r>
    </w:p>
    <w:p w:rsidR="00BB757F" w:rsidRPr="008B2D7E" w:rsidRDefault="00BB757F" w:rsidP="00BB757F">
      <w:pPr>
        <w:numPr>
          <w:ilvl w:val="0"/>
          <w:numId w:val="4"/>
        </w:numPr>
        <w:ind w:right="32"/>
        <w:jc w:val="both"/>
        <w:rPr>
          <w:rFonts w:asciiTheme="minorHAnsi" w:hAnsiTheme="minorHAnsi" w:cstheme="minorHAnsi"/>
          <w:sz w:val="22"/>
          <w:szCs w:val="22"/>
        </w:rPr>
      </w:pPr>
      <w:r w:rsidRPr="008B2D7E">
        <w:rPr>
          <w:rFonts w:asciiTheme="minorHAnsi" w:hAnsiTheme="minorHAnsi" w:cstheme="minorHAnsi"/>
          <w:sz w:val="22"/>
          <w:szCs w:val="22"/>
        </w:rPr>
        <w:t>Πλήρη εξοπλισμό οδηγού δικύκλου για τον κλητήρα.</w:t>
      </w:r>
    </w:p>
    <w:p w:rsidR="00BB757F" w:rsidRPr="008B2D7E" w:rsidRDefault="00BB757F" w:rsidP="00BB757F">
      <w:pPr>
        <w:ind w:left="360" w:right="32" w:hanging="360"/>
        <w:jc w:val="both"/>
        <w:rPr>
          <w:rFonts w:asciiTheme="minorHAnsi" w:hAnsiTheme="minorHAnsi" w:cstheme="minorHAnsi"/>
          <w:sz w:val="22"/>
          <w:szCs w:val="22"/>
        </w:rPr>
      </w:pPr>
    </w:p>
    <w:p w:rsidR="00BB757F" w:rsidRPr="008B2D7E" w:rsidRDefault="00BB757F" w:rsidP="00BB757F">
      <w:pPr>
        <w:ind w:left="360" w:right="32" w:hanging="360"/>
        <w:jc w:val="both"/>
        <w:rPr>
          <w:rFonts w:asciiTheme="minorHAnsi" w:hAnsiTheme="minorHAnsi" w:cstheme="minorHAnsi"/>
          <w:sz w:val="22"/>
          <w:szCs w:val="22"/>
        </w:rPr>
      </w:pPr>
      <w:r w:rsidRPr="008B2D7E">
        <w:rPr>
          <w:rFonts w:asciiTheme="minorHAnsi" w:hAnsiTheme="minorHAnsi" w:cstheme="minorHAnsi"/>
          <w:sz w:val="22"/>
          <w:szCs w:val="22"/>
        </w:rPr>
        <w:t>Αναλυτικά:</w:t>
      </w:r>
    </w:p>
    <w:p w:rsidR="00BB757F" w:rsidRDefault="00BB757F" w:rsidP="00BB757F"/>
    <w:p w:rsidR="00BB757F" w:rsidRDefault="00BB757F" w:rsidP="00BB757F">
      <w:pPr>
        <w:jc w:val="center"/>
      </w:pPr>
      <w:r>
        <w:rPr>
          <w:rFonts w:ascii="Calibri" w:hAnsi="Calibri" w:cs="Calibri"/>
          <w:b/>
          <w:bCs/>
          <w:sz w:val="22"/>
          <w:szCs w:val="22"/>
          <w:u w:val="single"/>
        </w:rPr>
        <w:t>ΤΜΗΜΑ Α. ΠΡΟΣΤΑΣΙΑ ΣΩΜΑΤΟΣ</w:t>
      </w:r>
    </w:p>
    <w:p w:rsidR="00BB757F" w:rsidRDefault="00BB757F" w:rsidP="00BB757F">
      <w:pPr>
        <w:rPr>
          <w:rFonts w:ascii="Calibri" w:hAnsi="Calibri" w:cs="Calibri"/>
          <w:sz w:val="22"/>
          <w:szCs w:val="22"/>
        </w:rPr>
      </w:pPr>
    </w:p>
    <w:p w:rsidR="00BB757F" w:rsidRDefault="00BB757F" w:rsidP="00BB757F">
      <w:pPr>
        <w:jc w:val="both"/>
      </w:pPr>
      <w:r>
        <w:rPr>
          <w:rStyle w:val="1"/>
          <w:rFonts w:ascii="Calibri" w:hAnsi="Calibri" w:cs="Calibri"/>
          <w:b/>
          <w:sz w:val="22"/>
          <w:szCs w:val="22"/>
          <w:u w:val="single"/>
        </w:rPr>
        <w:t>1. Παντελόνι Εργασίας</w:t>
      </w:r>
    </w:p>
    <w:p w:rsidR="00BB757F" w:rsidRDefault="00BB757F" w:rsidP="00BB757F">
      <w:pPr>
        <w:jc w:val="both"/>
        <w:rPr>
          <w:rFonts w:ascii="Calibri" w:hAnsi="Calibri" w:cs="Calibri"/>
          <w:sz w:val="22"/>
          <w:szCs w:val="22"/>
        </w:rPr>
      </w:pPr>
    </w:p>
    <w:p w:rsidR="00BB757F" w:rsidRDefault="00BB757F" w:rsidP="00BB757F">
      <w:pPr>
        <w:jc w:val="both"/>
      </w:pPr>
      <w:r>
        <w:rPr>
          <w:rStyle w:val="1"/>
          <w:rFonts w:ascii="Calibri" w:hAnsi="Calibri" w:cs="Calibri"/>
          <w:sz w:val="22"/>
          <w:szCs w:val="22"/>
        </w:rPr>
        <w:lastRenderedPageBreak/>
        <w:t xml:space="preserve">Πεδίο εφαρμογής: Για τους απασχολούμενους και επιβλέποντες σε εργασίες σε οδούς, κηπουρικές εργασίες, υδραυλικούς, οδοκαθαριστές, τεχνικών έργων, οδηγούς, εργάτες συγκομιδής και αποκομιδής απορριμματοφόρων, ασφαλτοστρώσεις κτλ. </w:t>
      </w:r>
    </w:p>
    <w:p w:rsidR="00BB757F" w:rsidRDefault="00BB757F" w:rsidP="00BB757F">
      <w:pPr>
        <w:jc w:val="both"/>
        <w:rPr>
          <w:rFonts w:ascii="Calibri" w:hAnsi="Calibri" w:cs="Calibri"/>
          <w:sz w:val="22"/>
          <w:szCs w:val="22"/>
        </w:rPr>
      </w:pPr>
    </w:p>
    <w:p w:rsidR="00BB757F" w:rsidRDefault="00BB757F" w:rsidP="00BB757F">
      <w:pPr>
        <w:jc w:val="both"/>
      </w:pPr>
      <w:r>
        <w:rPr>
          <w:rStyle w:val="1"/>
          <w:rFonts w:ascii="Calibri" w:hAnsi="Calibri" w:cs="Calibri"/>
          <w:sz w:val="22"/>
          <w:szCs w:val="22"/>
        </w:rPr>
        <w:t>Χαρακτηριστικά: Το παντελόνι εργασίας θα είναι εξαιρετικής ποιότητας και ραφής, πολύ ανθεκτικό,  από ύφασμα σύμμεικτο (60% πολυεστέρας και 40% βαμβάκι) και βάρους περίπου 300gr/m</w:t>
      </w:r>
      <w:r>
        <w:rPr>
          <w:rStyle w:val="1"/>
          <w:rFonts w:ascii="Calibri" w:hAnsi="Calibri" w:cs="Calibri"/>
          <w:sz w:val="22"/>
          <w:szCs w:val="22"/>
          <w:vertAlign w:val="superscript"/>
        </w:rPr>
        <w:t>2.</w:t>
      </w:r>
      <w:r>
        <w:rPr>
          <w:rStyle w:val="1"/>
          <w:rFonts w:ascii="Calibri" w:hAnsi="Calibri" w:cs="Calibri"/>
          <w:sz w:val="22"/>
          <w:szCs w:val="22"/>
        </w:rPr>
        <w:t xml:space="preserve">. Θα διαθέτει δύο (2) μπροστινές τσέπες, δύο (2) </w:t>
      </w:r>
      <w:proofErr w:type="spellStart"/>
      <w:r>
        <w:rPr>
          <w:rStyle w:val="1"/>
          <w:rFonts w:ascii="Calibri" w:hAnsi="Calibri" w:cs="Calibri"/>
          <w:sz w:val="22"/>
          <w:szCs w:val="22"/>
        </w:rPr>
        <w:t>πολυχρηστικές</w:t>
      </w:r>
      <w:proofErr w:type="spellEnd"/>
      <w:r>
        <w:rPr>
          <w:rStyle w:val="1"/>
          <w:rFonts w:ascii="Calibri" w:hAnsi="Calibri" w:cs="Calibri"/>
          <w:sz w:val="22"/>
          <w:szCs w:val="22"/>
        </w:rPr>
        <w:t xml:space="preserve"> τσέπες στο ύψος των μηρών που θα κλείνουν με καπάκι με </w:t>
      </w:r>
      <w:proofErr w:type="spellStart"/>
      <w:r>
        <w:rPr>
          <w:rStyle w:val="1"/>
          <w:rFonts w:ascii="Calibri" w:hAnsi="Calibri" w:cs="Calibri"/>
          <w:sz w:val="22"/>
          <w:szCs w:val="22"/>
          <w:lang w:val="en-US"/>
        </w:rPr>
        <w:t>velcro</w:t>
      </w:r>
      <w:proofErr w:type="spellEnd"/>
      <w:r>
        <w:rPr>
          <w:rStyle w:val="1"/>
          <w:rFonts w:ascii="Calibri" w:hAnsi="Calibri" w:cs="Calibri"/>
          <w:sz w:val="22"/>
          <w:szCs w:val="22"/>
        </w:rPr>
        <w:t xml:space="preserve"> και θήκη για στυλό στη μια πλευρά. Στο πίσω μέρος θα διαθέτει δύο τσέπες με καπάκι που θα κλείνουν με </w:t>
      </w:r>
      <w:proofErr w:type="spellStart"/>
      <w:r>
        <w:rPr>
          <w:rStyle w:val="1"/>
          <w:rFonts w:ascii="Calibri" w:hAnsi="Calibri" w:cs="Calibri"/>
          <w:sz w:val="22"/>
          <w:szCs w:val="22"/>
          <w:lang w:val="en-US"/>
        </w:rPr>
        <w:t>velcro</w:t>
      </w:r>
      <w:proofErr w:type="spellEnd"/>
      <w:r>
        <w:rPr>
          <w:rStyle w:val="1"/>
          <w:rFonts w:ascii="Calibri" w:hAnsi="Calibri" w:cs="Calibri"/>
          <w:sz w:val="22"/>
          <w:szCs w:val="22"/>
        </w:rPr>
        <w:t xml:space="preserve">. Θα κλείνει με φερμουάρ και κουμπί, θα έχει ελαστικές πλευρές στη μέση, κρίκο για κλειδιά, ειδική υποδοχή για επιγονατίδες, θα φέρει δύο φωσφορούχες ταινίες κάτω από το γόνατο και το κάθε </w:t>
      </w:r>
      <w:proofErr w:type="spellStart"/>
      <w:r>
        <w:rPr>
          <w:rStyle w:val="1"/>
          <w:rFonts w:ascii="Calibri" w:hAnsi="Calibri" w:cs="Calibri"/>
          <w:sz w:val="22"/>
          <w:szCs w:val="22"/>
        </w:rPr>
        <w:t>παντζάκι</w:t>
      </w:r>
      <w:proofErr w:type="spellEnd"/>
      <w:r>
        <w:rPr>
          <w:rStyle w:val="1"/>
          <w:rFonts w:ascii="Calibri" w:hAnsi="Calibri" w:cs="Calibri"/>
          <w:sz w:val="22"/>
          <w:szCs w:val="22"/>
        </w:rPr>
        <w:t xml:space="preserve"> στο τελείωμα θα φέρει σύστημα σύσφιξης με </w:t>
      </w:r>
      <w:proofErr w:type="spellStart"/>
      <w:r>
        <w:rPr>
          <w:rStyle w:val="1"/>
          <w:rFonts w:ascii="Calibri" w:hAnsi="Calibri" w:cs="Calibri"/>
          <w:sz w:val="22"/>
          <w:szCs w:val="22"/>
          <w:lang w:val="en-US"/>
        </w:rPr>
        <w:t>velcro</w:t>
      </w:r>
      <w:proofErr w:type="spellEnd"/>
      <w:r>
        <w:rPr>
          <w:rStyle w:val="1"/>
          <w:rFonts w:ascii="Calibri" w:hAnsi="Calibri" w:cs="Calibri"/>
          <w:sz w:val="22"/>
          <w:szCs w:val="22"/>
        </w:rPr>
        <w:t>.</w:t>
      </w:r>
    </w:p>
    <w:p w:rsidR="00BB757F" w:rsidRDefault="00BB757F" w:rsidP="00BB757F">
      <w:pPr>
        <w:jc w:val="both"/>
        <w:rPr>
          <w:rFonts w:ascii="Calibri" w:hAnsi="Calibri" w:cs="Calibri"/>
          <w:sz w:val="22"/>
          <w:szCs w:val="22"/>
        </w:rPr>
      </w:pPr>
    </w:p>
    <w:p w:rsidR="00BB757F" w:rsidRDefault="00BB757F" w:rsidP="00BB757F">
      <w:pPr>
        <w:jc w:val="both"/>
        <w:rPr>
          <w:rStyle w:val="1"/>
          <w:rFonts w:ascii="Calibri" w:hAnsi="Calibri" w:cs="Calibri"/>
          <w:sz w:val="22"/>
          <w:szCs w:val="22"/>
        </w:rPr>
      </w:pPr>
      <w:r>
        <w:rPr>
          <w:rStyle w:val="1"/>
          <w:rFonts w:ascii="Calibri" w:hAnsi="Calibri" w:cs="Calibri"/>
          <w:sz w:val="22"/>
          <w:szCs w:val="22"/>
        </w:rPr>
        <w:t xml:space="preserve">Θα προσφέρεται σε μεγέθη: </w:t>
      </w:r>
      <w:r>
        <w:rPr>
          <w:rStyle w:val="1"/>
          <w:rFonts w:ascii="Calibri" w:hAnsi="Calibri" w:cs="Calibri"/>
          <w:sz w:val="22"/>
          <w:szCs w:val="22"/>
          <w:lang w:val="en-US"/>
        </w:rPr>
        <w:t>S</w:t>
      </w:r>
      <w:r>
        <w:rPr>
          <w:rStyle w:val="1"/>
          <w:rFonts w:ascii="Calibri" w:hAnsi="Calibri" w:cs="Calibri"/>
          <w:sz w:val="22"/>
          <w:szCs w:val="22"/>
        </w:rPr>
        <w:t>-4</w:t>
      </w:r>
      <w:r>
        <w:rPr>
          <w:rStyle w:val="1"/>
          <w:rFonts w:ascii="Calibri" w:hAnsi="Calibri" w:cs="Calibri"/>
          <w:sz w:val="22"/>
          <w:szCs w:val="22"/>
          <w:lang w:val="en-US"/>
        </w:rPr>
        <w:t>XL</w:t>
      </w:r>
      <w:r>
        <w:rPr>
          <w:rStyle w:val="1"/>
          <w:rFonts w:ascii="Calibri" w:hAnsi="Calibri" w:cs="Calibri"/>
          <w:sz w:val="22"/>
          <w:szCs w:val="22"/>
        </w:rPr>
        <w:t xml:space="preserve"> (αντρικό ή γυναικείο).</w:t>
      </w:r>
    </w:p>
    <w:p w:rsidR="00BB757F" w:rsidRDefault="00BB757F" w:rsidP="00BB757F">
      <w:pPr>
        <w:jc w:val="both"/>
      </w:pPr>
      <w:r>
        <w:rPr>
          <w:rStyle w:val="1"/>
          <w:rFonts w:ascii="Calibri" w:hAnsi="Calibri" w:cs="Calibri"/>
          <w:sz w:val="22"/>
          <w:szCs w:val="22"/>
        </w:rPr>
        <w:t>Χρώμα: Μαύρο</w:t>
      </w:r>
    </w:p>
    <w:p w:rsidR="00BB757F" w:rsidRDefault="00BB757F" w:rsidP="00BB757F">
      <w:pPr>
        <w:jc w:val="both"/>
      </w:pPr>
      <w:r>
        <w:rPr>
          <w:rStyle w:val="1"/>
          <w:rFonts w:ascii="Calibri" w:hAnsi="Calibri" w:cs="Calibri"/>
          <w:sz w:val="22"/>
          <w:szCs w:val="22"/>
        </w:rPr>
        <w:t>Σήμανση: CE</w:t>
      </w:r>
    </w:p>
    <w:p w:rsidR="00BB757F" w:rsidRDefault="00BB757F" w:rsidP="00BB757F">
      <w:r>
        <w:rPr>
          <w:rStyle w:val="1"/>
          <w:rFonts w:ascii="Calibri" w:hAnsi="Calibri" w:cs="Calibri"/>
          <w:sz w:val="22"/>
          <w:szCs w:val="22"/>
        </w:rPr>
        <w:t xml:space="preserve">Πρότυπα: ΕΝ 340 ή όπως τροποποιήθηκε από το </w:t>
      </w:r>
      <w:r>
        <w:rPr>
          <w:rStyle w:val="1"/>
          <w:rFonts w:ascii="Calibri" w:hAnsi="Calibri" w:cs="Calibri"/>
          <w:sz w:val="22"/>
          <w:szCs w:val="22"/>
          <w:lang w:val="en-US"/>
        </w:rPr>
        <w:t>EN</w:t>
      </w:r>
      <w:r>
        <w:rPr>
          <w:rStyle w:val="1"/>
          <w:rFonts w:ascii="Calibri" w:hAnsi="Calibri" w:cs="Calibri"/>
          <w:sz w:val="22"/>
          <w:szCs w:val="22"/>
        </w:rPr>
        <w:t xml:space="preserve"> </w:t>
      </w:r>
      <w:r>
        <w:rPr>
          <w:rStyle w:val="1"/>
          <w:rFonts w:ascii="Calibri" w:hAnsi="Calibri" w:cs="Calibri"/>
          <w:sz w:val="22"/>
          <w:szCs w:val="22"/>
          <w:lang w:val="en-US"/>
        </w:rPr>
        <w:t>ISO</w:t>
      </w:r>
      <w:r>
        <w:rPr>
          <w:rStyle w:val="1"/>
          <w:rFonts w:ascii="Calibri" w:hAnsi="Calibri" w:cs="Calibri"/>
          <w:sz w:val="22"/>
          <w:szCs w:val="22"/>
        </w:rPr>
        <w:t xml:space="preserve"> 13688:2013 +</w:t>
      </w:r>
      <w:r>
        <w:rPr>
          <w:rStyle w:val="1"/>
          <w:rFonts w:ascii="Calibri" w:hAnsi="Calibri" w:cs="Calibri"/>
          <w:sz w:val="22"/>
          <w:szCs w:val="22"/>
          <w:lang w:val="en-US"/>
        </w:rPr>
        <w:t>A</w:t>
      </w:r>
      <w:r>
        <w:rPr>
          <w:rStyle w:val="1"/>
          <w:rFonts w:ascii="Calibri" w:hAnsi="Calibri" w:cs="Calibri"/>
          <w:sz w:val="22"/>
          <w:szCs w:val="22"/>
        </w:rPr>
        <w:t>1:2021, ΕΝ 471 ή όπως τροποποιήθηκε με το E</w:t>
      </w:r>
      <w:r>
        <w:rPr>
          <w:rStyle w:val="1"/>
          <w:rFonts w:ascii="Calibri" w:hAnsi="Calibri" w:cs="Calibri"/>
          <w:sz w:val="22"/>
          <w:szCs w:val="22"/>
          <w:lang w:val="en-US"/>
        </w:rPr>
        <w:t>N</w:t>
      </w:r>
      <w:r>
        <w:rPr>
          <w:rStyle w:val="1"/>
          <w:rFonts w:ascii="Calibri" w:hAnsi="Calibri" w:cs="Calibri"/>
          <w:sz w:val="22"/>
          <w:szCs w:val="22"/>
        </w:rPr>
        <w:t xml:space="preserve"> </w:t>
      </w:r>
      <w:r>
        <w:rPr>
          <w:rStyle w:val="1"/>
          <w:rFonts w:ascii="Calibri" w:hAnsi="Calibri" w:cs="Calibri"/>
          <w:sz w:val="22"/>
          <w:szCs w:val="22"/>
          <w:lang w:val="en-US"/>
        </w:rPr>
        <w:t>ISO</w:t>
      </w:r>
      <w:r>
        <w:rPr>
          <w:rStyle w:val="1"/>
          <w:rFonts w:ascii="Calibri" w:hAnsi="Calibri" w:cs="Calibri"/>
          <w:sz w:val="22"/>
          <w:szCs w:val="22"/>
        </w:rPr>
        <w:t xml:space="preserve"> 20471:2013 +</w:t>
      </w:r>
      <w:r>
        <w:rPr>
          <w:rStyle w:val="1"/>
          <w:rFonts w:ascii="Calibri" w:hAnsi="Calibri" w:cs="Calibri"/>
          <w:sz w:val="22"/>
          <w:szCs w:val="22"/>
          <w:lang w:val="en-US"/>
        </w:rPr>
        <w:t>A</w:t>
      </w:r>
      <w:r>
        <w:rPr>
          <w:rStyle w:val="1"/>
          <w:rFonts w:ascii="Calibri" w:hAnsi="Calibri" w:cs="Calibri"/>
          <w:sz w:val="22"/>
          <w:szCs w:val="22"/>
        </w:rPr>
        <w:t>1:2016</w:t>
      </w:r>
    </w:p>
    <w:p w:rsidR="00BB757F" w:rsidRDefault="00BB757F" w:rsidP="00BB757F">
      <w:pPr>
        <w:jc w:val="both"/>
        <w:rPr>
          <w:rFonts w:ascii="Calibri" w:hAnsi="Calibri" w:cs="Calibri"/>
          <w:sz w:val="22"/>
          <w:szCs w:val="22"/>
        </w:rPr>
      </w:pPr>
    </w:p>
    <w:p w:rsidR="00BB757F" w:rsidRDefault="00BB757F" w:rsidP="00BB757F">
      <w:pPr>
        <w:jc w:val="both"/>
      </w:pPr>
      <w:r>
        <w:rPr>
          <w:rFonts w:ascii="Calibri" w:hAnsi="Calibri" w:cs="Calibri"/>
          <w:b/>
          <w:bCs/>
          <w:sz w:val="22"/>
          <w:szCs w:val="22"/>
          <w:u w:val="single"/>
        </w:rPr>
        <w:t xml:space="preserve">2. Μπλουζάκι </w:t>
      </w:r>
      <w:r>
        <w:rPr>
          <w:rFonts w:ascii="Calibri" w:hAnsi="Calibri" w:cs="Calibri"/>
          <w:b/>
          <w:bCs/>
          <w:sz w:val="22"/>
          <w:szCs w:val="22"/>
          <w:u w:val="single"/>
          <w:lang w:val="en-US"/>
        </w:rPr>
        <w:t>T</w:t>
      </w:r>
      <w:r>
        <w:rPr>
          <w:rFonts w:ascii="Calibri" w:hAnsi="Calibri" w:cs="Calibri"/>
          <w:b/>
          <w:bCs/>
          <w:sz w:val="22"/>
          <w:szCs w:val="22"/>
          <w:u w:val="single"/>
        </w:rPr>
        <w:t>-</w:t>
      </w:r>
      <w:r>
        <w:rPr>
          <w:rFonts w:ascii="Calibri" w:hAnsi="Calibri" w:cs="Calibri"/>
          <w:b/>
          <w:bCs/>
          <w:sz w:val="22"/>
          <w:szCs w:val="22"/>
          <w:u w:val="single"/>
          <w:lang w:val="en-US"/>
        </w:rPr>
        <w:t>Shirt</w:t>
      </w:r>
    </w:p>
    <w:p w:rsidR="00BB757F" w:rsidRDefault="00BB757F" w:rsidP="00BB757F">
      <w:pPr>
        <w:jc w:val="both"/>
        <w:rPr>
          <w:rFonts w:ascii="Calibri" w:hAnsi="Calibri" w:cs="Calibri"/>
          <w:sz w:val="22"/>
          <w:szCs w:val="22"/>
        </w:rPr>
      </w:pPr>
    </w:p>
    <w:p w:rsidR="00BB757F" w:rsidRDefault="00BB757F" w:rsidP="00BB757F">
      <w:pPr>
        <w:jc w:val="both"/>
      </w:pPr>
      <w:r>
        <w:rPr>
          <w:rFonts w:ascii="Calibri" w:hAnsi="Calibri" w:cs="Calibri"/>
          <w:sz w:val="22"/>
          <w:szCs w:val="22"/>
        </w:rPr>
        <w:t>Μπλουζάκι πολύ καλής ποιότητας, κοντομάνικο με κυκλικό λαιμό κατασκευασμένο 100% από βαμβάκι, βάρους περίπου 120</w:t>
      </w:r>
      <w:proofErr w:type="spellStart"/>
      <w:r>
        <w:rPr>
          <w:rFonts w:ascii="Calibri" w:hAnsi="Calibri" w:cs="Calibri"/>
          <w:sz w:val="22"/>
          <w:szCs w:val="22"/>
          <w:lang w:val="en-US"/>
        </w:rPr>
        <w:t>gr</w:t>
      </w:r>
      <w:proofErr w:type="spellEnd"/>
      <w:r>
        <w:rPr>
          <w:rFonts w:ascii="Calibri" w:hAnsi="Calibri" w:cs="Calibri"/>
          <w:sz w:val="22"/>
          <w:szCs w:val="22"/>
        </w:rPr>
        <w:t>/</w:t>
      </w:r>
      <w:r>
        <w:rPr>
          <w:rFonts w:ascii="Calibri" w:hAnsi="Calibri" w:cs="Calibri"/>
          <w:sz w:val="22"/>
          <w:szCs w:val="22"/>
          <w:lang w:val="en-US"/>
        </w:rPr>
        <w:t>m</w:t>
      </w:r>
      <w:r>
        <w:rPr>
          <w:rFonts w:ascii="Calibri" w:hAnsi="Calibri" w:cs="Calibri"/>
          <w:sz w:val="22"/>
          <w:szCs w:val="22"/>
          <w:vertAlign w:val="superscript"/>
        </w:rPr>
        <w:t>2</w:t>
      </w:r>
      <w:r>
        <w:rPr>
          <w:rFonts w:ascii="Calibri" w:hAnsi="Calibri" w:cs="Calibri"/>
          <w:sz w:val="22"/>
          <w:szCs w:val="22"/>
        </w:rPr>
        <w:t>. Θα διαθέτει ραφές υψηλής αντοχής. Στο πίσω μέρος θα έχει τυπωμένο τη φράση: “ΔΗΜΟΣ ΔΙΟΝΥΣΟΥ” και  μπροστά αριστερά στο στήθος το λογότυπου του Δήμου Διονύσου.</w:t>
      </w:r>
    </w:p>
    <w:p w:rsidR="00BB757F" w:rsidRDefault="00BB757F" w:rsidP="00BB757F">
      <w:pPr>
        <w:jc w:val="both"/>
        <w:rPr>
          <w:rFonts w:ascii="Calibri" w:hAnsi="Calibri" w:cs="Calibri"/>
          <w:sz w:val="22"/>
          <w:szCs w:val="22"/>
        </w:rPr>
      </w:pPr>
    </w:p>
    <w:p w:rsidR="00BB757F" w:rsidRDefault="00BB757F" w:rsidP="00BB757F">
      <w:pPr>
        <w:jc w:val="both"/>
      </w:pPr>
      <w:r>
        <w:rPr>
          <w:rFonts w:ascii="Calibri" w:hAnsi="Calibri" w:cs="Calibri"/>
          <w:sz w:val="22"/>
          <w:szCs w:val="22"/>
        </w:rPr>
        <w:t xml:space="preserve">Θα προσφέρετε σε μεγέθη: </w:t>
      </w:r>
      <w:r>
        <w:rPr>
          <w:rFonts w:ascii="Calibri" w:hAnsi="Calibri" w:cs="Calibri"/>
          <w:sz w:val="22"/>
          <w:szCs w:val="22"/>
          <w:lang w:val="en-US"/>
        </w:rPr>
        <w:t>XS</w:t>
      </w:r>
      <w:r>
        <w:rPr>
          <w:rFonts w:ascii="Calibri" w:hAnsi="Calibri" w:cs="Calibri"/>
          <w:sz w:val="22"/>
          <w:szCs w:val="22"/>
        </w:rPr>
        <w:t>-3</w:t>
      </w:r>
      <w:r>
        <w:rPr>
          <w:rFonts w:ascii="Calibri" w:hAnsi="Calibri" w:cs="Calibri"/>
          <w:sz w:val="22"/>
          <w:szCs w:val="22"/>
          <w:lang w:val="en-US"/>
        </w:rPr>
        <w:t>XL</w:t>
      </w:r>
    </w:p>
    <w:p w:rsidR="00BB757F" w:rsidRDefault="00BB757F" w:rsidP="00BB757F">
      <w:pPr>
        <w:jc w:val="both"/>
        <w:rPr>
          <w:rFonts w:ascii="Calibri" w:hAnsi="Calibri" w:cs="Calibri"/>
          <w:sz w:val="22"/>
          <w:szCs w:val="22"/>
        </w:rPr>
      </w:pPr>
    </w:p>
    <w:p w:rsidR="00BB757F" w:rsidRPr="00B80549" w:rsidRDefault="00BB757F" w:rsidP="00BB757F">
      <w:pPr>
        <w:jc w:val="both"/>
        <w:rPr>
          <w:rFonts w:ascii="Calibri" w:hAnsi="Calibri" w:cs="Calibri"/>
          <w:b/>
          <w:bCs/>
          <w:sz w:val="22"/>
          <w:szCs w:val="22"/>
          <w:u w:val="single"/>
        </w:rPr>
      </w:pPr>
      <w:r w:rsidRPr="00B80549">
        <w:rPr>
          <w:rFonts w:ascii="Calibri" w:hAnsi="Calibri" w:cs="Calibri"/>
          <w:b/>
          <w:bCs/>
          <w:sz w:val="22"/>
          <w:szCs w:val="22"/>
          <w:u w:val="single"/>
        </w:rPr>
        <w:t>3. Μπλούζα φούτερ μακρυμάνικη</w:t>
      </w:r>
    </w:p>
    <w:p w:rsidR="00BB757F" w:rsidRDefault="00BB757F" w:rsidP="00BB757F">
      <w:pPr>
        <w:jc w:val="both"/>
        <w:rPr>
          <w:rFonts w:ascii="Calibri" w:hAnsi="Calibri" w:cs="Calibri"/>
          <w:sz w:val="22"/>
          <w:szCs w:val="22"/>
        </w:rPr>
      </w:pPr>
    </w:p>
    <w:p w:rsidR="00BB757F" w:rsidRDefault="00BB757F" w:rsidP="00BB757F">
      <w:pPr>
        <w:jc w:val="both"/>
      </w:pPr>
      <w:r>
        <w:rPr>
          <w:rStyle w:val="1"/>
          <w:rFonts w:ascii="Calibri" w:hAnsi="Calibri" w:cs="Calibri"/>
          <w:sz w:val="22"/>
          <w:szCs w:val="22"/>
        </w:rPr>
        <w:t xml:space="preserve">Πεδίο εφαρμογής: Για τους απασχολούμενους και επιβλέποντες σε εργασίες σε οδούς , όπως κηπουρικές εργασίες, υδραυλικούς, οδοκαθαριστές, τεχνικών έργων, οδηγούς, εργάτες συγκομιδής και αποκομιδής απορριμματοφόρων, ασφαλτοστρώσεις, καθαρίστριες κτλ. </w:t>
      </w:r>
    </w:p>
    <w:p w:rsidR="00BB757F" w:rsidRDefault="00BB757F" w:rsidP="00BB757F">
      <w:pPr>
        <w:jc w:val="both"/>
        <w:rPr>
          <w:rFonts w:ascii="Calibri" w:hAnsi="Calibri" w:cs="Calibri"/>
          <w:sz w:val="22"/>
          <w:szCs w:val="22"/>
        </w:rPr>
      </w:pPr>
    </w:p>
    <w:p w:rsidR="00BB757F" w:rsidRDefault="00BB757F" w:rsidP="00BB757F">
      <w:pPr>
        <w:jc w:val="both"/>
      </w:pPr>
      <w:r>
        <w:rPr>
          <w:rFonts w:ascii="Calibri" w:hAnsi="Calibri" w:cs="Calibri"/>
          <w:sz w:val="22"/>
          <w:szCs w:val="22"/>
        </w:rPr>
        <w:t>Χαρακτηριστικά: Μπλούζα τύπου φούτερ, κατασκευασμένη από βαμβάκι 80% και πολυεστέρα 20%, βάρους περίπου 280</w:t>
      </w:r>
      <w:proofErr w:type="spellStart"/>
      <w:r>
        <w:rPr>
          <w:rFonts w:ascii="Calibri" w:hAnsi="Calibri" w:cs="Calibri"/>
          <w:sz w:val="22"/>
          <w:szCs w:val="22"/>
          <w:lang w:val="en-US"/>
        </w:rPr>
        <w:t>gr</w:t>
      </w:r>
      <w:proofErr w:type="spellEnd"/>
      <w:r>
        <w:rPr>
          <w:rFonts w:ascii="Calibri" w:hAnsi="Calibri" w:cs="Calibri"/>
          <w:sz w:val="22"/>
          <w:szCs w:val="22"/>
        </w:rPr>
        <w:t>/</w:t>
      </w:r>
      <w:r>
        <w:rPr>
          <w:rFonts w:ascii="Calibri" w:hAnsi="Calibri" w:cs="Calibri"/>
          <w:sz w:val="22"/>
          <w:szCs w:val="22"/>
          <w:lang w:val="en-US"/>
        </w:rPr>
        <w:t>m</w:t>
      </w:r>
      <w:r>
        <w:rPr>
          <w:rFonts w:ascii="Calibri" w:hAnsi="Calibri" w:cs="Calibri"/>
          <w:sz w:val="22"/>
          <w:szCs w:val="22"/>
          <w:vertAlign w:val="superscript"/>
        </w:rPr>
        <w:t>2</w:t>
      </w:r>
      <w:r>
        <w:rPr>
          <w:rFonts w:ascii="Calibri" w:hAnsi="Calibri" w:cs="Calibri"/>
          <w:sz w:val="22"/>
          <w:szCs w:val="22"/>
        </w:rPr>
        <w:t>, με λάστιχο στο λαιμό, στη μέση και τα μανίκια. Θα φέρει τυπωμένη στο πίσω μέρος τη φράση: “ΔΗΜΟΣ ΔΙΟΝΥΣΟΥ” και μπροστά αριστερά στο στήθος το λογότυπου του Δήμου Διονύσου.</w:t>
      </w:r>
    </w:p>
    <w:p w:rsidR="00BB757F" w:rsidRDefault="00BB757F" w:rsidP="00BB757F">
      <w:pPr>
        <w:jc w:val="both"/>
        <w:rPr>
          <w:rFonts w:ascii="Calibri" w:hAnsi="Calibri" w:cs="Calibri"/>
          <w:sz w:val="22"/>
          <w:szCs w:val="22"/>
        </w:rPr>
      </w:pPr>
    </w:p>
    <w:p w:rsidR="00BB757F" w:rsidRDefault="00BB757F" w:rsidP="00BB757F">
      <w:pPr>
        <w:jc w:val="both"/>
        <w:rPr>
          <w:rStyle w:val="1"/>
          <w:rFonts w:ascii="Calibri" w:hAnsi="Calibri" w:cs="Calibri"/>
          <w:sz w:val="22"/>
          <w:szCs w:val="22"/>
        </w:rPr>
      </w:pPr>
      <w:r>
        <w:rPr>
          <w:rStyle w:val="1"/>
          <w:rFonts w:ascii="Calibri" w:hAnsi="Calibri" w:cs="Calibri"/>
          <w:sz w:val="22"/>
          <w:szCs w:val="22"/>
        </w:rPr>
        <w:t xml:space="preserve">Θα προσφέρεται σε μεγέθη: </w:t>
      </w:r>
      <w:r>
        <w:rPr>
          <w:rStyle w:val="1"/>
          <w:rFonts w:ascii="Calibri" w:hAnsi="Calibri" w:cs="Calibri"/>
          <w:sz w:val="22"/>
          <w:szCs w:val="22"/>
          <w:lang w:val="en-US"/>
        </w:rPr>
        <w:t>S</w:t>
      </w:r>
      <w:r>
        <w:rPr>
          <w:rStyle w:val="1"/>
          <w:rFonts w:ascii="Calibri" w:hAnsi="Calibri" w:cs="Calibri"/>
          <w:sz w:val="22"/>
          <w:szCs w:val="22"/>
        </w:rPr>
        <w:t>-4</w:t>
      </w:r>
      <w:r>
        <w:rPr>
          <w:rStyle w:val="1"/>
          <w:rFonts w:ascii="Calibri" w:hAnsi="Calibri" w:cs="Calibri"/>
          <w:sz w:val="22"/>
          <w:szCs w:val="22"/>
          <w:lang w:val="en-US"/>
        </w:rPr>
        <w:t>XL</w:t>
      </w:r>
      <w:r>
        <w:rPr>
          <w:rStyle w:val="1"/>
          <w:rFonts w:ascii="Calibri" w:hAnsi="Calibri" w:cs="Calibri"/>
          <w:sz w:val="22"/>
          <w:szCs w:val="22"/>
        </w:rPr>
        <w:t xml:space="preserve"> (αντρικό ή γυναικείο).</w:t>
      </w:r>
    </w:p>
    <w:p w:rsidR="00BB757F" w:rsidRDefault="00BB757F" w:rsidP="00BB757F">
      <w:pPr>
        <w:jc w:val="both"/>
      </w:pPr>
      <w:r>
        <w:rPr>
          <w:rStyle w:val="1"/>
          <w:rFonts w:ascii="Calibri" w:hAnsi="Calibri" w:cs="Calibri"/>
          <w:sz w:val="22"/>
          <w:szCs w:val="22"/>
        </w:rPr>
        <w:t>Χρώμα: Μαύρο</w:t>
      </w:r>
    </w:p>
    <w:p w:rsidR="00BB757F" w:rsidRDefault="00BB757F" w:rsidP="00BB757F">
      <w:pPr>
        <w:jc w:val="both"/>
      </w:pPr>
      <w:r>
        <w:rPr>
          <w:rFonts w:ascii="Calibri" w:hAnsi="Calibri" w:cs="Calibri"/>
          <w:sz w:val="22"/>
          <w:szCs w:val="22"/>
        </w:rPr>
        <w:t xml:space="preserve">Σήμανση: </w:t>
      </w:r>
      <w:r>
        <w:rPr>
          <w:rFonts w:ascii="Calibri" w:hAnsi="Calibri" w:cs="Calibri"/>
          <w:sz w:val="22"/>
          <w:szCs w:val="22"/>
          <w:lang w:val="en-US"/>
        </w:rPr>
        <w:t>CE</w:t>
      </w:r>
    </w:p>
    <w:p w:rsidR="00BB757F" w:rsidRDefault="00BB757F" w:rsidP="00BB757F">
      <w:pPr>
        <w:jc w:val="both"/>
      </w:pPr>
      <w:r>
        <w:rPr>
          <w:rFonts w:ascii="Calibri" w:hAnsi="Calibri" w:cs="Calibri"/>
          <w:sz w:val="22"/>
          <w:szCs w:val="22"/>
        </w:rPr>
        <w:t>Πρότυπα: ΕΝ 340</w:t>
      </w:r>
      <w:r>
        <w:rPr>
          <w:rStyle w:val="1"/>
          <w:rFonts w:ascii="Calibri" w:hAnsi="Calibri" w:cs="Calibri"/>
          <w:sz w:val="22"/>
          <w:szCs w:val="22"/>
        </w:rPr>
        <w:t xml:space="preserve"> ή όπως τροποποιήθηκε από το </w:t>
      </w:r>
      <w:r>
        <w:rPr>
          <w:rStyle w:val="1"/>
          <w:rFonts w:ascii="Calibri" w:hAnsi="Calibri" w:cs="Calibri"/>
          <w:sz w:val="22"/>
          <w:szCs w:val="22"/>
          <w:lang w:val="en-US"/>
        </w:rPr>
        <w:t>EN</w:t>
      </w:r>
      <w:r>
        <w:rPr>
          <w:rStyle w:val="1"/>
          <w:rFonts w:ascii="Calibri" w:hAnsi="Calibri" w:cs="Calibri"/>
          <w:sz w:val="22"/>
          <w:szCs w:val="22"/>
        </w:rPr>
        <w:t xml:space="preserve"> </w:t>
      </w:r>
      <w:r>
        <w:rPr>
          <w:rStyle w:val="1"/>
          <w:rFonts w:ascii="Calibri" w:hAnsi="Calibri" w:cs="Calibri"/>
          <w:sz w:val="22"/>
          <w:szCs w:val="22"/>
          <w:lang w:val="en-US"/>
        </w:rPr>
        <w:t>ISO</w:t>
      </w:r>
      <w:r>
        <w:rPr>
          <w:rStyle w:val="1"/>
          <w:rFonts w:ascii="Calibri" w:hAnsi="Calibri" w:cs="Calibri"/>
          <w:sz w:val="22"/>
          <w:szCs w:val="22"/>
        </w:rPr>
        <w:t xml:space="preserve"> 13688:2013 +</w:t>
      </w:r>
      <w:r>
        <w:rPr>
          <w:rStyle w:val="1"/>
          <w:rFonts w:ascii="Calibri" w:hAnsi="Calibri" w:cs="Calibri"/>
          <w:sz w:val="22"/>
          <w:szCs w:val="22"/>
          <w:lang w:val="en-US"/>
        </w:rPr>
        <w:t>A</w:t>
      </w:r>
      <w:r>
        <w:rPr>
          <w:rStyle w:val="1"/>
          <w:rFonts w:ascii="Calibri" w:hAnsi="Calibri" w:cs="Calibri"/>
          <w:sz w:val="22"/>
          <w:szCs w:val="22"/>
        </w:rPr>
        <w:t>1:2021.</w:t>
      </w:r>
    </w:p>
    <w:p w:rsidR="00BB757F" w:rsidRDefault="00BB757F" w:rsidP="00BB757F">
      <w:pPr>
        <w:jc w:val="both"/>
        <w:rPr>
          <w:rFonts w:ascii="Calibri" w:hAnsi="Calibri" w:cs="Calibri"/>
          <w:sz w:val="22"/>
          <w:szCs w:val="22"/>
        </w:rPr>
      </w:pPr>
    </w:p>
    <w:p w:rsidR="00BB757F" w:rsidRDefault="00BB757F" w:rsidP="00BB757F">
      <w:pPr>
        <w:jc w:val="both"/>
      </w:pPr>
      <w:r>
        <w:rPr>
          <w:rFonts w:ascii="Calibri" w:hAnsi="Calibri" w:cs="Calibri"/>
          <w:b/>
          <w:bCs/>
          <w:sz w:val="22"/>
          <w:szCs w:val="22"/>
          <w:u w:val="single"/>
        </w:rPr>
        <w:t>4. Ανακλαστικό γιλέκο</w:t>
      </w:r>
    </w:p>
    <w:p w:rsidR="00BB757F" w:rsidRDefault="00BB757F" w:rsidP="00BB757F">
      <w:pPr>
        <w:jc w:val="both"/>
        <w:rPr>
          <w:rFonts w:ascii="Calibri" w:hAnsi="Calibri" w:cs="Calibri"/>
          <w:sz w:val="22"/>
          <w:szCs w:val="22"/>
        </w:rPr>
      </w:pPr>
    </w:p>
    <w:p w:rsidR="00BB757F" w:rsidRDefault="00BB757F" w:rsidP="00BB757F">
      <w:pPr>
        <w:jc w:val="both"/>
      </w:pPr>
      <w:r>
        <w:rPr>
          <w:rStyle w:val="1"/>
          <w:rFonts w:ascii="Calibri" w:hAnsi="Calibri" w:cs="Calibri"/>
          <w:sz w:val="22"/>
          <w:szCs w:val="22"/>
        </w:rPr>
        <w:t xml:space="preserve">Πεδίο χρήσης: Σε όσους εργάζονται κοντά σε κινούμενα οχήματα (απορριμματοφόρα, καθαριότητα ηλεκτροφωτισμός, εργασίες πρασίνου κλπ), στους οδοκαθαριστές, στους εργάτες συγκομιδής και αποκομιδής απορριμμάτων, στους απασχολούμενους στις </w:t>
      </w:r>
      <w:r>
        <w:rPr>
          <w:rStyle w:val="1"/>
          <w:rFonts w:ascii="Calibri" w:hAnsi="Calibri" w:cs="Calibri"/>
          <w:sz w:val="22"/>
          <w:szCs w:val="22"/>
        </w:rPr>
        <w:lastRenderedPageBreak/>
        <w:t>ασφαλτοστρώσεις, στη σήμανση οδών, στην αποχέτευση, στην ύδρευση και στους εργάτες κήπων.</w:t>
      </w:r>
    </w:p>
    <w:p w:rsidR="00BB757F" w:rsidRDefault="00BB757F" w:rsidP="00BB757F">
      <w:pPr>
        <w:jc w:val="both"/>
      </w:pPr>
    </w:p>
    <w:p w:rsidR="00BB757F" w:rsidRDefault="00BB757F" w:rsidP="00BB757F">
      <w:pPr>
        <w:jc w:val="both"/>
      </w:pPr>
      <w:r>
        <w:rPr>
          <w:rStyle w:val="1"/>
          <w:rFonts w:ascii="Calibri" w:hAnsi="Calibri" w:cs="Calibri"/>
          <w:sz w:val="22"/>
          <w:szCs w:val="22"/>
        </w:rPr>
        <w:t>Χαρακτηριστικά</w:t>
      </w:r>
      <w:r>
        <w:rPr>
          <w:rStyle w:val="1"/>
          <w:rFonts w:ascii="Calibri" w:hAnsi="Calibri" w:cs="Calibri"/>
          <w:b/>
          <w:bCs/>
          <w:sz w:val="22"/>
          <w:szCs w:val="22"/>
        </w:rPr>
        <w:t>:</w:t>
      </w:r>
      <w:r>
        <w:rPr>
          <w:rStyle w:val="1"/>
          <w:rFonts w:ascii="Calibri" w:hAnsi="Calibri" w:cs="Calibri"/>
          <w:sz w:val="22"/>
          <w:szCs w:val="22"/>
        </w:rPr>
        <w:t xml:space="preserve"> Γιλέκο με έντονα διακρινόμενο χρώμα (κίτρινο ή πορτοκαλί),  κατασκευασμένο  από  πολυεστέρα, βάρους περίπου 120</w:t>
      </w:r>
      <w:proofErr w:type="spellStart"/>
      <w:r>
        <w:rPr>
          <w:rStyle w:val="1"/>
          <w:rFonts w:ascii="Calibri" w:hAnsi="Calibri" w:cs="Calibri"/>
          <w:sz w:val="22"/>
          <w:szCs w:val="22"/>
          <w:lang w:val="en-US"/>
        </w:rPr>
        <w:t>gr</w:t>
      </w:r>
      <w:proofErr w:type="spellEnd"/>
      <w:r>
        <w:rPr>
          <w:rStyle w:val="1"/>
          <w:rFonts w:ascii="Calibri" w:hAnsi="Calibri" w:cs="Calibri"/>
          <w:sz w:val="22"/>
          <w:szCs w:val="22"/>
        </w:rPr>
        <w:t>/</w:t>
      </w:r>
      <w:r>
        <w:rPr>
          <w:rStyle w:val="1"/>
          <w:rFonts w:ascii="Calibri" w:hAnsi="Calibri" w:cs="Calibri"/>
          <w:sz w:val="22"/>
          <w:szCs w:val="22"/>
          <w:lang w:val="en-US"/>
        </w:rPr>
        <w:t>m</w:t>
      </w:r>
      <w:r>
        <w:rPr>
          <w:rStyle w:val="1"/>
          <w:rFonts w:ascii="Calibri" w:hAnsi="Calibri" w:cs="Calibri"/>
          <w:sz w:val="22"/>
          <w:szCs w:val="22"/>
          <w:vertAlign w:val="superscript"/>
        </w:rPr>
        <w:t>2</w:t>
      </w:r>
      <w:r>
        <w:rPr>
          <w:rStyle w:val="1"/>
          <w:rFonts w:ascii="Calibri" w:hAnsi="Calibri" w:cs="Calibri"/>
          <w:sz w:val="22"/>
          <w:szCs w:val="22"/>
        </w:rPr>
        <w:t>,</w:t>
      </w:r>
      <w:r>
        <w:rPr>
          <w:rStyle w:val="1"/>
          <w:rFonts w:ascii="Calibri" w:hAnsi="Calibri" w:cs="Calibri"/>
          <w:sz w:val="22"/>
          <w:szCs w:val="22"/>
          <w:vertAlign w:val="superscript"/>
        </w:rPr>
        <w:t xml:space="preserve"> </w:t>
      </w:r>
      <w:r>
        <w:rPr>
          <w:rStyle w:val="1"/>
          <w:rFonts w:ascii="Calibri" w:hAnsi="Calibri" w:cs="Calibri"/>
          <w:sz w:val="22"/>
          <w:szCs w:val="22"/>
        </w:rPr>
        <w:t xml:space="preserve">με δύο οριζόντιες αντανακλαστικές φθορίζουσες λωρίδες. Θα κλείνει στο μπροστινό μέρος με </w:t>
      </w:r>
      <w:proofErr w:type="spellStart"/>
      <w:r>
        <w:rPr>
          <w:rStyle w:val="1"/>
          <w:rFonts w:ascii="Calibri" w:hAnsi="Calibri" w:cs="Calibri"/>
          <w:sz w:val="22"/>
          <w:szCs w:val="22"/>
          <w:lang w:val="en-US"/>
        </w:rPr>
        <w:t>velcro</w:t>
      </w:r>
      <w:proofErr w:type="spellEnd"/>
      <w:r>
        <w:rPr>
          <w:rStyle w:val="1"/>
          <w:rFonts w:ascii="Calibri" w:hAnsi="Calibri" w:cs="Calibri"/>
          <w:sz w:val="22"/>
          <w:szCs w:val="22"/>
        </w:rPr>
        <w:t>, και στην πλάτη θα φέρει τυπωμένη τη φράση «ΔΗΜΟΣ ΔΙΟΝΥΣΟΥ».</w:t>
      </w:r>
    </w:p>
    <w:p w:rsidR="00BB757F" w:rsidRDefault="00BB757F" w:rsidP="00BB757F"/>
    <w:p w:rsidR="00BB757F" w:rsidRDefault="00BB757F" w:rsidP="00BB757F">
      <w:pPr>
        <w:jc w:val="both"/>
        <w:rPr>
          <w:rStyle w:val="1"/>
          <w:rFonts w:ascii="Calibri" w:hAnsi="Calibri" w:cs="Calibri"/>
          <w:sz w:val="22"/>
          <w:szCs w:val="22"/>
        </w:rPr>
      </w:pPr>
      <w:r>
        <w:rPr>
          <w:rStyle w:val="1"/>
          <w:rFonts w:ascii="Calibri" w:hAnsi="Calibri" w:cs="Calibri"/>
          <w:sz w:val="22"/>
          <w:szCs w:val="22"/>
        </w:rPr>
        <w:t>Θα προσφέρεται σε μεγέθη: Μ-4</w:t>
      </w:r>
      <w:r>
        <w:rPr>
          <w:rStyle w:val="1"/>
          <w:rFonts w:ascii="Calibri" w:hAnsi="Calibri" w:cs="Calibri"/>
          <w:sz w:val="22"/>
          <w:szCs w:val="22"/>
          <w:lang w:val="en-US"/>
        </w:rPr>
        <w:t>XL</w:t>
      </w:r>
    </w:p>
    <w:p w:rsidR="00BB757F" w:rsidRPr="004012B1" w:rsidRDefault="00BB757F" w:rsidP="00BB757F">
      <w:pPr>
        <w:jc w:val="both"/>
      </w:pPr>
      <w:r>
        <w:rPr>
          <w:rStyle w:val="1"/>
          <w:rFonts w:ascii="Calibri" w:hAnsi="Calibri" w:cs="Calibri"/>
          <w:sz w:val="22"/>
          <w:szCs w:val="22"/>
        </w:rPr>
        <w:t xml:space="preserve">Χρώμα: Κίτρινο </w:t>
      </w:r>
      <w:proofErr w:type="spellStart"/>
      <w:r>
        <w:rPr>
          <w:rStyle w:val="1"/>
          <w:rFonts w:ascii="Calibri" w:hAnsi="Calibri" w:cs="Calibri"/>
          <w:sz w:val="22"/>
          <w:szCs w:val="22"/>
        </w:rPr>
        <w:t>φωσφοριζέ</w:t>
      </w:r>
      <w:proofErr w:type="spellEnd"/>
      <w:r>
        <w:rPr>
          <w:rStyle w:val="1"/>
          <w:rFonts w:ascii="Calibri" w:hAnsi="Calibri" w:cs="Calibri"/>
          <w:sz w:val="22"/>
          <w:szCs w:val="22"/>
        </w:rPr>
        <w:t xml:space="preserve"> </w:t>
      </w:r>
    </w:p>
    <w:p w:rsidR="00BB757F" w:rsidRDefault="00BB757F" w:rsidP="00BB757F">
      <w:r>
        <w:rPr>
          <w:rStyle w:val="1"/>
          <w:rFonts w:ascii="Calibri" w:hAnsi="Calibri" w:cs="Calibri"/>
          <w:sz w:val="22"/>
          <w:szCs w:val="22"/>
        </w:rPr>
        <w:t>Σήμανση</w:t>
      </w:r>
      <w:r>
        <w:rPr>
          <w:rStyle w:val="1"/>
          <w:rFonts w:ascii="Calibri" w:hAnsi="Calibri" w:cs="Calibri"/>
          <w:b/>
          <w:bCs/>
          <w:sz w:val="22"/>
          <w:szCs w:val="22"/>
        </w:rPr>
        <w:t>:</w:t>
      </w:r>
      <w:r>
        <w:rPr>
          <w:rStyle w:val="1"/>
          <w:rFonts w:ascii="Calibri" w:eastAsia="Verdana" w:hAnsi="Calibri" w:cs="Calibri"/>
          <w:sz w:val="22"/>
          <w:szCs w:val="22"/>
        </w:rPr>
        <w:t xml:space="preserve"> </w:t>
      </w:r>
      <w:r>
        <w:rPr>
          <w:rStyle w:val="1"/>
          <w:rFonts w:ascii="Calibri" w:hAnsi="Calibri" w:cs="Calibri"/>
          <w:sz w:val="22"/>
          <w:szCs w:val="22"/>
        </w:rPr>
        <w:t>CE</w:t>
      </w:r>
    </w:p>
    <w:p w:rsidR="00BB757F" w:rsidRDefault="00BB757F" w:rsidP="00BB757F">
      <w:r>
        <w:rPr>
          <w:rStyle w:val="1"/>
          <w:rFonts w:ascii="Calibri" w:hAnsi="Calibri" w:cs="Calibri"/>
          <w:sz w:val="22"/>
          <w:szCs w:val="22"/>
        </w:rPr>
        <w:t xml:space="preserve">Πρότυπα: ΕΝ 340 ή όπως τροποποιήθηκε από το </w:t>
      </w:r>
      <w:r>
        <w:rPr>
          <w:rStyle w:val="1"/>
          <w:rFonts w:ascii="Calibri" w:hAnsi="Calibri" w:cs="Calibri"/>
          <w:sz w:val="22"/>
          <w:szCs w:val="22"/>
          <w:lang w:val="en-US"/>
        </w:rPr>
        <w:t>EN</w:t>
      </w:r>
      <w:r>
        <w:rPr>
          <w:rStyle w:val="1"/>
          <w:rFonts w:ascii="Calibri" w:hAnsi="Calibri" w:cs="Calibri"/>
          <w:sz w:val="22"/>
          <w:szCs w:val="22"/>
        </w:rPr>
        <w:t xml:space="preserve"> </w:t>
      </w:r>
      <w:r>
        <w:rPr>
          <w:rStyle w:val="1"/>
          <w:rFonts w:ascii="Calibri" w:hAnsi="Calibri" w:cs="Calibri"/>
          <w:sz w:val="22"/>
          <w:szCs w:val="22"/>
          <w:lang w:val="en-US"/>
        </w:rPr>
        <w:t>ISO</w:t>
      </w:r>
      <w:r>
        <w:rPr>
          <w:rStyle w:val="1"/>
          <w:rFonts w:ascii="Calibri" w:hAnsi="Calibri" w:cs="Calibri"/>
          <w:sz w:val="22"/>
          <w:szCs w:val="22"/>
        </w:rPr>
        <w:t xml:space="preserve"> 13688:2013 +</w:t>
      </w:r>
      <w:r>
        <w:rPr>
          <w:rStyle w:val="1"/>
          <w:rFonts w:ascii="Calibri" w:hAnsi="Calibri" w:cs="Calibri"/>
          <w:sz w:val="22"/>
          <w:szCs w:val="22"/>
          <w:lang w:val="en-US"/>
        </w:rPr>
        <w:t>A</w:t>
      </w:r>
      <w:r>
        <w:rPr>
          <w:rStyle w:val="1"/>
          <w:rFonts w:ascii="Calibri" w:hAnsi="Calibri" w:cs="Calibri"/>
          <w:sz w:val="22"/>
          <w:szCs w:val="22"/>
        </w:rPr>
        <w:t>1:2021, 471 ή όπως τροποποιήθηκε με το E</w:t>
      </w:r>
      <w:r>
        <w:rPr>
          <w:rStyle w:val="1"/>
          <w:rFonts w:ascii="Calibri" w:hAnsi="Calibri" w:cs="Calibri"/>
          <w:sz w:val="22"/>
          <w:szCs w:val="22"/>
          <w:lang w:val="en-US"/>
        </w:rPr>
        <w:t>N</w:t>
      </w:r>
      <w:r>
        <w:rPr>
          <w:rStyle w:val="1"/>
          <w:rFonts w:ascii="Calibri" w:hAnsi="Calibri" w:cs="Calibri"/>
          <w:sz w:val="22"/>
          <w:szCs w:val="22"/>
        </w:rPr>
        <w:t xml:space="preserve"> </w:t>
      </w:r>
      <w:r>
        <w:rPr>
          <w:rStyle w:val="1"/>
          <w:rFonts w:ascii="Calibri" w:hAnsi="Calibri" w:cs="Calibri"/>
          <w:sz w:val="22"/>
          <w:szCs w:val="22"/>
          <w:lang w:val="en-US"/>
        </w:rPr>
        <w:t>ISO</w:t>
      </w:r>
      <w:r>
        <w:rPr>
          <w:rStyle w:val="1"/>
          <w:rFonts w:ascii="Calibri" w:hAnsi="Calibri" w:cs="Calibri"/>
          <w:sz w:val="22"/>
          <w:szCs w:val="22"/>
        </w:rPr>
        <w:t xml:space="preserve"> 20471:2013 +</w:t>
      </w:r>
      <w:r>
        <w:rPr>
          <w:rStyle w:val="1"/>
          <w:rFonts w:ascii="Calibri" w:hAnsi="Calibri" w:cs="Calibri"/>
          <w:sz w:val="22"/>
          <w:szCs w:val="22"/>
          <w:lang w:val="en-US"/>
        </w:rPr>
        <w:t>A</w:t>
      </w:r>
      <w:r>
        <w:rPr>
          <w:rStyle w:val="1"/>
          <w:rFonts w:ascii="Calibri" w:hAnsi="Calibri" w:cs="Calibri"/>
          <w:sz w:val="22"/>
          <w:szCs w:val="22"/>
        </w:rPr>
        <w:t>1:2016</w:t>
      </w:r>
    </w:p>
    <w:p w:rsidR="00BB757F" w:rsidRDefault="00BB757F" w:rsidP="00BB757F">
      <w:r>
        <w:rPr>
          <w:rStyle w:val="1"/>
          <w:rFonts w:ascii="Calibri" w:hAnsi="Calibri" w:cs="Calibri"/>
          <w:sz w:val="22"/>
          <w:szCs w:val="22"/>
        </w:rPr>
        <w:t xml:space="preserve">Κατασκευαστής, κωδικός προϊόντος, έτος κατασκευής </w:t>
      </w:r>
    </w:p>
    <w:p w:rsidR="00BB757F" w:rsidRDefault="00BB757F" w:rsidP="00BB757F">
      <w:proofErr w:type="spellStart"/>
      <w:r>
        <w:rPr>
          <w:rStyle w:val="1"/>
          <w:rFonts w:ascii="Calibri" w:hAnsi="Calibri" w:cs="Calibri"/>
          <w:sz w:val="22"/>
          <w:szCs w:val="22"/>
        </w:rPr>
        <w:t>Εικονόσημο</w:t>
      </w:r>
      <w:proofErr w:type="spellEnd"/>
      <w:r>
        <w:rPr>
          <w:rStyle w:val="1"/>
          <w:rFonts w:ascii="Calibri" w:hAnsi="Calibri" w:cs="Calibri"/>
          <w:sz w:val="22"/>
          <w:szCs w:val="22"/>
        </w:rPr>
        <w:t xml:space="preserve"> για ενδύματα προειδοποίησης υψηλής διακριτικότητας και οι κωδικοί 2,2 (επιφάνεια αντανακλαστικού υλικού – συντελεστής αντανάκλασης).</w:t>
      </w:r>
    </w:p>
    <w:p w:rsidR="00BB757F" w:rsidRDefault="00BB757F" w:rsidP="00BB757F">
      <w:pPr>
        <w:rPr>
          <w:rFonts w:ascii="Calibri" w:hAnsi="Calibri" w:cs="Calibri"/>
          <w:sz w:val="22"/>
          <w:szCs w:val="22"/>
          <w:highlight w:val="yellow"/>
        </w:rPr>
      </w:pPr>
      <w:r>
        <w:rPr>
          <w:noProof/>
          <w:lang w:eastAsia="el-GR"/>
        </w:rPr>
        <w:drawing>
          <wp:anchor distT="0" distB="0" distL="0" distR="0" simplePos="0" relativeHeight="251660288" behindDoc="0" locked="0" layoutInCell="1" allowOverlap="1">
            <wp:simplePos x="0" y="0"/>
            <wp:positionH relativeFrom="column">
              <wp:posOffset>17145</wp:posOffset>
            </wp:positionH>
            <wp:positionV relativeFrom="paragraph">
              <wp:posOffset>151765</wp:posOffset>
            </wp:positionV>
            <wp:extent cx="816610" cy="778510"/>
            <wp:effectExtent l="19050" t="0" r="2540" b="0"/>
            <wp:wrapSquare wrapText="largest"/>
            <wp:docPr id="40"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rcRect l="-333" t="-333" r="2032" b="6566"/>
                    <a:stretch>
                      <a:fillRect/>
                    </a:stretch>
                  </pic:blipFill>
                  <pic:spPr bwMode="auto">
                    <a:xfrm>
                      <a:off x="0" y="0"/>
                      <a:ext cx="816610" cy="778510"/>
                    </a:xfrm>
                    <a:prstGeom prst="rect">
                      <a:avLst/>
                    </a:prstGeom>
                    <a:solidFill>
                      <a:srgbClr val="FFFFFF"/>
                    </a:solidFill>
                    <a:ln w="9525">
                      <a:noFill/>
                      <a:miter lim="800000"/>
                      <a:headEnd/>
                      <a:tailEnd/>
                    </a:ln>
                  </pic:spPr>
                </pic:pic>
              </a:graphicData>
            </a:graphic>
          </wp:anchor>
        </w:drawing>
      </w:r>
    </w:p>
    <w:p w:rsidR="00BB757F" w:rsidRDefault="00BB757F" w:rsidP="00BB757F">
      <w:pPr>
        <w:rPr>
          <w:rFonts w:ascii="Calibri" w:hAnsi="Calibri" w:cs="Calibri"/>
          <w:sz w:val="22"/>
          <w:szCs w:val="22"/>
          <w:highlight w:val="yellow"/>
        </w:rPr>
      </w:pPr>
    </w:p>
    <w:p w:rsidR="00BB757F" w:rsidRDefault="00BB757F" w:rsidP="00BB757F">
      <w:pPr>
        <w:rPr>
          <w:rFonts w:ascii="Calibri" w:hAnsi="Calibri" w:cs="Calibri"/>
          <w:sz w:val="22"/>
          <w:szCs w:val="22"/>
          <w:highlight w:val="yellow"/>
        </w:rPr>
      </w:pPr>
    </w:p>
    <w:p w:rsidR="00BB757F" w:rsidRDefault="00BB757F" w:rsidP="00BB757F">
      <w:pPr>
        <w:rPr>
          <w:rFonts w:ascii="Calibri" w:hAnsi="Calibri" w:cs="Calibri"/>
          <w:sz w:val="22"/>
          <w:szCs w:val="22"/>
          <w:highlight w:val="yellow"/>
        </w:rPr>
      </w:pPr>
    </w:p>
    <w:p w:rsidR="00BB757F" w:rsidRDefault="00BB757F" w:rsidP="00BB757F">
      <w:pPr>
        <w:rPr>
          <w:rFonts w:ascii="Calibri" w:hAnsi="Calibri" w:cs="Calibri"/>
          <w:sz w:val="22"/>
          <w:szCs w:val="22"/>
          <w:highlight w:val="yellow"/>
        </w:rPr>
      </w:pPr>
    </w:p>
    <w:p w:rsidR="00BB757F" w:rsidRDefault="00BB757F" w:rsidP="00BB757F">
      <w:pPr>
        <w:rPr>
          <w:rFonts w:ascii="Calibri" w:hAnsi="Calibri" w:cs="Calibri"/>
          <w:sz w:val="22"/>
          <w:szCs w:val="22"/>
          <w:highlight w:val="yellow"/>
        </w:rPr>
      </w:pPr>
    </w:p>
    <w:p w:rsidR="00BB757F" w:rsidRDefault="00BB757F" w:rsidP="00BB757F">
      <w:r>
        <w:rPr>
          <w:rFonts w:ascii="Calibri" w:hAnsi="Calibri" w:cs="Calibri"/>
          <w:b/>
          <w:bCs/>
          <w:sz w:val="22"/>
          <w:szCs w:val="22"/>
          <w:u w:val="single"/>
        </w:rPr>
        <w:t>5. Νιτσεράδες</w:t>
      </w:r>
    </w:p>
    <w:p w:rsidR="00BB757F" w:rsidRDefault="00BB757F" w:rsidP="00BB757F">
      <w:pPr>
        <w:rPr>
          <w:rFonts w:ascii="Calibri" w:hAnsi="Calibri" w:cs="Calibri"/>
          <w:sz w:val="22"/>
          <w:szCs w:val="22"/>
        </w:rPr>
      </w:pPr>
    </w:p>
    <w:p w:rsidR="00BB757F" w:rsidRDefault="00BB757F" w:rsidP="00BB757F">
      <w:pPr>
        <w:jc w:val="both"/>
      </w:pPr>
      <w:r>
        <w:rPr>
          <w:rStyle w:val="1"/>
          <w:rFonts w:ascii="Calibri" w:hAnsi="Calibri" w:cs="Calibri"/>
          <w:sz w:val="22"/>
          <w:szCs w:val="22"/>
        </w:rPr>
        <w:t xml:space="preserve">Πεδίο χρήσης </w:t>
      </w:r>
      <w:r>
        <w:rPr>
          <w:rStyle w:val="1"/>
          <w:rFonts w:ascii="Calibri" w:hAnsi="Calibri" w:cs="Calibri"/>
          <w:b/>
          <w:bCs/>
          <w:sz w:val="22"/>
          <w:szCs w:val="22"/>
        </w:rPr>
        <w:t xml:space="preserve">: </w:t>
      </w:r>
      <w:r>
        <w:rPr>
          <w:rStyle w:val="1"/>
          <w:rFonts w:ascii="Calibri" w:hAnsi="Calibri" w:cs="Calibri"/>
          <w:sz w:val="22"/>
          <w:szCs w:val="22"/>
        </w:rPr>
        <w:t>Στους οδοκαθαριστές, στους εργάτες συγκομιδής και αποκομιδής απορριμμάτων, στους εργάτες κήπων, στους κηπουρούς και στους απασχολούμενους στη ρίψη ασφάλτου.</w:t>
      </w:r>
    </w:p>
    <w:p w:rsidR="00BB757F" w:rsidRDefault="00BB757F" w:rsidP="00BB757F">
      <w:pPr>
        <w:jc w:val="both"/>
      </w:pPr>
    </w:p>
    <w:p w:rsidR="00BB757F" w:rsidRDefault="00BB757F" w:rsidP="00BB757F">
      <w:pPr>
        <w:jc w:val="both"/>
      </w:pPr>
      <w:r>
        <w:rPr>
          <w:rStyle w:val="1"/>
          <w:rFonts w:ascii="Calibri" w:hAnsi="Calibri" w:cs="Calibri"/>
          <w:sz w:val="22"/>
          <w:szCs w:val="22"/>
        </w:rPr>
        <w:t xml:space="preserve">Χαρακτηριστικά:  Κατασκευασμένες από πολυεστερικό, φθορίζον, αδιάβροχο, αναπνεύσιμο υλικό. Θα αποτελούνται από σακάκι και παντελόνι. </w:t>
      </w:r>
    </w:p>
    <w:p w:rsidR="00BB757F" w:rsidRDefault="00BB757F" w:rsidP="00BB757F">
      <w:pPr>
        <w:jc w:val="both"/>
      </w:pPr>
    </w:p>
    <w:p w:rsidR="00BB757F" w:rsidRDefault="00BB757F" w:rsidP="00BB757F">
      <w:pPr>
        <w:jc w:val="both"/>
      </w:pPr>
      <w:r>
        <w:rPr>
          <w:rFonts w:ascii="Calibri" w:hAnsi="Calibri" w:cs="Calibri"/>
          <w:sz w:val="22"/>
          <w:szCs w:val="22"/>
        </w:rPr>
        <w:t xml:space="preserve">Το σακάκι θα περιλαμβάνει κουκούλα η οποία, όταν δεν χρησιμοποιείται, θα τοποθετείται σε θήκη που θα είναι στο πίσω μέρος της νιτσεράδας. Κλείσιμο με φερμουάρ ή και </w:t>
      </w:r>
      <w:proofErr w:type="spellStart"/>
      <w:r>
        <w:rPr>
          <w:rFonts w:ascii="Calibri" w:hAnsi="Calibri" w:cs="Calibri"/>
          <w:sz w:val="22"/>
          <w:szCs w:val="22"/>
        </w:rPr>
        <w:t>velkro</w:t>
      </w:r>
      <w:proofErr w:type="spellEnd"/>
      <w:r>
        <w:rPr>
          <w:rFonts w:ascii="Calibri" w:hAnsi="Calibri" w:cs="Calibri"/>
          <w:sz w:val="22"/>
          <w:szCs w:val="22"/>
        </w:rPr>
        <w:t xml:space="preserve">, τσέπες εσωτερικές και εξωτερικές, οι οποίες θα κλείνουν με φερμουάρ ή με </w:t>
      </w:r>
      <w:r>
        <w:rPr>
          <w:rStyle w:val="1"/>
          <w:rFonts w:ascii="Calibri" w:hAnsi="Calibri" w:cs="Calibri"/>
          <w:sz w:val="22"/>
          <w:szCs w:val="22"/>
        </w:rPr>
        <w:t xml:space="preserve">καπάκι με </w:t>
      </w:r>
      <w:proofErr w:type="spellStart"/>
      <w:r>
        <w:rPr>
          <w:rStyle w:val="1"/>
          <w:rFonts w:ascii="Calibri" w:hAnsi="Calibri" w:cs="Calibri"/>
          <w:sz w:val="22"/>
          <w:szCs w:val="22"/>
          <w:lang w:val="en-US"/>
        </w:rPr>
        <w:t>velcro</w:t>
      </w:r>
      <w:proofErr w:type="spellEnd"/>
      <w:r>
        <w:rPr>
          <w:rStyle w:val="1"/>
          <w:rFonts w:ascii="Calibri" w:hAnsi="Calibri" w:cs="Calibri"/>
          <w:sz w:val="22"/>
          <w:szCs w:val="22"/>
        </w:rPr>
        <w:t xml:space="preserve"> για να μην εισέρχεται νερό</w:t>
      </w:r>
      <w:r>
        <w:rPr>
          <w:rFonts w:ascii="Calibri" w:hAnsi="Calibri" w:cs="Calibri"/>
          <w:sz w:val="22"/>
          <w:szCs w:val="22"/>
        </w:rPr>
        <w:t xml:space="preserve">. Θα διαθέτει </w:t>
      </w:r>
      <w:r>
        <w:rPr>
          <w:rFonts w:ascii="Calibri" w:eastAsia="MS Gothic" w:hAnsi="Calibri" w:cs="Calibri"/>
          <w:sz w:val="22"/>
          <w:szCs w:val="22"/>
        </w:rPr>
        <w:t xml:space="preserve">διπλή μανσέτα με πρόσθετη λωρίδα ρύθμισης εξωτερικά στο μανίκι, διπλή </w:t>
      </w:r>
      <w:proofErr w:type="spellStart"/>
      <w:r>
        <w:rPr>
          <w:rFonts w:ascii="Calibri" w:eastAsia="MS Gothic" w:hAnsi="Calibri" w:cs="Calibri"/>
          <w:sz w:val="22"/>
          <w:szCs w:val="22"/>
        </w:rPr>
        <w:t>πατιλέτα</w:t>
      </w:r>
      <w:proofErr w:type="spellEnd"/>
      <w:r>
        <w:rPr>
          <w:rFonts w:ascii="Calibri" w:eastAsia="MS Gothic" w:hAnsi="Calibri" w:cs="Calibri"/>
          <w:sz w:val="22"/>
          <w:szCs w:val="22"/>
        </w:rPr>
        <w:t xml:space="preserve"> με </w:t>
      </w:r>
      <w:proofErr w:type="spellStart"/>
      <w:r>
        <w:rPr>
          <w:rFonts w:ascii="Calibri" w:eastAsia="MS Gothic" w:hAnsi="Calibri" w:cs="Calibri"/>
          <w:sz w:val="22"/>
          <w:szCs w:val="22"/>
        </w:rPr>
        <w:t>αυτοσύνδετη</w:t>
      </w:r>
      <w:proofErr w:type="spellEnd"/>
      <w:r>
        <w:rPr>
          <w:rFonts w:ascii="Calibri" w:eastAsia="MS Gothic" w:hAnsi="Calibri" w:cs="Calibri"/>
          <w:sz w:val="22"/>
          <w:szCs w:val="22"/>
        </w:rPr>
        <w:t xml:space="preserve"> ταινία, τύπου </w:t>
      </w:r>
      <w:proofErr w:type="spellStart"/>
      <w:r>
        <w:rPr>
          <w:rFonts w:ascii="Calibri" w:eastAsia="MS Gothic" w:hAnsi="Calibri" w:cs="Calibri"/>
          <w:sz w:val="22"/>
          <w:szCs w:val="22"/>
        </w:rPr>
        <w:t>velcro</w:t>
      </w:r>
      <w:proofErr w:type="spellEnd"/>
      <w:r>
        <w:rPr>
          <w:rFonts w:ascii="Calibri" w:eastAsia="MS Gothic" w:hAnsi="Calibri" w:cs="Calibri"/>
          <w:sz w:val="22"/>
          <w:szCs w:val="22"/>
        </w:rPr>
        <w:t xml:space="preserve"> και φερμουάρ που κλείνει μέχρι επάνω.</w:t>
      </w:r>
      <w:r>
        <w:rPr>
          <w:rFonts w:ascii="Calibri" w:eastAsia="MS Gothic" w:hAnsi="Calibri" w:cs="Calibri"/>
          <w:i/>
          <w:sz w:val="22"/>
          <w:szCs w:val="22"/>
        </w:rPr>
        <w:t xml:space="preserve"> Σ</w:t>
      </w:r>
      <w:r>
        <w:rPr>
          <w:rFonts w:ascii="Calibri" w:eastAsia="MS Gothic" w:hAnsi="Calibri" w:cs="Calibri"/>
          <w:sz w:val="22"/>
          <w:szCs w:val="22"/>
        </w:rPr>
        <w:t>την πλάτη θα φέρει τυπωμένη τη φράση «ΔΗΜΟΣ ΔΙΟΝΥΣΟΥ».</w:t>
      </w:r>
    </w:p>
    <w:p w:rsidR="00BB757F" w:rsidRDefault="00BB757F" w:rsidP="00BB757F">
      <w:pPr>
        <w:jc w:val="both"/>
      </w:pPr>
    </w:p>
    <w:p w:rsidR="00BB757F" w:rsidRDefault="00BB757F" w:rsidP="00BB757F">
      <w:pPr>
        <w:jc w:val="both"/>
      </w:pPr>
      <w:r>
        <w:rPr>
          <w:rFonts w:ascii="Calibri" w:eastAsia="MS Gothic" w:hAnsi="Calibri" w:cs="Calibri"/>
          <w:sz w:val="22"/>
          <w:szCs w:val="22"/>
        </w:rPr>
        <w:t xml:space="preserve">Το παντελόνι θα διαθέτει ελαστική μέση, εξωτερικές τσέπες οι οποίες θα κλείνουν με φερμουάρ ή με </w:t>
      </w:r>
      <w:r>
        <w:rPr>
          <w:rStyle w:val="1"/>
          <w:rFonts w:ascii="Calibri" w:eastAsia="MS Gothic" w:hAnsi="Calibri" w:cs="Calibri"/>
          <w:sz w:val="22"/>
          <w:szCs w:val="22"/>
        </w:rPr>
        <w:t xml:space="preserve">καπάκι με </w:t>
      </w:r>
      <w:proofErr w:type="spellStart"/>
      <w:r>
        <w:rPr>
          <w:rStyle w:val="1"/>
          <w:rFonts w:ascii="Calibri" w:eastAsia="MS Gothic" w:hAnsi="Calibri" w:cs="Calibri"/>
          <w:sz w:val="22"/>
          <w:szCs w:val="22"/>
          <w:lang w:val="en-US"/>
        </w:rPr>
        <w:t>velcro</w:t>
      </w:r>
      <w:proofErr w:type="spellEnd"/>
      <w:r>
        <w:rPr>
          <w:rStyle w:val="1"/>
          <w:rFonts w:ascii="Calibri" w:eastAsia="MS Gothic" w:hAnsi="Calibri" w:cs="Calibri"/>
          <w:sz w:val="22"/>
          <w:szCs w:val="22"/>
        </w:rPr>
        <w:t xml:space="preserve"> για να μην εισέρχεται νερό</w:t>
      </w:r>
      <w:r>
        <w:rPr>
          <w:rFonts w:ascii="Calibri" w:eastAsia="MS Gothic" w:hAnsi="Calibri" w:cs="Calibri"/>
          <w:sz w:val="22"/>
          <w:szCs w:val="22"/>
        </w:rPr>
        <w:t xml:space="preserve">, επίσης θα διαθέτει πρόσθετη λωρίδα ρύθμισης εξωτερικά στο μπατζάκι, και δύο ανακλαστικές λωρίδες (γόνατα και γάμπες). </w:t>
      </w:r>
    </w:p>
    <w:p w:rsidR="00BB757F" w:rsidRDefault="00BB757F" w:rsidP="00BB757F">
      <w:pPr>
        <w:ind w:right="32"/>
        <w:jc w:val="both"/>
        <w:rPr>
          <w:rFonts w:ascii="Calibri" w:hAnsi="Calibri" w:cs="Calibri"/>
          <w:sz w:val="22"/>
          <w:szCs w:val="22"/>
          <w:highlight w:val="white"/>
        </w:rPr>
      </w:pPr>
    </w:p>
    <w:p w:rsidR="00BB757F" w:rsidRDefault="00BB757F" w:rsidP="00BB757F">
      <w:pPr>
        <w:ind w:right="32"/>
        <w:jc w:val="both"/>
        <w:rPr>
          <w:rStyle w:val="1"/>
          <w:rFonts w:ascii="Calibri" w:hAnsi="Calibri" w:cs="Calibri"/>
          <w:color w:val="000000"/>
          <w:sz w:val="22"/>
          <w:szCs w:val="22"/>
        </w:rPr>
      </w:pPr>
      <w:r>
        <w:rPr>
          <w:rStyle w:val="1"/>
          <w:rFonts w:ascii="Calibri" w:hAnsi="Calibri" w:cs="Calibri"/>
          <w:color w:val="000000"/>
          <w:sz w:val="22"/>
          <w:szCs w:val="22"/>
        </w:rPr>
        <w:t>Θα προσφέρεται σε μεγέθη: Μ-4</w:t>
      </w:r>
      <w:r>
        <w:rPr>
          <w:rStyle w:val="1"/>
          <w:rFonts w:ascii="Calibri" w:hAnsi="Calibri" w:cs="Calibri"/>
          <w:color w:val="000000"/>
          <w:sz w:val="22"/>
          <w:szCs w:val="22"/>
          <w:lang w:val="en-US"/>
        </w:rPr>
        <w:t>XL</w:t>
      </w:r>
    </w:p>
    <w:p w:rsidR="00BB757F" w:rsidRPr="004012B1" w:rsidRDefault="00BB757F" w:rsidP="00BB757F">
      <w:pPr>
        <w:ind w:right="32"/>
        <w:jc w:val="both"/>
      </w:pPr>
      <w:r>
        <w:rPr>
          <w:rStyle w:val="1"/>
          <w:rFonts w:ascii="Calibri" w:hAnsi="Calibri" w:cs="Calibri"/>
          <w:color w:val="000000"/>
          <w:sz w:val="22"/>
          <w:szCs w:val="22"/>
        </w:rPr>
        <w:t>Χρώμα: Κίτρινο</w:t>
      </w:r>
    </w:p>
    <w:p w:rsidR="00BB757F" w:rsidRDefault="00BB757F" w:rsidP="00BB757F">
      <w:pPr>
        <w:ind w:right="32"/>
        <w:jc w:val="both"/>
      </w:pPr>
      <w:r>
        <w:rPr>
          <w:rStyle w:val="1"/>
          <w:rFonts w:ascii="Calibri" w:hAnsi="Calibri" w:cs="Calibri"/>
          <w:color w:val="000000"/>
          <w:sz w:val="22"/>
          <w:szCs w:val="22"/>
        </w:rPr>
        <w:t xml:space="preserve">Σήμανση: </w:t>
      </w:r>
      <w:r>
        <w:rPr>
          <w:rStyle w:val="1"/>
          <w:rFonts w:ascii="Calibri" w:hAnsi="Calibri" w:cs="Calibri"/>
          <w:color w:val="000000"/>
          <w:sz w:val="22"/>
          <w:szCs w:val="22"/>
          <w:lang w:val="en-US"/>
        </w:rPr>
        <w:t>CE</w:t>
      </w:r>
    </w:p>
    <w:p w:rsidR="00BB757F" w:rsidRDefault="00BB757F" w:rsidP="00BB757F">
      <w:pPr>
        <w:ind w:right="32"/>
        <w:jc w:val="both"/>
      </w:pPr>
      <w:r>
        <w:rPr>
          <w:rStyle w:val="1"/>
          <w:rFonts w:ascii="Calibri" w:hAnsi="Calibri" w:cs="Calibri"/>
          <w:color w:val="000000"/>
          <w:sz w:val="22"/>
          <w:szCs w:val="22"/>
        </w:rPr>
        <w:t xml:space="preserve">Πρότυπα: ΕΝ 343, 471 ή όπως τροποποιήθηκε με το </w:t>
      </w:r>
      <w:r>
        <w:rPr>
          <w:rStyle w:val="1"/>
          <w:rFonts w:ascii="Calibri" w:hAnsi="Calibri" w:cs="Calibri"/>
          <w:color w:val="000000"/>
          <w:sz w:val="22"/>
          <w:szCs w:val="22"/>
          <w:lang w:val="en-US"/>
        </w:rPr>
        <w:t>EN</w:t>
      </w:r>
      <w:r>
        <w:rPr>
          <w:rStyle w:val="1"/>
          <w:rFonts w:ascii="Calibri" w:hAnsi="Calibri" w:cs="Calibri"/>
          <w:color w:val="000000"/>
          <w:sz w:val="22"/>
          <w:szCs w:val="22"/>
        </w:rPr>
        <w:t xml:space="preserve"> </w:t>
      </w:r>
      <w:r>
        <w:rPr>
          <w:rStyle w:val="1"/>
          <w:rFonts w:ascii="Calibri" w:hAnsi="Calibri" w:cs="Calibri"/>
          <w:color w:val="000000"/>
          <w:sz w:val="22"/>
          <w:szCs w:val="22"/>
          <w:lang w:val="en-US"/>
        </w:rPr>
        <w:t>ISO</w:t>
      </w:r>
      <w:r>
        <w:rPr>
          <w:rStyle w:val="1"/>
          <w:rFonts w:ascii="Calibri" w:hAnsi="Calibri" w:cs="Calibri"/>
          <w:color w:val="000000"/>
          <w:sz w:val="22"/>
          <w:szCs w:val="22"/>
        </w:rPr>
        <w:t xml:space="preserve"> 20471:2013 +</w:t>
      </w:r>
      <w:r>
        <w:rPr>
          <w:rStyle w:val="1"/>
          <w:rFonts w:ascii="Calibri" w:hAnsi="Calibri" w:cs="Calibri"/>
          <w:color w:val="000000"/>
          <w:sz w:val="22"/>
          <w:szCs w:val="22"/>
          <w:lang w:val="en-US"/>
        </w:rPr>
        <w:t>A</w:t>
      </w:r>
      <w:r>
        <w:rPr>
          <w:rStyle w:val="1"/>
          <w:rFonts w:ascii="Calibri" w:hAnsi="Calibri" w:cs="Calibri"/>
          <w:color w:val="000000"/>
          <w:sz w:val="22"/>
          <w:szCs w:val="22"/>
        </w:rPr>
        <w:t>1:2016</w:t>
      </w:r>
    </w:p>
    <w:p w:rsidR="00BB757F" w:rsidRDefault="00BB757F" w:rsidP="00BB757F">
      <w:pPr>
        <w:ind w:right="32"/>
        <w:jc w:val="both"/>
      </w:pPr>
      <w:proofErr w:type="spellStart"/>
      <w:r>
        <w:rPr>
          <w:rStyle w:val="1"/>
          <w:rFonts w:ascii="Calibri" w:hAnsi="Calibri" w:cs="Calibri"/>
          <w:color w:val="000000"/>
          <w:sz w:val="22"/>
          <w:szCs w:val="22"/>
        </w:rPr>
        <w:t>Εικονόσημο</w:t>
      </w:r>
      <w:proofErr w:type="spellEnd"/>
      <w:r>
        <w:rPr>
          <w:rStyle w:val="1"/>
          <w:rFonts w:ascii="Calibri" w:hAnsi="Calibri" w:cs="Calibri"/>
          <w:color w:val="000000"/>
          <w:sz w:val="22"/>
          <w:szCs w:val="22"/>
        </w:rPr>
        <w:t xml:space="preserve"> για προστασία από βροχή και οι κωδικοί 3,3 (αντίσταση </w:t>
      </w:r>
      <w:proofErr w:type="spellStart"/>
      <w:r>
        <w:rPr>
          <w:rStyle w:val="1"/>
          <w:rFonts w:ascii="Calibri" w:hAnsi="Calibri" w:cs="Calibri"/>
          <w:color w:val="000000"/>
          <w:sz w:val="22"/>
          <w:szCs w:val="22"/>
        </w:rPr>
        <w:t>υδατοπερατότητας</w:t>
      </w:r>
      <w:proofErr w:type="spellEnd"/>
      <w:r>
        <w:rPr>
          <w:rStyle w:val="1"/>
          <w:rFonts w:ascii="Calibri" w:hAnsi="Calibri" w:cs="Calibri"/>
          <w:color w:val="000000"/>
          <w:sz w:val="22"/>
          <w:szCs w:val="22"/>
        </w:rPr>
        <w:t xml:space="preserve"> – αντίσταση υδρατμών).</w:t>
      </w:r>
    </w:p>
    <w:p w:rsidR="00BB757F" w:rsidRDefault="00BB757F" w:rsidP="00BB757F">
      <w:pPr>
        <w:ind w:right="32"/>
        <w:jc w:val="both"/>
        <w:rPr>
          <w:rFonts w:ascii="Calibri" w:hAnsi="Calibri" w:cs="Calibri"/>
          <w:sz w:val="22"/>
          <w:szCs w:val="22"/>
          <w:highlight w:val="white"/>
        </w:rPr>
      </w:pPr>
      <w:r>
        <w:rPr>
          <w:noProof/>
          <w:lang w:eastAsia="el-GR"/>
        </w:rPr>
        <w:drawing>
          <wp:anchor distT="0" distB="0" distL="0" distR="0" simplePos="0" relativeHeight="251661312" behindDoc="0" locked="0" layoutInCell="1" allowOverlap="1">
            <wp:simplePos x="0" y="0"/>
            <wp:positionH relativeFrom="column">
              <wp:posOffset>11430</wp:posOffset>
            </wp:positionH>
            <wp:positionV relativeFrom="paragraph">
              <wp:posOffset>142240</wp:posOffset>
            </wp:positionV>
            <wp:extent cx="735965" cy="760095"/>
            <wp:effectExtent l="19050" t="0" r="6985" b="0"/>
            <wp:wrapSquare wrapText="largest"/>
            <wp:docPr id="41"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l="-366" t="-432" r="7533" b="4666"/>
                    <a:stretch>
                      <a:fillRect/>
                    </a:stretch>
                  </pic:blipFill>
                  <pic:spPr bwMode="auto">
                    <a:xfrm>
                      <a:off x="0" y="0"/>
                      <a:ext cx="735965" cy="760095"/>
                    </a:xfrm>
                    <a:prstGeom prst="rect">
                      <a:avLst/>
                    </a:prstGeom>
                    <a:solidFill>
                      <a:srgbClr val="FFFFFF"/>
                    </a:solidFill>
                    <a:ln w="9525">
                      <a:noFill/>
                      <a:miter lim="800000"/>
                      <a:headEnd/>
                      <a:tailEnd/>
                    </a:ln>
                  </pic:spPr>
                </pic:pic>
              </a:graphicData>
            </a:graphic>
          </wp:anchor>
        </w:drawing>
      </w:r>
    </w:p>
    <w:p w:rsidR="00BB757F" w:rsidRDefault="00BB757F" w:rsidP="00BB757F">
      <w:pPr>
        <w:ind w:right="32"/>
        <w:jc w:val="both"/>
        <w:rPr>
          <w:rFonts w:ascii="Calibri" w:hAnsi="Calibri" w:cs="Calibri"/>
          <w:sz w:val="22"/>
          <w:szCs w:val="22"/>
          <w:highlight w:val="white"/>
        </w:rPr>
      </w:pPr>
    </w:p>
    <w:p w:rsidR="00BB757F" w:rsidRDefault="00BB757F" w:rsidP="00BB757F">
      <w:pPr>
        <w:ind w:right="32"/>
        <w:jc w:val="both"/>
        <w:rPr>
          <w:rFonts w:ascii="Calibri" w:hAnsi="Calibri" w:cs="Calibri"/>
          <w:sz w:val="22"/>
          <w:szCs w:val="22"/>
          <w:highlight w:val="white"/>
        </w:rPr>
      </w:pPr>
    </w:p>
    <w:p w:rsidR="00BB757F" w:rsidRDefault="00BB757F" w:rsidP="00BB757F">
      <w:pPr>
        <w:ind w:right="32"/>
        <w:jc w:val="both"/>
        <w:rPr>
          <w:rFonts w:ascii="Calibri" w:hAnsi="Calibri" w:cs="Calibri"/>
          <w:sz w:val="22"/>
          <w:szCs w:val="22"/>
          <w:highlight w:val="white"/>
        </w:rPr>
      </w:pPr>
    </w:p>
    <w:p w:rsidR="00BB757F" w:rsidRDefault="00BB757F" w:rsidP="00BB757F">
      <w:pPr>
        <w:ind w:right="32"/>
        <w:jc w:val="both"/>
        <w:rPr>
          <w:rFonts w:ascii="Calibri" w:hAnsi="Calibri" w:cs="Calibri"/>
          <w:sz w:val="22"/>
          <w:szCs w:val="22"/>
          <w:highlight w:val="white"/>
        </w:rPr>
      </w:pPr>
    </w:p>
    <w:p w:rsidR="00BB757F" w:rsidRDefault="00BB757F" w:rsidP="00BB757F">
      <w:pPr>
        <w:ind w:right="32"/>
        <w:jc w:val="both"/>
        <w:rPr>
          <w:rFonts w:ascii="Calibri" w:hAnsi="Calibri" w:cs="Calibri"/>
          <w:sz w:val="22"/>
          <w:szCs w:val="22"/>
          <w:highlight w:val="white"/>
        </w:rPr>
      </w:pPr>
    </w:p>
    <w:p w:rsidR="00BB757F" w:rsidRDefault="00BB757F" w:rsidP="00BB757F">
      <w:pPr>
        <w:ind w:right="32"/>
        <w:jc w:val="both"/>
      </w:pPr>
      <w:r>
        <w:rPr>
          <w:rFonts w:ascii="Calibri" w:hAnsi="Calibri" w:cs="Calibri"/>
          <w:b/>
          <w:bCs/>
          <w:sz w:val="22"/>
          <w:szCs w:val="22"/>
          <w:u w:val="single"/>
        </w:rPr>
        <w:t>6. Μπουφάν Εργασίας Αδιάβροχο</w:t>
      </w:r>
    </w:p>
    <w:p w:rsidR="00BB757F" w:rsidRDefault="00BB757F" w:rsidP="00BB757F">
      <w:pPr>
        <w:ind w:right="32"/>
        <w:jc w:val="both"/>
        <w:rPr>
          <w:rFonts w:ascii="Calibri" w:hAnsi="Calibri" w:cs="Calibri"/>
          <w:sz w:val="22"/>
          <w:szCs w:val="22"/>
        </w:rPr>
      </w:pPr>
    </w:p>
    <w:p w:rsidR="00BB757F" w:rsidRDefault="00BB757F" w:rsidP="00BB757F">
      <w:pPr>
        <w:ind w:right="32"/>
        <w:jc w:val="both"/>
      </w:pPr>
      <w:r>
        <w:rPr>
          <w:rFonts w:ascii="Calibri" w:hAnsi="Calibri" w:cs="Calibri"/>
          <w:sz w:val="22"/>
          <w:szCs w:val="22"/>
        </w:rPr>
        <w:t xml:space="preserve">Πεδίο χρήσης: </w:t>
      </w:r>
      <w:r>
        <w:rPr>
          <w:rStyle w:val="1"/>
          <w:rFonts w:ascii="Calibri" w:hAnsi="Calibri" w:cs="Calibri"/>
          <w:sz w:val="22"/>
          <w:szCs w:val="22"/>
        </w:rPr>
        <w:t xml:space="preserve">Στους οδοκαθαριστές, στους εργάτες συγκομιδής και αποκομιδής απορριμμάτων, στους ηλεκτρολόγους, εργάτες πρασίνου, εργάτες ασφαλτοστρώσεων, οδηγούς λεωφορείων, εργάτες δασοπυρόσβεσης, εργάτες νεκροταφείου, σχολικές καθαρίστριες κτλ </w:t>
      </w:r>
    </w:p>
    <w:p w:rsidR="00BB757F" w:rsidRDefault="00BB757F" w:rsidP="00BB757F">
      <w:pPr>
        <w:ind w:right="32"/>
        <w:jc w:val="both"/>
        <w:rPr>
          <w:rFonts w:ascii="Calibri" w:hAnsi="Calibri" w:cs="Calibri"/>
          <w:sz w:val="22"/>
          <w:szCs w:val="22"/>
        </w:rPr>
      </w:pPr>
    </w:p>
    <w:p w:rsidR="00BB757F" w:rsidRDefault="00BB757F" w:rsidP="00BB757F">
      <w:pPr>
        <w:jc w:val="both"/>
      </w:pPr>
      <w:r>
        <w:rPr>
          <w:rStyle w:val="1"/>
          <w:rFonts w:ascii="Calibri" w:hAnsi="Calibri" w:cs="Calibri"/>
          <w:sz w:val="22"/>
          <w:szCs w:val="22"/>
        </w:rPr>
        <w:t xml:space="preserve">Χαρακτηριστικά: </w:t>
      </w:r>
      <w:r>
        <w:rPr>
          <w:rFonts w:ascii="Calibri" w:hAnsi="Calibri" w:cs="Calibri"/>
          <w:sz w:val="22"/>
          <w:szCs w:val="22"/>
        </w:rPr>
        <w:t>Μπουφάν αντιανεμικό, αδιάβροχο, με αποσπώμενη επένδυση, να διαθέτει σημεία υποδοχής αέρα. Ε</w:t>
      </w:r>
      <w:r>
        <w:rPr>
          <w:rStyle w:val="1"/>
          <w:rFonts w:ascii="Calibri" w:hAnsi="Calibri" w:cs="Calibri"/>
          <w:sz w:val="22"/>
          <w:szCs w:val="22"/>
        </w:rPr>
        <w:t xml:space="preserve">σωτερικά 100% ταφτά με πολυεστέρα ή με </w:t>
      </w:r>
      <w:r>
        <w:rPr>
          <w:rStyle w:val="1"/>
          <w:rFonts w:ascii="Calibri" w:hAnsi="Calibri" w:cs="Calibri"/>
          <w:sz w:val="22"/>
          <w:szCs w:val="22"/>
          <w:lang w:val="en-US"/>
        </w:rPr>
        <w:t>fleece</w:t>
      </w:r>
      <w:r>
        <w:rPr>
          <w:rStyle w:val="1"/>
          <w:rFonts w:ascii="Calibri" w:hAnsi="Calibri" w:cs="Calibri"/>
          <w:sz w:val="22"/>
          <w:szCs w:val="22"/>
        </w:rPr>
        <w:t xml:space="preserve">, ψηλό γιακά με επένδυση </w:t>
      </w:r>
      <w:r>
        <w:rPr>
          <w:rStyle w:val="1"/>
          <w:rFonts w:ascii="Calibri" w:hAnsi="Calibri" w:cs="Calibri"/>
          <w:sz w:val="22"/>
          <w:szCs w:val="22"/>
          <w:lang w:val="en-US"/>
        </w:rPr>
        <w:t>fleece</w:t>
      </w:r>
      <w:r>
        <w:rPr>
          <w:rStyle w:val="1"/>
          <w:rFonts w:ascii="Calibri" w:hAnsi="Calibri" w:cs="Calibri"/>
          <w:sz w:val="22"/>
          <w:szCs w:val="22"/>
        </w:rPr>
        <w:t xml:space="preserve">, αποσπώμενη κουκούλα ή να κρύβεται στο κολάρο και να ασφαλίζει με </w:t>
      </w:r>
      <w:proofErr w:type="spellStart"/>
      <w:r>
        <w:rPr>
          <w:rStyle w:val="1"/>
          <w:rFonts w:ascii="Calibri" w:hAnsi="Calibri" w:cs="Calibri"/>
          <w:sz w:val="22"/>
          <w:szCs w:val="22"/>
          <w:lang w:val="en-US"/>
        </w:rPr>
        <w:t>velcro</w:t>
      </w:r>
      <w:proofErr w:type="spellEnd"/>
      <w:r>
        <w:rPr>
          <w:rStyle w:val="1"/>
          <w:rFonts w:ascii="Calibri" w:hAnsi="Calibri" w:cs="Calibri"/>
          <w:sz w:val="22"/>
          <w:szCs w:val="22"/>
        </w:rPr>
        <w:t xml:space="preserve">. Να διαθέτει τουλάχιστον δύο τσέπες επενδυμένες στο μπροστινό εξωτερικό μέρος με κάλυμμα ασφαλείας, διπλή ανακλαστική ταινία στο στήθος και τα μανίκια, φερμουάρ βαρέως τύπου και καπάκι με κουμπιά ή </w:t>
      </w:r>
      <w:r>
        <w:rPr>
          <w:rStyle w:val="1"/>
          <w:rFonts w:ascii="Calibri" w:hAnsi="Calibri" w:cs="Calibri"/>
          <w:sz w:val="22"/>
          <w:szCs w:val="22"/>
          <w:lang w:val="en-US"/>
        </w:rPr>
        <w:t>Velcro</w:t>
      </w:r>
      <w:r>
        <w:rPr>
          <w:rStyle w:val="1"/>
          <w:rFonts w:ascii="Calibri" w:hAnsi="Calibri" w:cs="Calibri"/>
          <w:sz w:val="22"/>
          <w:szCs w:val="22"/>
        </w:rPr>
        <w:t xml:space="preserve"> ως το τέλος του κολάρου, ρυθμιζόμενες μανσέτες και αδιάβροχες ραφές. Στο πίσω μέρος θα έχει τυπωμέν</w:t>
      </w:r>
      <w:r>
        <w:rPr>
          <w:rStyle w:val="1"/>
          <w:rFonts w:ascii="Calibri" w:eastAsia="MS Gothic" w:hAnsi="Calibri" w:cs="Calibri"/>
          <w:sz w:val="22"/>
          <w:szCs w:val="22"/>
        </w:rPr>
        <w:t>η τη φράση «ΔΗΜΟΣ ΔΙΟΝΥΣΟΥ»</w:t>
      </w:r>
      <w:r>
        <w:rPr>
          <w:rStyle w:val="1"/>
          <w:rFonts w:ascii="Calibri" w:hAnsi="Calibri" w:cs="Calibri"/>
          <w:sz w:val="22"/>
          <w:szCs w:val="22"/>
        </w:rPr>
        <w:t>.</w:t>
      </w:r>
    </w:p>
    <w:p w:rsidR="00BB757F" w:rsidRDefault="00BB757F" w:rsidP="00BB757F">
      <w:pPr>
        <w:ind w:right="32"/>
        <w:jc w:val="both"/>
        <w:rPr>
          <w:rFonts w:ascii="Calibri" w:hAnsi="Calibri" w:cs="Calibri"/>
          <w:sz w:val="22"/>
          <w:szCs w:val="22"/>
          <w:highlight w:val="white"/>
        </w:rPr>
      </w:pPr>
    </w:p>
    <w:p w:rsidR="00BB757F" w:rsidRDefault="00BB757F" w:rsidP="00BB757F">
      <w:pPr>
        <w:ind w:right="32"/>
        <w:jc w:val="both"/>
        <w:rPr>
          <w:rStyle w:val="1"/>
          <w:rFonts w:ascii="Calibri" w:hAnsi="Calibri" w:cs="Calibri"/>
          <w:color w:val="000000"/>
          <w:sz w:val="22"/>
          <w:szCs w:val="22"/>
        </w:rPr>
      </w:pPr>
      <w:r>
        <w:rPr>
          <w:rStyle w:val="1"/>
          <w:rFonts w:ascii="Calibri" w:hAnsi="Calibri" w:cs="Calibri"/>
          <w:color w:val="000000"/>
          <w:sz w:val="22"/>
          <w:szCs w:val="22"/>
        </w:rPr>
        <w:t>Θα προσφέρεται σε μεγέθη: Μ-3</w:t>
      </w:r>
      <w:r>
        <w:rPr>
          <w:rStyle w:val="1"/>
          <w:rFonts w:ascii="Calibri" w:hAnsi="Calibri" w:cs="Calibri"/>
          <w:color w:val="000000"/>
          <w:sz w:val="22"/>
          <w:szCs w:val="22"/>
          <w:lang w:val="en-US"/>
        </w:rPr>
        <w:t>XL</w:t>
      </w:r>
      <w:r>
        <w:rPr>
          <w:rStyle w:val="1"/>
          <w:rFonts w:ascii="Calibri" w:hAnsi="Calibri" w:cs="Calibri"/>
          <w:color w:val="000000"/>
          <w:sz w:val="22"/>
          <w:szCs w:val="22"/>
        </w:rPr>
        <w:t>.</w:t>
      </w:r>
    </w:p>
    <w:p w:rsidR="00BB757F" w:rsidRPr="004012B1" w:rsidRDefault="00BB757F" w:rsidP="00BB757F">
      <w:pPr>
        <w:ind w:right="32"/>
        <w:jc w:val="both"/>
      </w:pPr>
      <w:r>
        <w:rPr>
          <w:rStyle w:val="1"/>
          <w:rFonts w:ascii="Calibri" w:hAnsi="Calibri" w:cs="Calibri"/>
          <w:color w:val="000000"/>
          <w:sz w:val="22"/>
          <w:szCs w:val="22"/>
        </w:rPr>
        <w:t xml:space="preserve">Χρώμα: Κίτρινο </w:t>
      </w:r>
      <w:proofErr w:type="spellStart"/>
      <w:r>
        <w:rPr>
          <w:rStyle w:val="1"/>
          <w:rFonts w:ascii="Calibri" w:hAnsi="Calibri" w:cs="Calibri"/>
          <w:color w:val="000000"/>
          <w:sz w:val="22"/>
          <w:szCs w:val="22"/>
        </w:rPr>
        <w:t>φωσφοριζέ</w:t>
      </w:r>
      <w:proofErr w:type="spellEnd"/>
      <w:r>
        <w:rPr>
          <w:rStyle w:val="1"/>
          <w:rFonts w:ascii="Calibri" w:hAnsi="Calibri" w:cs="Calibri"/>
          <w:color w:val="000000"/>
          <w:sz w:val="22"/>
          <w:szCs w:val="22"/>
        </w:rPr>
        <w:t xml:space="preserve"> με μαύρο </w:t>
      </w:r>
    </w:p>
    <w:p w:rsidR="00BB757F" w:rsidRDefault="00BB757F" w:rsidP="00BB757F">
      <w:pPr>
        <w:ind w:right="32"/>
        <w:jc w:val="both"/>
      </w:pPr>
      <w:r>
        <w:rPr>
          <w:rStyle w:val="1"/>
          <w:rFonts w:ascii="Calibri" w:hAnsi="Calibri" w:cs="Calibri"/>
          <w:sz w:val="22"/>
          <w:szCs w:val="22"/>
        </w:rPr>
        <w:t xml:space="preserve">Σήμανση: </w:t>
      </w:r>
      <w:r>
        <w:rPr>
          <w:rStyle w:val="1"/>
          <w:rFonts w:ascii="Calibri" w:hAnsi="Calibri" w:cs="Calibri"/>
          <w:sz w:val="22"/>
          <w:szCs w:val="22"/>
          <w:lang w:val="en-US"/>
        </w:rPr>
        <w:t>CE</w:t>
      </w:r>
    </w:p>
    <w:p w:rsidR="00BB757F" w:rsidRDefault="00BB757F" w:rsidP="00BB757F">
      <w:pPr>
        <w:jc w:val="both"/>
      </w:pPr>
      <w:r>
        <w:rPr>
          <w:rStyle w:val="1"/>
          <w:rFonts w:ascii="Calibri" w:hAnsi="Calibri" w:cs="Calibri"/>
          <w:sz w:val="22"/>
          <w:szCs w:val="22"/>
        </w:rPr>
        <w:t xml:space="preserve">Πρότυπα: ΕΝ 340 ή όπως τροποποιήθηκε από το </w:t>
      </w:r>
      <w:r>
        <w:rPr>
          <w:rStyle w:val="1"/>
          <w:rFonts w:ascii="Calibri" w:hAnsi="Calibri" w:cs="Calibri"/>
          <w:sz w:val="22"/>
          <w:szCs w:val="22"/>
          <w:lang w:val="en-US"/>
        </w:rPr>
        <w:t>EN</w:t>
      </w:r>
      <w:r>
        <w:rPr>
          <w:rStyle w:val="1"/>
          <w:rFonts w:ascii="Calibri" w:hAnsi="Calibri" w:cs="Calibri"/>
          <w:sz w:val="22"/>
          <w:szCs w:val="22"/>
        </w:rPr>
        <w:t xml:space="preserve"> </w:t>
      </w:r>
      <w:r>
        <w:rPr>
          <w:rStyle w:val="1"/>
          <w:rFonts w:ascii="Calibri" w:hAnsi="Calibri" w:cs="Calibri"/>
          <w:sz w:val="22"/>
          <w:szCs w:val="22"/>
          <w:lang w:val="en-US"/>
        </w:rPr>
        <w:t>ISO</w:t>
      </w:r>
      <w:r>
        <w:rPr>
          <w:rStyle w:val="1"/>
          <w:rFonts w:ascii="Calibri" w:hAnsi="Calibri" w:cs="Calibri"/>
          <w:sz w:val="22"/>
          <w:szCs w:val="22"/>
        </w:rPr>
        <w:t xml:space="preserve"> 13688:2013 +</w:t>
      </w:r>
      <w:r>
        <w:rPr>
          <w:rStyle w:val="1"/>
          <w:rFonts w:ascii="Calibri" w:hAnsi="Calibri" w:cs="Calibri"/>
          <w:sz w:val="22"/>
          <w:szCs w:val="22"/>
          <w:lang w:val="en-US"/>
        </w:rPr>
        <w:t>A</w:t>
      </w:r>
      <w:r>
        <w:rPr>
          <w:rStyle w:val="1"/>
          <w:rFonts w:ascii="Calibri" w:hAnsi="Calibri" w:cs="Calibri"/>
          <w:sz w:val="22"/>
          <w:szCs w:val="22"/>
        </w:rPr>
        <w:t xml:space="preserve">1:2021, ΕΝ 343 3-1, ΕΝ 342, </w:t>
      </w:r>
      <w:r>
        <w:rPr>
          <w:rStyle w:val="1"/>
          <w:rFonts w:ascii="Calibri" w:hAnsi="Calibri" w:cs="Calibri"/>
          <w:color w:val="000000"/>
          <w:sz w:val="22"/>
          <w:szCs w:val="22"/>
        </w:rPr>
        <w:t xml:space="preserve">ή όπως τροποποιήθηκε με το </w:t>
      </w:r>
      <w:r>
        <w:rPr>
          <w:rStyle w:val="1"/>
          <w:rFonts w:ascii="Calibri" w:hAnsi="Calibri" w:cs="Calibri"/>
          <w:sz w:val="22"/>
          <w:szCs w:val="22"/>
        </w:rPr>
        <w:t xml:space="preserve">ΕΝ </w:t>
      </w:r>
      <w:r>
        <w:rPr>
          <w:rStyle w:val="1"/>
          <w:rFonts w:ascii="Calibri" w:hAnsi="Calibri" w:cs="Calibri"/>
          <w:color w:val="000000"/>
          <w:sz w:val="22"/>
          <w:szCs w:val="22"/>
        </w:rPr>
        <w:t>20471:2013 +</w:t>
      </w:r>
      <w:r>
        <w:rPr>
          <w:rStyle w:val="1"/>
          <w:rFonts w:ascii="Calibri" w:hAnsi="Calibri" w:cs="Calibri"/>
          <w:color w:val="000000"/>
          <w:sz w:val="22"/>
          <w:szCs w:val="22"/>
          <w:lang w:val="en-US"/>
        </w:rPr>
        <w:t>A</w:t>
      </w:r>
      <w:r>
        <w:rPr>
          <w:rStyle w:val="1"/>
          <w:rFonts w:ascii="Calibri" w:hAnsi="Calibri" w:cs="Calibri"/>
          <w:color w:val="000000"/>
          <w:sz w:val="22"/>
          <w:szCs w:val="22"/>
        </w:rPr>
        <w:t>1:2016</w:t>
      </w:r>
    </w:p>
    <w:p w:rsidR="00BB757F" w:rsidRDefault="00BB757F" w:rsidP="00BB757F">
      <w:pPr>
        <w:jc w:val="both"/>
      </w:pPr>
      <w:proofErr w:type="spellStart"/>
      <w:r>
        <w:rPr>
          <w:rStyle w:val="1"/>
          <w:rFonts w:ascii="Calibri" w:hAnsi="Calibri" w:cs="Calibri"/>
          <w:sz w:val="22"/>
          <w:szCs w:val="22"/>
        </w:rPr>
        <w:t>Εικονόσημα</w:t>
      </w:r>
      <w:proofErr w:type="spellEnd"/>
      <w:r>
        <w:rPr>
          <w:rStyle w:val="1"/>
          <w:rFonts w:ascii="Calibri" w:hAnsi="Calibri" w:cs="Calibri"/>
          <w:sz w:val="22"/>
          <w:szCs w:val="22"/>
        </w:rPr>
        <w:t xml:space="preserve">: 1. ενδύματα προειδοποίησης υψηλής διακριτικότητας 2. ενδύματα  </w:t>
      </w:r>
      <w:r>
        <w:rPr>
          <w:rStyle w:val="1"/>
          <w:rFonts w:ascii="Calibri" w:hAnsi="Calibri" w:cs="Calibri"/>
          <w:color w:val="000000"/>
          <w:sz w:val="22"/>
          <w:szCs w:val="22"/>
        </w:rPr>
        <w:t>για προστασία από βροχή 3. ενδύματα προστασίας από το ψύχος.</w:t>
      </w:r>
    </w:p>
    <w:p w:rsidR="00BB757F" w:rsidRDefault="00BB757F" w:rsidP="00BB757F">
      <w:pPr>
        <w:ind w:right="32"/>
        <w:jc w:val="both"/>
        <w:rPr>
          <w:rFonts w:ascii="Calibri" w:hAnsi="Calibri" w:cs="Calibri"/>
          <w:sz w:val="22"/>
          <w:szCs w:val="22"/>
        </w:rPr>
      </w:pPr>
      <w:r>
        <w:rPr>
          <w:noProof/>
          <w:lang w:eastAsia="el-GR"/>
        </w:rPr>
        <w:drawing>
          <wp:anchor distT="0" distB="0" distL="0" distR="0" simplePos="0" relativeHeight="251659264" behindDoc="0" locked="0" layoutInCell="1" allowOverlap="1">
            <wp:simplePos x="0" y="0"/>
            <wp:positionH relativeFrom="column">
              <wp:posOffset>-38735</wp:posOffset>
            </wp:positionH>
            <wp:positionV relativeFrom="paragraph">
              <wp:posOffset>75565</wp:posOffset>
            </wp:positionV>
            <wp:extent cx="816610" cy="778510"/>
            <wp:effectExtent l="19050" t="0" r="2540" b="0"/>
            <wp:wrapSquare wrapText="largest"/>
            <wp:docPr id="4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l="-333" t="-333" r="2032" b="6566"/>
                    <a:stretch>
                      <a:fillRect/>
                    </a:stretch>
                  </pic:blipFill>
                  <pic:spPr bwMode="auto">
                    <a:xfrm>
                      <a:off x="0" y="0"/>
                      <a:ext cx="816610" cy="778510"/>
                    </a:xfrm>
                    <a:prstGeom prst="rect">
                      <a:avLst/>
                    </a:prstGeom>
                    <a:solidFill>
                      <a:srgbClr val="FFFFFF"/>
                    </a:solidFill>
                    <a:ln w="9525">
                      <a:noFill/>
                      <a:miter lim="800000"/>
                      <a:headEnd/>
                      <a:tailEnd/>
                    </a:ln>
                  </pic:spPr>
                </pic:pic>
              </a:graphicData>
            </a:graphic>
          </wp:anchor>
        </w:drawing>
      </w:r>
      <w:r>
        <w:rPr>
          <w:noProof/>
          <w:lang w:eastAsia="el-GR"/>
        </w:rPr>
        <w:drawing>
          <wp:anchor distT="0" distB="0" distL="0" distR="0" simplePos="0" relativeHeight="251662336" behindDoc="0" locked="0" layoutInCell="1" allowOverlap="1">
            <wp:simplePos x="0" y="0"/>
            <wp:positionH relativeFrom="column">
              <wp:posOffset>872490</wp:posOffset>
            </wp:positionH>
            <wp:positionV relativeFrom="paragraph">
              <wp:posOffset>74930</wp:posOffset>
            </wp:positionV>
            <wp:extent cx="779145" cy="798830"/>
            <wp:effectExtent l="19050" t="0" r="1905" b="0"/>
            <wp:wrapSquare wrapText="largest"/>
            <wp:docPr id="43"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srcRect l="-366" t="-432" r="7533" b="5299"/>
                    <a:stretch>
                      <a:fillRect/>
                    </a:stretch>
                  </pic:blipFill>
                  <pic:spPr bwMode="auto">
                    <a:xfrm>
                      <a:off x="0" y="0"/>
                      <a:ext cx="779145" cy="798830"/>
                    </a:xfrm>
                    <a:prstGeom prst="rect">
                      <a:avLst/>
                    </a:prstGeom>
                    <a:solidFill>
                      <a:srgbClr val="FFFFFF"/>
                    </a:solidFill>
                    <a:ln w="9525">
                      <a:noFill/>
                      <a:miter lim="800000"/>
                      <a:headEnd/>
                      <a:tailEnd/>
                    </a:ln>
                  </pic:spPr>
                </pic:pic>
              </a:graphicData>
            </a:graphic>
          </wp:anchor>
        </w:drawing>
      </w:r>
      <w:r>
        <w:rPr>
          <w:noProof/>
          <w:lang w:eastAsia="el-GR"/>
        </w:rPr>
        <w:drawing>
          <wp:anchor distT="0" distB="0" distL="0" distR="0" simplePos="0" relativeHeight="251663360" behindDoc="0" locked="0" layoutInCell="1" allowOverlap="1">
            <wp:simplePos x="0" y="0"/>
            <wp:positionH relativeFrom="column">
              <wp:posOffset>1821180</wp:posOffset>
            </wp:positionH>
            <wp:positionV relativeFrom="paragraph">
              <wp:posOffset>91440</wp:posOffset>
            </wp:positionV>
            <wp:extent cx="854710" cy="861695"/>
            <wp:effectExtent l="19050" t="0" r="2540" b="0"/>
            <wp:wrapSquare wrapText="largest"/>
            <wp:docPr id="44"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srcRect l="-333" t="-333" r="6699" b="6000"/>
                    <a:stretch>
                      <a:fillRect/>
                    </a:stretch>
                  </pic:blipFill>
                  <pic:spPr bwMode="auto">
                    <a:xfrm>
                      <a:off x="0" y="0"/>
                      <a:ext cx="854710" cy="861695"/>
                    </a:xfrm>
                    <a:prstGeom prst="rect">
                      <a:avLst/>
                    </a:prstGeom>
                    <a:solidFill>
                      <a:srgbClr val="FFFFFF"/>
                    </a:solidFill>
                    <a:ln w="9525">
                      <a:noFill/>
                      <a:miter lim="800000"/>
                      <a:headEnd/>
                      <a:tailEnd/>
                    </a:ln>
                  </pic:spPr>
                </pic:pic>
              </a:graphicData>
            </a:graphic>
          </wp:anchor>
        </w:drawing>
      </w:r>
    </w:p>
    <w:p w:rsidR="00BB757F" w:rsidRDefault="00BB757F" w:rsidP="00BB757F">
      <w:pPr>
        <w:ind w:right="32"/>
        <w:jc w:val="both"/>
        <w:rPr>
          <w:rFonts w:ascii="Calibri" w:hAnsi="Calibri" w:cs="Calibri"/>
          <w:sz w:val="22"/>
          <w:szCs w:val="22"/>
        </w:rPr>
      </w:pPr>
    </w:p>
    <w:p w:rsidR="00BB757F" w:rsidRDefault="00BB757F" w:rsidP="00BB757F">
      <w:pPr>
        <w:ind w:right="32"/>
        <w:jc w:val="both"/>
        <w:rPr>
          <w:rFonts w:ascii="Calibri" w:hAnsi="Calibri" w:cs="Calibri"/>
          <w:sz w:val="22"/>
          <w:szCs w:val="22"/>
        </w:rPr>
      </w:pPr>
    </w:p>
    <w:p w:rsidR="00BB757F" w:rsidRDefault="00BB757F" w:rsidP="00BB757F">
      <w:pPr>
        <w:ind w:right="32"/>
        <w:jc w:val="both"/>
        <w:rPr>
          <w:rFonts w:ascii="Calibri" w:hAnsi="Calibri" w:cs="Calibri"/>
          <w:sz w:val="22"/>
          <w:szCs w:val="22"/>
        </w:rPr>
      </w:pPr>
    </w:p>
    <w:p w:rsidR="00BB757F" w:rsidRDefault="00BB757F" w:rsidP="00BB757F">
      <w:pPr>
        <w:ind w:right="32"/>
        <w:jc w:val="both"/>
        <w:rPr>
          <w:rFonts w:ascii="Calibri" w:hAnsi="Calibri" w:cs="Calibri"/>
          <w:sz w:val="22"/>
          <w:szCs w:val="22"/>
        </w:rPr>
      </w:pPr>
    </w:p>
    <w:p w:rsidR="00BB757F" w:rsidRDefault="00BB757F" w:rsidP="00BB757F">
      <w:pPr>
        <w:ind w:right="32"/>
        <w:jc w:val="both"/>
        <w:rPr>
          <w:rFonts w:ascii="Calibri" w:hAnsi="Calibri" w:cs="Calibri"/>
          <w:sz w:val="22"/>
          <w:szCs w:val="22"/>
        </w:rPr>
      </w:pPr>
    </w:p>
    <w:p w:rsidR="00BB757F" w:rsidRDefault="00BB757F" w:rsidP="00BB757F">
      <w:pPr>
        <w:ind w:right="32"/>
        <w:jc w:val="both"/>
      </w:pPr>
      <w:r>
        <w:rPr>
          <w:rStyle w:val="1"/>
          <w:rFonts w:ascii="Calibri" w:hAnsi="Calibri" w:cs="Calibri"/>
          <w:b/>
          <w:sz w:val="22"/>
          <w:szCs w:val="22"/>
          <w:u w:val="single"/>
        </w:rPr>
        <w:t>7. Φόρμα ολόσωμη εργασίας</w:t>
      </w:r>
    </w:p>
    <w:p w:rsidR="00BB757F" w:rsidRDefault="00BB757F" w:rsidP="00BB757F">
      <w:pPr>
        <w:ind w:right="32"/>
        <w:jc w:val="both"/>
      </w:pPr>
    </w:p>
    <w:p w:rsidR="00BB757F" w:rsidRDefault="00BB757F" w:rsidP="00BB757F">
      <w:pPr>
        <w:ind w:right="32"/>
        <w:jc w:val="both"/>
      </w:pPr>
      <w:r>
        <w:rPr>
          <w:rStyle w:val="1"/>
          <w:rFonts w:ascii="Calibri" w:hAnsi="Calibri" w:cs="Calibri"/>
          <w:sz w:val="22"/>
          <w:szCs w:val="22"/>
        </w:rPr>
        <w:t xml:space="preserve">Πεδίο χρήσης: Στους απασχολούμενους με μεταλλικές κατασκευές συγκολλήσεις, ελαιοχρωματιστές, στον αποθηκάριο, στους επόπτες και στην πολιτική προστασία. </w:t>
      </w:r>
    </w:p>
    <w:p w:rsidR="00BB757F" w:rsidRDefault="00BB757F" w:rsidP="00BB757F">
      <w:pPr>
        <w:ind w:right="32"/>
        <w:jc w:val="both"/>
      </w:pPr>
    </w:p>
    <w:p w:rsidR="00BB757F" w:rsidRDefault="00BB757F" w:rsidP="00BB757F">
      <w:pPr>
        <w:ind w:right="32"/>
        <w:jc w:val="both"/>
      </w:pPr>
      <w:r>
        <w:rPr>
          <w:rStyle w:val="1"/>
          <w:rFonts w:ascii="Calibri" w:hAnsi="Calibri" w:cs="Calibri"/>
          <w:sz w:val="22"/>
          <w:szCs w:val="22"/>
        </w:rPr>
        <w:t>Χαρακτηριστικά: Φόρμα εργασίας ολόσωμη, 100% βαμβακερή και βάρους περίπου 260</w:t>
      </w:r>
      <w:proofErr w:type="spellStart"/>
      <w:r>
        <w:rPr>
          <w:rStyle w:val="1"/>
          <w:rFonts w:ascii="Calibri" w:hAnsi="Calibri" w:cs="Calibri"/>
          <w:sz w:val="22"/>
          <w:szCs w:val="22"/>
          <w:lang w:val="en-US"/>
        </w:rPr>
        <w:t>gr</w:t>
      </w:r>
      <w:proofErr w:type="spellEnd"/>
      <w:r>
        <w:rPr>
          <w:rStyle w:val="1"/>
          <w:rFonts w:ascii="Calibri" w:hAnsi="Calibri" w:cs="Calibri"/>
          <w:sz w:val="22"/>
          <w:szCs w:val="22"/>
        </w:rPr>
        <w:t>/</w:t>
      </w:r>
      <w:r>
        <w:rPr>
          <w:rStyle w:val="1"/>
          <w:rFonts w:ascii="Calibri" w:hAnsi="Calibri" w:cs="Calibri"/>
          <w:sz w:val="22"/>
          <w:szCs w:val="22"/>
          <w:lang w:val="en-US"/>
        </w:rPr>
        <w:t>m</w:t>
      </w:r>
      <w:r>
        <w:rPr>
          <w:rStyle w:val="1"/>
          <w:rFonts w:ascii="Calibri" w:hAnsi="Calibri" w:cs="Calibri"/>
          <w:sz w:val="22"/>
          <w:szCs w:val="22"/>
        </w:rPr>
        <w:t xml:space="preserve">2 για αντοχή και ανθεκτικότητα. Θα φέρει πλαϊνές τσέπες, μία τσέπη πίσω και μία-δύο τσέπες εμπρός, λάστιχο στην περιοχή της μέσης για ασφαλή εφαρμογή.  Ύφασμα πιστοποιημένο με δείκτη 40+ UPF που εμποδίζει το 98% των </w:t>
      </w:r>
      <w:proofErr w:type="spellStart"/>
      <w:r>
        <w:rPr>
          <w:rStyle w:val="1"/>
          <w:rFonts w:ascii="Calibri" w:hAnsi="Calibri" w:cs="Calibri"/>
          <w:sz w:val="22"/>
          <w:szCs w:val="22"/>
        </w:rPr>
        <w:t>ακτίνων</w:t>
      </w:r>
      <w:proofErr w:type="spellEnd"/>
      <w:r>
        <w:rPr>
          <w:rStyle w:val="1"/>
          <w:rFonts w:ascii="Calibri" w:hAnsi="Calibri" w:cs="Calibri"/>
          <w:sz w:val="22"/>
          <w:szCs w:val="22"/>
        </w:rPr>
        <w:t xml:space="preserve"> UV.</w:t>
      </w:r>
      <w:r>
        <w:rPr>
          <w:rFonts w:ascii="Calibri" w:hAnsi="Calibri" w:cs="Calibri"/>
          <w:sz w:val="22"/>
          <w:szCs w:val="22"/>
        </w:rPr>
        <w:t xml:space="preserve"> Στο πίσω μέρος θα έχει τυπωμένο τη φράση: “ΔΗΜΟΣ ΔΙΟΝΥΣΟΥ” και  μπροστά αριστερά στο στήθος το λογότυπου του Δήμου Διονύσου.</w:t>
      </w:r>
    </w:p>
    <w:p w:rsidR="00BB757F" w:rsidRDefault="00BB757F" w:rsidP="00BB757F">
      <w:pPr>
        <w:ind w:right="32"/>
        <w:jc w:val="both"/>
        <w:rPr>
          <w:rFonts w:ascii="Calibri" w:hAnsi="Calibri" w:cs="Calibri"/>
          <w:sz w:val="22"/>
          <w:szCs w:val="22"/>
        </w:rPr>
      </w:pPr>
    </w:p>
    <w:p w:rsidR="00BB757F" w:rsidRDefault="00BB757F" w:rsidP="00BB757F">
      <w:pPr>
        <w:jc w:val="both"/>
        <w:rPr>
          <w:rStyle w:val="1"/>
          <w:rFonts w:ascii="Calibri" w:hAnsi="Calibri" w:cs="Calibri"/>
          <w:sz w:val="22"/>
          <w:szCs w:val="22"/>
        </w:rPr>
      </w:pPr>
      <w:r>
        <w:rPr>
          <w:rStyle w:val="1"/>
          <w:rFonts w:ascii="Calibri" w:hAnsi="Calibri" w:cs="Calibri"/>
          <w:sz w:val="22"/>
          <w:szCs w:val="22"/>
        </w:rPr>
        <w:t xml:space="preserve">Θα προσφέρεται σε μεγέθη: </w:t>
      </w:r>
      <w:r>
        <w:rPr>
          <w:rStyle w:val="1"/>
          <w:rFonts w:ascii="Calibri" w:hAnsi="Calibri" w:cs="Calibri"/>
          <w:sz w:val="22"/>
          <w:szCs w:val="22"/>
          <w:lang w:val="en-US"/>
        </w:rPr>
        <w:t>S</w:t>
      </w:r>
      <w:r>
        <w:rPr>
          <w:rStyle w:val="1"/>
          <w:rFonts w:ascii="Calibri" w:hAnsi="Calibri" w:cs="Calibri"/>
          <w:sz w:val="22"/>
          <w:szCs w:val="22"/>
        </w:rPr>
        <w:t>-4</w:t>
      </w:r>
      <w:r>
        <w:rPr>
          <w:rStyle w:val="1"/>
          <w:rFonts w:ascii="Calibri" w:hAnsi="Calibri" w:cs="Calibri"/>
          <w:sz w:val="22"/>
          <w:szCs w:val="22"/>
          <w:lang w:val="en-US"/>
        </w:rPr>
        <w:t>XL</w:t>
      </w:r>
      <w:r>
        <w:rPr>
          <w:rStyle w:val="1"/>
          <w:rFonts w:ascii="Calibri" w:hAnsi="Calibri" w:cs="Calibri"/>
          <w:sz w:val="22"/>
          <w:szCs w:val="22"/>
        </w:rPr>
        <w:t xml:space="preserve"> (αντρικό ή γυναικείο).</w:t>
      </w:r>
    </w:p>
    <w:p w:rsidR="00BB757F" w:rsidRDefault="00BB757F" w:rsidP="00BB757F">
      <w:pPr>
        <w:jc w:val="both"/>
      </w:pPr>
      <w:r>
        <w:rPr>
          <w:rStyle w:val="1"/>
          <w:rFonts w:ascii="Calibri" w:hAnsi="Calibri" w:cs="Calibri"/>
          <w:sz w:val="22"/>
          <w:szCs w:val="22"/>
        </w:rPr>
        <w:t>Χρώμα: Μαύρο</w:t>
      </w:r>
    </w:p>
    <w:p w:rsidR="00BB757F" w:rsidRDefault="00BB757F" w:rsidP="00BB757F">
      <w:pPr>
        <w:jc w:val="both"/>
      </w:pPr>
      <w:r>
        <w:rPr>
          <w:rFonts w:ascii="Calibri" w:hAnsi="Calibri" w:cs="Calibri"/>
          <w:sz w:val="22"/>
          <w:szCs w:val="22"/>
        </w:rPr>
        <w:t xml:space="preserve">Σήμανση: </w:t>
      </w:r>
      <w:r>
        <w:rPr>
          <w:rFonts w:ascii="Calibri" w:hAnsi="Calibri" w:cs="Calibri"/>
          <w:sz w:val="22"/>
          <w:szCs w:val="22"/>
          <w:lang w:val="en-US"/>
        </w:rPr>
        <w:t>CE</w:t>
      </w:r>
    </w:p>
    <w:p w:rsidR="00BB757F" w:rsidRDefault="00BB757F" w:rsidP="00BB757F">
      <w:pPr>
        <w:jc w:val="both"/>
      </w:pPr>
      <w:r>
        <w:rPr>
          <w:rFonts w:ascii="Calibri" w:hAnsi="Calibri" w:cs="Calibri"/>
          <w:sz w:val="22"/>
          <w:szCs w:val="22"/>
        </w:rPr>
        <w:t>Πρότυπα: ΕΝ 340</w:t>
      </w:r>
      <w:r>
        <w:rPr>
          <w:rStyle w:val="1"/>
          <w:rFonts w:ascii="Calibri" w:hAnsi="Calibri" w:cs="Calibri"/>
          <w:sz w:val="22"/>
          <w:szCs w:val="22"/>
        </w:rPr>
        <w:t xml:space="preserve"> ή όπως τροποποιήθηκε από το </w:t>
      </w:r>
      <w:r>
        <w:rPr>
          <w:rStyle w:val="1"/>
          <w:rFonts w:ascii="Calibri" w:hAnsi="Calibri" w:cs="Calibri"/>
          <w:sz w:val="22"/>
          <w:szCs w:val="22"/>
          <w:lang w:val="en-US"/>
        </w:rPr>
        <w:t>EN</w:t>
      </w:r>
      <w:r>
        <w:rPr>
          <w:rStyle w:val="1"/>
          <w:rFonts w:ascii="Calibri" w:hAnsi="Calibri" w:cs="Calibri"/>
          <w:sz w:val="22"/>
          <w:szCs w:val="22"/>
        </w:rPr>
        <w:t xml:space="preserve"> </w:t>
      </w:r>
      <w:r>
        <w:rPr>
          <w:rStyle w:val="1"/>
          <w:rFonts w:ascii="Calibri" w:hAnsi="Calibri" w:cs="Calibri"/>
          <w:sz w:val="22"/>
          <w:szCs w:val="22"/>
          <w:lang w:val="en-US"/>
        </w:rPr>
        <w:t>ISO</w:t>
      </w:r>
      <w:r>
        <w:rPr>
          <w:rStyle w:val="1"/>
          <w:rFonts w:ascii="Calibri" w:hAnsi="Calibri" w:cs="Calibri"/>
          <w:sz w:val="22"/>
          <w:szCs w:val="22"/>
        </w:rPr>
        <w:t xml:space="preserve"> 13688:2013 +</w:t>
      </w:r>
      <w:r>
        <w:rPr>
          <w:rStyle w:val="1"/>
          <w:rFonts w:ascii="Calibri" w:hAnsi="Calibri" w:cs="Calibri"/>
          <w:sz w:val="22"/>
          <w:szCs w:val="22"/>
          <w:lang w:val="en-US"/>
        </w:rPr>
        <w:t>A</w:t>
      </w:r>
      <w:r>
        <w:rPr>
          <w:rStyle w:val="1"/>
          <w:rFonts w:ascii="Calibri" w:hAnsi="Calibri" w:cs="Calibri"/>
          <w:sz w:val="22"/>
          <w:szCs w:val="22"/>
        </w:rPr>
        <w:t>1:2021.</w:t>
      </w:r>
    </w:p>
    <w:p w:rsidR="00BB757F" w:rsidRDefault="00BB757F" w:rsidP="00BB757F">
      <w:pPr>
        <w:ind w:right="32"/>
        <w:jc w:val="both"/>
      </w:pPr>
    </w:p>
    <w:p w:rsidR="00BB757F" w:rsidRDefault="00BB757F" w:rsidP="00BB757F">
      <w:pPr>
        <w:ind w:right="32"/>
        <w:jc w:val="both"/>
      </w:pPr>
      <w:r>
        <w:rPr>
          <w:rFonts w:ascii="Calibri" w:hAnsi="Calibri" w:cs="Calibri"/>
          <w:b/>
          <w:bCs/>
          <w:sz w:val="22"/>
          <w:szCs w:val="22"/>
          <w:u w:val="single"/>
        </w:rPr>
        <w:lastRenderedPageBreak/>
        <w:t>8. Επιγονατίδες</w:t>
      </w:r>
    </w:p>
    <w:p w:rsidR="00BB757F" w:rsidRDefault="00BB757F" w:rsidP="00BB757F">
      <w:pPr>
        <w:ind w:right="32"/>
        <w:jc w:val="both"/>
        <w:rPr>
          <w:rFonts w:ascii="Calibri" w:hAnsi="Calibri" w:cs="Calibri"/>
          <w:sz w:val="22"/>
          <w:szCs w:val="22"/>
        </w:rPr>
      </w:pPr>
    </w:p>
    <w:p w:rsidR="00BB757F" w:rsidRDefault="00BB757F" w:rsidP="00BB757F">
      <w:pPr>
        <w:ind w:right="32"/>
        <w:jc w:val="both"/>
      </w:pPr>
      <w:r>
        <w:rPr>
          <w:rFonts w:ascii="Calibri" w:hAnsi="Calibri" w:cs="Calibri"/>
          <w:sz w:val="22"/>
          <w:szCs w:val="22"/>
        </w:rPr>
        <w:t>Πεδίο χρήσης: Στους εργάτες πρασίνου, στους υδραυλικούς, στους ελαιοχρωματιστές.</w:t>
      </w:r>
    </w:p>
    <w:p w:rsidR="00BB757F" w:rsidRDefault="00BB757F" w:rsidP="00BB757F">
      <w:pPr>
        <w:ind w:right="32"/>
        <w:jc w:val="both"/>
        <w:rPr>
          <w:rFonts w:ascii="Calibri" w:hAnsi="Calibri" w:cs="Calibri"/>
          <w:sz w:val="22"/>
          <w:szCs w:val="22"/>
        </w:rPr>
      </w:pPr>
    </w:p>
    <w:p w:rsidR="00BB757F" w:rsidRDefault="00BB757F" w:rsidP="00BB757F">
      <w:pPr>
        <w:ind w:right="32"/>
        <w:jc w:val="both"/>
      </w:pPr>
      <w:r>
        <w:rPr>
          <w:rFonts w:ascii="Calibri" w:hAnsi="Calibri" w:cs="Calibri"/>
          <w:sz w:val="22"/>
          <w:szCs w:val="22"/>
        </w:rPr>
        <w:t xml:space="preserve">Χαρακτηριστικά: </w:t>
      </w:r>
      <w:r>
        <w:rPr>
          <w:rStyle w:val="1"/>
          <w:rFonts w:ascii="Calibri" w:hAnsi="Calibri" w:cs="Calibri"/>
          <w:iCs/>
          <w:color w:val="000000"/>
          <w:sz w:val="22"/>
          <w:szCs w:val="22"/>
        </w:rPr>
        <w:t xml:space="preserve">Οι επιγονατίδες θα είναι κατασκευασμένες ως εξής: Εσωτερικά, από υλικό που θα επιτρέπει την αναπνοή του δέρματος. Εξωτερικά, από υλικό που θα είναι ανθεκτικό στην τριβή, στις χημικές ουσίες, αντιολισθητικό και εύκαμπτο. Θα συνδέονται με δύο ζεύγη ιμάντων που θα κλείνουν με ταινίες </w:t>
      </w:r>
      <w:proofErr w:type="spellStart"/>
      <w:r>
        <w:rPr>
          <w:rStyle w:val="1"/>
          <w:rFonts w:ascii="Calibri" w:hAnsi="Calibri" w:cs="Calibri"/>
          <w:iCs/>
          <w:color w:val="000000"/>
          <w:sz w:val="22"/>
          <w:szCs w:val="22"/>
          <w:lang w:val="en-US"/>
        </w:rPr>
        <w:t>velcro</w:t>
      </w:r>
      <w:proofErr w:type="spellEnd"/>
      <w:r>
        <w:rPr>
          <w:rStyle w:val="1"/>
          <w:rFonts w:ascii="Calibri" w:hAnsi="Calibri" w:cs="Calibri"/>
          <w:iCs/>
          <w:color w:val="000000"/>
          <w:sz w:val="22"/>
          <w:szCs w:val="22"/>
        </w:rPr>
        <w:t xml:space="preserve">. </w:t>
      </w:r>
    </w:p>
    <w:p w:rsidR="00BB757F" w:rsidRDefault="00BB757F" w:rsidP="00BB757F">
      <w:pPr>
        <w:ind w:right="32"/>
        <w:jc w:val="both"/>
        <w:rPr>
          <w:rFonts w:ascii="Calibri" w:hAnsi="Calibri" w:cs="Calibri"/>
          <w:sz w:val="22"/>
          <w:szCs w:val="22"/>
        </w:rPr>
      </w:pPr>
    </w:p>
    <w:p w:rsidR="00BB757F" w:rsidRDefault="00BB757F" w:rsidP="00BB757F">
      <w:pPr>
        <w:ind w:right="32"/>
        <w:jc w:val="both"/>
      </w:pPr>
      <w:r>
        <w:rPr>
          <w:rStyle w:val="1"/>
          <w:rFonts w:ascii="Calibri" w:hAnsi="Calibri" w:cs="Calibri"/>
          <w:iCs/>
          <w:color w:val="000000"/>
          <w:sz w:val="22"/>
          <w:szCs w:val="22"/>
        </w:rPr>
        <w:t xml:space="preserve">Σήμανση: </w:t>
      </w:r>
      <w:r>
        <w:rPr>
          <w:rStyle w:val="1"/>
          <w:rFonts w:ascii="Calibri" w:hAnsi="Calibri" w:cs="Calibri"/>
          <w:iCs/>
          <w:color w:val="000000"/>
          <w:sz w:val="22"/>
          <w:szCs w:val="22"/>
          <w:lang w:val="en-US"/>
        </w:rPr>
        <w:t>CE</w:t>
      </w:r>
    </w:p>
    <w:p w:rsidR="00BB757F" w:rsidRDefault="00BB757F" w:rsidP="00BB757F">
      <w:pPr>
        <w:ind w:right="32"/>
        <w:jc w:val="both"/>
      </w:pPr>
      <w:r>
        <w:rPr>
          <w:rStyle w:val="1"/>
          <w:rFonts w:ascii="Calibri" w:hAnsi="Calibri" w:cs="Calibri"/>
          <w:iCs/>
          <w:color w:val="000000"/>
          <w:sz w:val="22"/>
          <w:szCs w:val="22"/>
        </w:rPr>
        <w:t>Πρότυπα: ΕΝ 14404:2004 +Α1:2010</w:t>
      </w:r>
    </w:p>
    <w:p w:rsidR="00BB757F" w:rsidRDefault="00BB757F" w:rsidP="00BB757F">
      <w:pPr>
        <w:ind w:right="32"/>
        <w:jc w:val="both"/>
      </w:pPr>
      <w:proofErr w:type="spellStart"/>
      <w:r>
        <w:rPr>
          <w:rStyle w:val="1"/>
          <w:rFonts w:ascii="Calibri" w:hAnsi="Calibri" w:cs="Calibri"/>
          <w:iCs/>
          <w:color w:val="000000"/>
          <w:sz w:val="22"/>
          <w:szCs w:val="22"/>
        </w:rPr>
        <w:t>Εικονόσημο</w:t>
      </w:r>
      <w:proofErr w:type="spellEnd"/>
      <w:r>
        <w:rPr>
          <w:rStyle w:val="1"/>
          <w:rFonts w:ascii="Calibri" w:hAnsi="Calibri" w:cs="Calibri"/>
          <w:iCs/>
          <w:color w:val="000000"/>
          <w:sz w:val="22"/>
          <w:szCs w:val="22"/>
        </w:rPr>
        <w:t xml:space="preserve">: </w:t>
      </w:r>
    </w:p>
    <w:p w:rsidR="00BB757F" w:rsidRDefault="00BB757F" w:rsidP="00BB757F">
      <w:pPr>
        <w:ind w:right="32"/>
        <w:jc w:val="both"/>
        <w:rPr>
          <w:rFonts w:ascii="Calibri" w:hAnsi="Calibri" w:cs="Calibri"/>
          <w:sz w:val="22"/>
          <w:szCs w:val="22"/>
        </w:rPr>
      </w:pPr>
      <w:r>
        <w:rPr>
          <w:noProof/>
          <w:lang w:eastAsia="el-GR"/>
        </w:rPr>
        <w:drawing>
          <wp:anchor distT="0" distB="0" distL="0" distR="0" simplePos="0" relativeHeight="251664384" behindDoc="0" locked="0" layoutInCell="1" allowOverlap="1">
            <wp:simplePos x="0" y="0"/>
            <wp:positionH relativeFrom="column">
              <wp:posOffset>-57150</wp:posOffset>
            </wp:positionH>
            <wp:positionV relativeFrom="paragraph">
              <wp:posOffset>107315</wp:posOffset>
            </wp:positionV>
            <wp:extent cx="749935" cy="882015"/>
            <wp:effectExtent l="19050" t="0" r="0" b="0"/>
            <wp:wrapSquare wrapText="largest"/>
            <wp:docPr id="45"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l="-304" t="-288" r="10045" b="-259"/>
                    <a:stretch>
                      <a:fillRect/>
                    </a:stretch>
                  </pic:blipFill>
                  <pic:spPr bwMode="auto">
                    <a:xfrm>
                      <a:off x="0" y="0"/>
                      <a:ext cx="749935" cy="882015"/>
                    </a:xfrm>
                    <a:prstGeom prst="rect">
                      <a:avLst/>
                    </a:prstGeom>
                    <a:solidFill>
                      <a:srgbClr val="FFFFFF"/>
                    </a:solidFill>
                    <a:ln w="9525">
                      <a:noFill/>
                      <a:miter lim="800000"/>
                      <a:headEnd/>
                      <a:tailEnd/>
                    </a:ln>
                  </pic:spPr>
                </pic:pic>
              </a:graphicData>
            </a:graphic>
          </wp:anchor>
        </w:drawing>
      </w:r>
    </w:p>
    <w:p w:rsidR="00BB757F" w:rsidRDefault="00BB757F" w:rsidP="00BB757F">
      <w:pPr>
        <w:ind w:right="32"/>
        <w:jc w:val="both"/>
        <w:rPr>
          <w:rFonts w:ascii="Calibri" w:hAnsi="Calibri" w:cs="Calibri"/>
          <w:sz w:val="22"/>
          <w:szCs w:val="22"/>
        </w:rPr>
      </w:pPr>
    </w:p>
    <w:p w:rsidR="00BB757F" w:rsidRDefault="00BB757F" w:rsidP="00BB757F">
      <w:pPr>
        <w:ind w:right="32"/>
        <w:jc w:val="both"/>
        <w:rPr>
          <w:rFonts w:ascii="Calibri" w:hAnsi="Calibri" w:cs="Calibri"/>
          <w:sz w:val="22"/>
          <w:szCs w:val="22"/>
        </w:rPr>
      </w:pPr>
    </w:p>
    <w:p w:rsidR="00BB757F" w:rsidRDefault="00BB757F" w:rsidP="00BB757F">
      <w:pPr>
        <w:ind w:right="32"/>
        <w:jc w:val="both"/>
        <w:rPr>
          <w:rFonts w:ascii="Calibri" w:hAnsi="Calibri" w:cs="Calibri"/>
          <w:sz w:val="22"/>
          <w:szCs w:val="22"/>
        </w:rPr>
      </w:pPr>
    </w:p>
    <w:p w:rsidR="00BB757F" w:rsidRDefault="00BB757F" w:rsidP="00BB757F">
      <w:pPr>
        <w:ind w:right="32"/>
        <w:jc w:val="both"/>
        <w:rPr>
          <w:rFonts w:ascii="Calibri" w:hAnsi="Calibri" w:cs="Calibri"/>
          <w:sz w:val="22"/>
          <w:szCs w:val="22"/>
        </w:rPr>
      </w:pPr>
    </w:p>
    <w:p w:rsidR="00BB757F" w:rsidRDefault="00BB757F" w:rsidP="00BB757F">
      <w:pPr>
        <w:ind w:right="32"/>
        <w:jc w:val="both"/>
        <w:rPr>
          <w:rFonts w:ascii="Calibri" w:hAnsi="Calibri" w:cs="Calibri"/>
          <w:sz w:val="22"/>
          <w:szCs w:val="22"/>
        </w:rPr>
      </w:pPr>
    </w:p>
    <w:p w:rsidR="00BB757F" w:rsidRDefault="00BB757F" w:rsidP="00BB757F">
      <w:pPr>
        <w:ind w:right="32"/>
        <w:jc w:val="both"/>
        <w:rPr>
          <w:rFonts w:ascii="Calibri" w:hAnsi="Calibri" w:cs="Calibri"/>
          <w:sz w:val="22"/>
          <w:szCs w:val="22"/>
        </w:rPr>
      </w:pPr>
    </w:p>
    <w:p w:rsidR="00BB757F" w:rsidRDefault="00BB757F" w:rsidP="00BB757F">
      <w:pPr>
        <w:ind w:right="32"/>
        <w:jc w:val="both"/>
      </w:pPr>
      <w:r>
        <w:rPr>
          <w:rStyle w:val="1"/>
          <w:rFonts w:ascii="Calibri" w:hAnsi="Calibri" w:cs="Calibri"/>
          <w:b/>
          <w:bCs/>
          <w:iCs/>
          <w:color w:val="000000"/>
          <w:sz w:val="22"/>
          <w:szCs w:val="22"/>
          <w:u w:val="single"/>
        </w:rPr>
        <w:t xml:space="preserve">9. Ποδιά </w:t>
      </w:r>
      <w:proofErr w:type="spellStart"/>
      <w:r>
        <w:rPr>
          <w:rStyle w:val="1"/>
          <w:rFonts w:ascii="Calibri" w:hAnsi="Calibri" w:cs="Calibri"/>
          <w:b/>
          <w:bCs/>
          <w:iCs/>
          <w:color w:val="000000"/>
          <w:sz w:val="22"/>
          <w:szCs w:val="22"/>
          <w:u w:val="single"/>
        </w:rPr>
        <w:t>Σαμαράκι</w:t>
      </w:r>
      <w:proofErr w:type="spellEnd"/>
    </w:p>
    <w:p w:rsidR="00BB757F" w:rsidRDefault="00BB757F" w:rsidP="00BB757F">
      <w:pPr>
        <w:ind w:right="32"/>
        <w:jc w:val="both"/>
        <w:rPr>
          <w:rFonts w:ascii="Calibri" w:hAnsi="Calibri" w:cs="Calibri"/>
          <w:sz w:val="22"/>
          <w:szCs w:val="22"/>
        </w:rPr>
      </w:pPr>
    </w:p>
    <w:p w:rsidR="00BB757F" w:rsidRDefault="00BB757F" w:rsidP="00BB757F">
      <w:pPr>
        <w:ind w:right="32"/>
        <w:jc w:val="both"/>
      </w:pPr>
      <w:r>
        <w:rPr>
          <w:rStyle w:val="1"/>
          <w:rFonts w:ascii="Calibri" w:hAnsi="Calibri" w:cs="Calibri"/>
          <w:iCs/>
          <w:color w:val="000000"/>
          <w:sz w:val="22"/>
          <w:szCs w:val="22"/>
        </w:rPr>
        <w:t xml:space="preserve">Πεδίο χρήσης: Για τις εργαζόμενες ως σχολικές καθαρίστριες και καθαρίστριες σε εσωτερικούς χώρους. </w:t>
      </w:r>
    </w:p>
    <w:p w:rsidR="00BB757F" w:rsidRDefault="00BB757F" w:rsidP="00BB757F">
      <w:pPr>
        <w:ind w:right="32"/>
        <w:jc w:val="both"/>
        <w:rPr>
          <w:rFonts w:ascii="Calibri" w:hAnsi="Calibri" w:cs="Calibri"/>
          <w:sz w:val="22"/>
          <w:szCs w:val="22"/>
        </w:rPr>
      </w:pPr>
    </w:p>
    <w:p w:rsidR="00BB757F" w:rsidRDefault="00BB757F" w:rsidP="00BB757F">
      <w:pPr>
        <w:ind w:right="32"/>
        <w:jc w:val="both"/>
      </w:pPr>
      <w:r>
        <w:rPr>
          <w:rStyle w:val="1"/>
          <w:rFonts w:ascii="Calibri" w:hAnsi="Calibri" w:cs="Calibri"/>
          <w:iCs/>
          <w:color w:val="000000"/>
          <w:sz w:val="22"/>
          <w:szCs w:val="22"/>
        </w:rPr>
        <w:t xml:space="preserve">Χαρακτηριστικά: Ποδιά τύπου </w:t>
      </w:r>
      <w:proofErr w:type="spellStart"/>
      <w:r>
        <w:rPr>
          <w:rStyle w:val="1"/>
          <w:rFonts w:ascii="Calibri" w:hAnsi="Calibri" w:cs="Calibri"/>
          <w:iCs/>
          <w:color w:val="000000"/>
          <w:sz w:val="22"/>
          <w:szCs w:val="22"/>
        </w:rPr>
        <w:t>σαμαράκι</w:t>
      </w:r>
      <w:proofErr w:type="spellEnd"/>
      <w:r>
        <w:rPr>
          <w:rStyle w:val="1"/>
          <w:rFonts w:ascii="Calibri" w:hAnsi="Calibri" w:cs="Calibri"/>
          <w:iCs/>
          <w:color w:val="000000"/>
          <w:sz w:val="22"/>
          <w:szCs w:val="22"/>
        </w:rPr>
        <w:t>, υφασμάτινη που θα αποτελείται περίπου από 65% πολυεστέρας, 35% βαμβάκι, βάρους περίπου 180</w:t>
      </w:r>
      <w:proofErr w:type="spellStart"/>
      <w:r>
        <w:rPr>
          <w:rStyle w:val="1"/>
          <w:rFonts w:ascii="Calibri" w:hAnsi="Calibri" w:cs="Calibri"/>
          <w:iCs/>
          <w:color w:val="000000"/>
          <w:sz w:val="22"/>
          <w:szCs w:val="22"/>
          <w:lang w:val="en-US"/>
        </w:rPr>
        <w:t>gr</w:t>
      </w:r>
      <w:proofErr w:type="spellEnd"/>
      <w:r>
        <w:rPr>
          <w:rStyle w:val="1"/>
          <w:rFonts w:ascii="Calibri" w:hAnsi="Calibri" w:cs="Calibri"/>
          <w:iCs/>
          <w:color w:val="000000"/>
          <w:sz w:val="22"/>
          <w:szCs w:val="22"/>
        </w:rPr>
        <w:t>/</w:t>
      </w:r>
      <w:r>
        <w:rPr>
          <w:rStyle w:val="1"/>
          <w:rFonts w:ascii="Calibri" w:hAnsi="Calibri" w:cs="Calibri"/>
          <w:iCs/>
          <w:color w:val="000000"/>
          <w:sz w:val="22"/>
          <w:szCs w:val="22"/>
          <w:lang w:val="en-US"/>
        </w:rPr>
        <w:t>m</w:t>
      </w:r>
      <w:r>
        <w:rPr>
          <w:rStyle w:val="1"/>
          <w:rFonts w:ascii="Calibri" w:hAnsi="Calibri" w:cs="Calibri"/>
          <w:iCs/>
          <w:color w:val="000000"/>
          <w:sz w:val="22"/>
          <w:szCs w:val="22"/>
          <w:vertAlign w:val="superscript"/>
        </w:rPr>
        <w:t>2</w:t>
      </w:r>
      <w:r>
        <w:rPr>
          <w:rStyle w:val="1"/>
          <w:rFonts w:ascii="Calibri" w:hAnsi="Calibri" w:cs="Calibri"/>
          <w:iCs/>
          <w:color w:val="000000"/>
          <w:sz w:val="22"/>
          <w:szCs w:val="22"/>
        </w:rPr>
        <w:t>,</w:t>
      </w:r>
      <w:r>
        <w:rPr>
          <w:rStyle w:val="1"/>
          <w:rFonts w:ascii="Calibri" w:hAnsi="Calibri" w:cs="Calibri"/>
          <w:iCs/>
          <w:color w:val="000000"/>
          <w:sz w:val="22"/>
          <w:szCs w:val="22"/>
          <w:vertAlign w:val="superscript"/>
        </w:rPr>
        <w:t xml:space="preserve"> </w:t>
      </w:r>
      <w:r>
        <w:rPr>
          <w:rStyle w:val="1"/>
          <w:rFonts w:ascii="Calibri" w:hAnsi="Calibri" w:cs="Calibri"/>
          <w:iCs/>
          <w:color w:val="000000"/>
          <w:sz w:val="22"/>
          <w:szCs w:val="22"/>
        </w:rPr>
        <w:t xml:space="preserve"> να διαθέτει ρυθμιζόμενη μέση που θα κλείνει με κουμπιά και μπροστινή τσέπη χαμηλά, χωρισμένη σε δύο μέρη. </w:t>
      </w:r>
    </w:p>
    <w:p w:rsidR="00BB757F" w:rsidRDefault="00BB757F" w:rsidP="00BB757F">
      <w:pPr>
        <w:ind w:right="32"/>
        <w:jc w:val="both"/>
        <w:rPr>
          <w:rFonts w:ascii="Calibri" w:hAnsi="Calibri" w:cs="Calibri"/>
          <w:sz w:val="22"/>
          <w:szCs w:val="22"/>
        </w:rPr>
      </w:pPr>
    </w:p>
    <w:p w:rsidR="00BB757F" w:rsidRDefault="00BB757F" w:rsidP="00BB757F">
      <w:pPr>
        <w:ind w:right="32"/>
        <w:jc w:val="both"/>
        <w:rPr>
          <w:rStyle w:val="1"/>
          <w:rFonts w:ascii="Calibri" w:hAnsi="Calibri" w:cs="Calibri"/>
          <w:color w:val="000000"/>
          <w:sz w:val="22"/>
          <w:szCs w:val="22"/>
        </w:rPr>
      </w:pPr>
      <w:r>
        <w:rPr>
          <w:rStyle w:val="1"/>
          <w:rFonts w:ascii="Calibri" w:hAnsi="Calibri" w:cs="Calibri"/>
          <w:color w:val="000000"/>
          <w:sz w:val="22"/>
          <w:szCs w:val="22"/>
        </w:rPr>
        <w:t xml:space="preserve">Θα προσφέρεται σε μεγέθη: </w:t>
      </w:r>
      <w:r>
        <w:rPr>
          <w:rStyle w:val="1"/>
          <w:rFonts w:ascii="Calibri" w:hAnsi="Calibri" w:cs="Calibri"/>
          <w:color w:val="000000"/>
          <w:sz w:val="22"/>
          <w:szCs w:val="22"/>
          <w:lang w:val="en-US"/>
        </w:rPr>
        <w:t>S</w:t>
      </w:r>
      <w:r>
        <w:rPr>
          <w:rStyle w:val="1"/>
          <w:rFonts w:ascii="Calibri" w:hAnsi="Calibri" w:cs="Calibri"/>
          <w:color w:val="000000"/>
          <w:sz w:val="22"/>
          <w:szCs w:val="22"/>
        </w:rPr>
        <w:t>-2</w:t>
      </w:r>
      <w:r>
        <w:rPr>
          <w:rStyle w:val="1"/>
          <w:rFonts w:ascii="Calibri" w:hAnsi="Calibri" w:cs="Calibri"/>
          <w:color w:val="000000"/>
          <w:sz w:val="22"/>
          <w:szCs w:val="22"/>
          <w:lang w:val="en-US"/>
        </w:rPr>
        <w:t>XL</w:t>
      </w:r>
    </w:p>
    <w:p w:rsidR="00BB757F" w:rsidRPr="004012B1" w:rsidRDefault="00BB757F" w:rsidP="00BB757F">
      <w:pPr>
        <w:ind w:right="32"/>
        <w:jc w:val="both"/>
      </w:pPr>
      <w:r>
        <w:rPr>
          <w:rStyle w:val="1"/>
          <w:rFonts w:ascii="Calibri" w:hAnsi="Calibri" w:cs="Calibri"/>
          <w:color w:val="000000"/>
          <w:sz w:val="22"/>
          <w:szCs w:val="22"/>
        </w:rPr>
        <w:t>Χρώμα: Μπλε</w:t>
      </w:r>
    </w:p>
    <w:p w:rsidR="00BB757F" w:rsidRDefault="00BB757F" w:rsidP="00BB757F">
      <w:pPr>
        <w:ind w:right="32"/>
        <w:jc w:val="both"/>
        <w:rPr>
          <w:rFonts w:ascii="Calibri" w:hAnsi="Calibri" w:cs="Calibri"/>
          <w:sz w:val="22"/>
          <w:szCs w:val="22"/>
        </w:rPr>
      </w:pPr>
    </w:p>
    <w:p w:rsidR="00BB757F" w:rsidRDefault="00BB757F" w:rsidP="00BB757F">
      <w:pPr>
        <w:ind w:right="32"/>
        <w:jc w:val="both"/>
      </w:pPr>
      <w:r>
        <w:rPr>
          <w:rFonts w:ascii="Calibri" w:hAnsi="Calibri" w:cs="Calibri"/>
          <w:b/>
          <w:bCs/>
          <w:sz w:val="22"/>
          <w:szCs w:val="22"/>
          <w:u w:val="single"/>
        </w:rPr>
        <w:t>10. Ρόμπες</w:t>
      </w:r>
    </w:p>
    <w:p w:rsidR="00BB757F" w:rsidRDefault="00BB757F" w:rsidP="00BB757F">
      <w:pPr>
        <w:ind w:right="32"/>
        <w:jc w:val="both"/>
        <w:rPr>
          <w:rFonts w:ascii="Calibri" w:hAnsi="Calibri" w:cs="Calibri"/>
          <w:sz w:val="22"/>
          <w:szCs w:val="22"/>
        </w:rPr>
      </w:pPr>
    </w:p>
    <w:p w:rsidR="00BB757F" w:rsidRDefault="00BB757F" w:rsidP="00BB757F">
      <w:pPr>
        <w:ind w:right="32"/>
        <w:jc w:val="both"/>
      </w:pPr>
      <w:r>
        <w:rPr>
          <w:rFonts w:ascii="Calibri" w:hAnsi="Calibri" w:cs="Calibri"/>
          <w:sz w:val="22"/>
          <w:szCs w:val="22"/>
        </w:rPr>
        <w:t>Πεδίο χρήσης: Για τους εργαζόμενους στη βοήθεια στο σπίτι.</w:t>
      </w:r>
    </w:p>
    <w:p w:rsidR="00BB757F" w:rsidRDefault="00BB757F" w:rsidP="00BB757F">
      <w:pPr>
        <w:ind w:right="32"/>
        <w:jc w:val="both"/>
        <w:rPr>
          <w:rFonts w:ascii="Calibri" w:hAnsi="Calibri" w:cs="Calibri"/>
          <w:sz w:val="22"/>
          <w:szCs w:val="22"/>
        </w:rPr>
      </w:pPr>
    </w:p>
    <w:p w:rsidR="00BB757F" w:rsidRDefault="00BB757F" w:rsidP="00BB757F">
      <w:pPr>
        <w:ind w:right="32"/>
        <w:jc w:val="both"/>
      </w:pPr>
      <w:r>
        <w:rPr>
          <w:rFonts w:ascii="Calibri" w:hAnsi="Calibri" w:cs="Calibri"/>
          <w:sz w:val="22"/>
          <w:szCs w:val="22"/>
        </w:rPr>
        <w:t>Χαρακτηριστικά: Ρόμπα εργασίας για άντρες και γυναίκες, υφασμάτινη κατασκευασμένη 100% από βαμβάκι, βάρους περίπου 240</w:t>
      </w:r>
      <w:proofErr w:type="spellStart"/>
      <w:r>
        <w:rPr>
          <w:rStyle w:val="1"/>
          <w:rFonts w:ascii="Calibri" w:hAnsi="Calibri" w:cs="Calibri"/>
          <w:sz w:val="22"/>
          <w:szCs w:val="22"/>
          <w:lang w:val="en-US"/>
        </w:rPr>
        <w:t>gr</w:t>
      </w:r>
      <w:proofErr w:type="spellEnd"/>
      <w:r>
        <w:rPr>
          <w:rStyle w:val="1"/>
          <w:rFonts w:ascii="Calibri" w:hAnsi="Calibri" w:cs="Calibri"/>
          <w:sz w:val="22"/>
          <w:szCs w:val="22"/>
        </w:rPr>
        <w:t>/</w:t>
      </w:r>
      <w:r>
        <w:rPr>
          <w:rStyle w:val="1"/>
          <w:rFonts w:ascii="Calibri" w:hAnsi="Calibri" w:cs="Calibri"/>
          <w:sz w:val="22"/>
          <w:szCs w:val="22"/>
          <w:lang w:val="en-US"/>
        </w:rPr>
        <w:t>m</w:t>
      </w:r>
      <w:r>
        <w:rPr>
          <w:rStyle w:val="1"/>
          <w:rFonts w:ascii="Calibri" w:hAnsi="Calibri" w:cs="Calibri"/>
          <w:sz w:val="22"/>
          <w:szCs w:val="22"/>
        </w:rPr>
        <w:t xml:space="preserve">2. Θα φέρει γιακά </w:t>
      </w:r>
      <w:proofErr w:type="spellStart"/>
      <w:r>
        <w:rPr>
          <w:rStyle w:val="1"/>
          <w:rFonts w:ascii="Calibri" w:hAnsi="Calibri" w:cs="Calibri"/>
          <w:sz w:val="22"/>
          <w:szCs w:val="22"/>
        </w:rPr>
        <w:t>μακρυά</w:t>
      </w:r>
      <w:proofErr w:type="spellEnd"/>
      <w:r>
        <w:rPr>
          <w:rStyle w:val="1"/>
          <w:rFonts w:ascii="Calibri" w:hAnsi="Calibri" w:cs="Calibri"/>
          <w:sz w:val="22"/>
          <w:szCs w:val="22"/>
        </w:rPr>
        <w:t xml:space="preserve"> μανίκια, </w:t>
      </w:r>
      <w:r>
        <w:rPr>
          <w:rFonts w:ascii="Calibri" w:hAnsi="Calibri" w:cs="Calibri"/>
          <w:sz w:val="22"/>
          <w:szCs w:val="22"/>
        </w:rPr>
        <w:t xml:space="preserve">δύο πλαϊνές τσέπες εμπρός χαμηλά, 1 τσέπη αριστερά στο στήθος και θα κλείνει με κουμπιά ή </w:t>
      </w:r>
      <w:proofErr w:type="spellStart"/>
      <w:r>
        <w:rPr>
          <w:rFonts w:ascii="Calibri" w:hAnsi="Calibri" w:cs="Calibri"/>
          <w:sz w:val="22"/>
          <w:szCs w:val="22"/>
        </w:rPr>
        <w:t>τρουκ</w:t>
      </w:r>
      <w:proofErr w:type="spellEnd"/>
      <w:r>
        <w:rPr>
          <w:rFonts w:ascii="Calibri" w:hAnsi="Calibri" w:cs="Calibri"/>
          <w:sz w:val="22"/>
          <w:szCs w:val="22"/>
        </w:rPr>
        <w:t xml:space="preserve">.  </w:t>
      </w:r>
    </w:p>
    <w:p w:rsidR="00BB757F" w:rsidRDefault="00BB757F" w:rsidP="00BB757F">
      <w:pPr>
        <w:ind w:right="32"/>
        <w:jc w:val="both"/>
        <w:rPr>
          <w:rFonts w:ascii="Calibri" w:hAnsi="Calibri" w:cs="Calibri"/>
          <w:sz w:val="22"/>
          <w:szCs w:val="22"/>
        </w:rPr>
      </w:pPr>
    </w:p>
    <w:p w:rsidR="00BB757F" w:rsidRDefault="00BB757F" w:rsidP="00BB757F">
      <w:pPr>
        <w:ind w:right="32"/>
        <w:jc w:val="both"/>
        <w:rPr>
          <w:rStyle w:val="1"/>
          <w:rFonts w:ascii="Calibri" w:hAnsi="Calibri" w:cs="Calibri"/>
          <w:color w:val="000000"/>
          <w:sz w:val="22"/>
          <w:szCs w:val="22"/>
        </w:rPr>
      </w:pPr>
      <w:r>
        <w:rPr>
          <w:rFonts w:ascii="Calibri" w:hAnsi="Calibri" w:cs="Calibri"/>
          <w:sz w:val="22"/>
          <w:szCs w:val="22"/>
        </w:rPr>
        <w:t>Θα προσφέρεται σε μεγέθη</w:t>
      </w:r>
      <w:r>
        <w:rPr>
          <w:rStyle w:val="1"/>
          <w:rFonts w:ascii="Calibri" w:hAnsi="Calibri" w:cs="Calibri"/>
          <w:color w:val="000000"/>
          <w:sz w:val="22"/>
          <w:szCs w:val="22"/>
        </w:rPr>
        <w:t xml:space="preserve">: </w:t>
      </w:r>
      <w:r>
        <w:rPr>
          <w:rStyle w:val="1"/>
          <w:rFonts w:ascii="Calibri" w:hAnsi="Calibri" w:cs="Calibri"/>
          <w:color w:val="000000"/>
          <w:sz w:val="22"/>
          <w:szCs w:val="22"/>
          <w:lang w:val="en-US"/>
        </w:rPr>
        <w:t>S</w:t>
      </w:r>
      <w:r>
        <w:rPr>
          <w:rStyle w:val="1"/>
          <w:rFonts w:ascii="Calibri" w:hAnsi="Calibri" w:cs="Calibri"/>
          <w:color w:val="000000"/>
          <w:sz w:val="22"/>
          <w:szCs w:val="22"/>
        </w:rPr>
        <w:t>-2</w:t>
      </w:r>
      <w:r>
        <w:rPr>
          <w:rStyle w:val="1"/>
          <w:rFonts w:ascii="Calibri" w:hAnsi="Calibri" w:cs="Calibri"/>
          <w:color w:val="000000"/>
          <w:sz w:val="22"/>
          <w:szCs w:val="22"/>
          <w:lang w:val="en-US"/>
        </w:rPr>
        <w:t>XL</w:t>
      </w:r>
    </w:p>
    <w:p w:rsidR="00BB757F" w:rsidRPr="004012B1" w:rsidRDefault="00BB757F" w:rsidP="00BB757F">
      <w:pPr>
        <w:ind w:right="32"/>
        <w:jc w:val="both"/>
      </w:pPr>
      <w:r>
        <w:rPr>
          <w:rStyle w:val="1"/>
          <w:rFonts w:ascii="Calibri" w:hAnsi="Calibri" w:cs="Calibri"/>
          <w:color w:val="000000"/>
          <w:sz w:val="22"/>
          <w:szCs w:val="22"/>
        </w:rPr>
        <w:t>Χρώμα: Άσπρο</w:t>
      </w:r>
    </w:p>
    <w:p w:rsidR="00BB757F" w:rsidRDefault="00BB757F" w:rsidP="00BB757F">
      <w:pPr>
        <w:ind w:right="32"/>
        <w:jc w:val="both"/>
      </w:pPr>
      <w:r>
        <w:rPr>
          <w:rFonts w:ascii="Calibri" w:hAnsi="Calibri" w:cs="Calibri"/>
          <w:sz w:val="22"/>
          <w:szCs w:val="22"/>
        </w:rPr>
        <w:t xml:space="preserve">Σήμανση: </w:t>
      </w:r>
      <w:r>
        <w:rPr>
          <w:rFonts w:ascii="Calibri" w:hAnsi="Calibri" w:cs="Calibri"/>
          <w:sz w:val="22"/>
          <w:szCs w:val="22"/>
          <w:lang w:val="en-US"/>
        </w:rPr>
        <w:t>CE</w:t>
      </w:r>
    </w:p>
    <w:p w:rsidR="00BB757F" w:rsidRDefault="00BB757F" w:rsidP="00BB757F">
      <w:pPr>
        <w:ind w:right="32"/>
        <w:jc w:val="both"/>
        <w:rPr>
          <w:rFonts w:ascii="Calibri" w:hAnsi="Calibri" w:cs="Calibri"/>
          <w:sz w:val="22"/>
          <w:szCs w:val="22"/>
        </w:rPr>
      </w:pPr>
    </w:p>
    <w:p w:rsidR="00BB757F" w:rsidRDefault="00BB757F" w:rsidP="00BB757F">
      <w:pPr>
        <w:ind w:right="32"/>
        <w:jc w:val="both"/>
      </w:pPr>
      <w:r>
        <w:rPr>
          <w:rFonts w:ascii="Calibri" w:hAnsi="Calibri" w:cs="Calibri"/>
          <w:b/>
          <w:bCs/>
          <w:sz w:val="22"/>
          <w:szCs w:val="22"/>
          <w:u w:val="single"/>
        </w:rPr>
        <w:t>11. Στολές Προστασίας από Χημικά</w:t>
      </w:r>
    </w:p>
    <w:p w:rsidR="00BB757F" w:rsidRDefault="00BB757F" w:rsidP="00BB757F">
      <w:pPr>
        <w:ind w:right="32"/>
        <w:jc w:val="both"/>
        <w:rPr>
          <w:rFonts w:ascii="Calibri" w:hAnsi="Calibri" w:cs="Calibri"/>
          <w:sz w:val="22"/>
          <w:szCs w:val="22"/>
        </w:rPr>
      </w:pPr>
    </w:p>
    <w:p w:rsidR="00BB757F" w:rsidRDefault="00BB757F" w:rsidP="00BB757F">
      <w:pPr>
        <w:ind w:right="32"/>
        <w:jc w:val="both"/>
      </w:pPr>
      <w:r>
        <w:rPr>
          <w:rFonts w:ascii="Calibri" w:hAnsi="Calibri" w:cs="Calibri"/>
          <w:sz w:val="22"/>
          <w:szCs w:val="22"/>
        </w:rPr>
        <w:t>Πεδίο χρήσης: Για τους ελαιοχρωματιστές, κηπουρούς που απασχολούνται με ψεκασμούς</w:t>
      </w:r>
    </w:p>
    <w:p w:rsidR="00BB757F" w:rsidRDefault="00BB757F" w:rsidP="00BB757F">
      <w:pPr>
        <w:ind w:right="32"/>
        <w:jc w:val="both"/>
        <w:rPr>
          <w:rFonts w:ascii="Calibri" w:hAnsi="Calibri" w:cs="Calibri"/>
          <w:sz w:val="22"/>
          <w:szCs w:val="22"/>
        </w:rPr>
      </w:pPr>
    </w:p>
    <w:p w:rsidR="00BB757F" w:rsidRDefault="00BB757F" w:rsidP="00BB757F">
      <w:pPr>
        <w:ind w:right="32"/>
        <w:jc w:val="both"/>
      </w:pPr>
      <w:r>
        <w:rPr>
          <w:rFonts w:ascii="Calibri" w:hAnsi="Calibri" w:cs="Calibri"/>
          <w:sz w:val="22"/>
          <w:szCs w:val="22"/>
        </w:rPr>
        <w:t>Χαρακτηριστικά: Ενιαίες στολές (</w:t>
      </w:r>
      <w:r>
        <w:rPr>
          <w:rFonts w:ascii="Calibri" w:hAnsi="Calibri" w:cs="Calibri"/>
          <w:sz w:val="22"/>
          <w:szCs w:val="22"/>
          <w:lang w:val="en-US"/>
        </w:rPr>
        <w:t>garment</w:t>
      </w:r>
      <w:r>
        <w:rPr>
          <w:rFonts w:ascii="Calibri" w:hAnsi="Calibri" w:cs="Calibri"/>
          <w:sz w:val="22"/>
          <w:szCs w:val="22"/>
        </w:rPr>
        <w:t xml:space="preserve">) από </w:t>
      </w:r>
      <w:proofErr w:type="spellStart"/>
      <w:r>
        <w:rPr>
          <w:rFonts w:ascii="Calibri" w:hAnsi="Calibri" w:cs="Calibri"/>
          <w:sz w:val="22"/>
          <w:szCs w:val="22"/>
          <w:lang w:val="en-US"/>
        </w:rPr>
        <w:t>Tyvek</w:t>
      </w:r>
      <w:proofErr w:type="spellEnd"/>
      <w:r>
        <w:rPr>
          <w:rFonts w:ascii="Calibri" w:hAnsi="Calibri" w:cs="Calibri"/>
          <w:sz w:val="22"/>
          <w:szCs w:val="22"/>
        </w:rPr>
        <w:t xml:space="preserve"> ή ισοδύναμα υλικά που προστατεύουν από πιτσιλίσματα χημικών ουσιών και σκόνες ενώ παράλληλα επιτρέπουν </w:t>
      </w:r>
      <w:r>
        <w:rPr>
          <w:rFonts w:ascii="Calibri" w:hAnsi="Calibri" w:cs="Calibri"/>
          <w:sz w:val="22"/>
          <w:szCs w:val="22"/>
        </w:rPr>
        <w:lastRenderedPageBreak/>
        <w:t xml:space="preserve">την αναπνοή του δέρματος. Θα φέρει χρωματισμένες μονωμένες ραφές και ελαστικές συσφίξεις  στα τελειώματα των άκρων. </w:t>
      </w:r>
    </w:p>
    <w:p w:rsidR="00BB757F" w:rsidRDefault="00BB757F" w:rsidP="00BB757F">
      <w:pPr>
        <w:ind w:right="32"/>
        <w:jc w:val="both"/>
        <w:rPr>
          <w:rFonts w:ascii="Calibri" w:hAnsi="Calibri" w:cs="Calibri"/>
          <w:sz w:val="22"/>
          <w:szCs w:val="22"/>
        </w:rPr>
      </w:pPr>
    </w:p>
    <w:p w:rsidR="00BB757F" w:rsidRDefault="00BB757F" w:rsidP="00BB757F">
      <w:pPr>
        <w:ind w:right="32"/>
        <w:jc w:val="both"/>
        <w:rPr>
          <w:rFonts w:ascii="Calibri" w:hAnsi="Calibri" w:cs="Calibri"/>
          <w:sz w:val="22"/>
          <w:szCs w:val="22"/>
        </w:rPr>
      </w:pPr>
      <w:r>
        <w:rPr>
          <w:rFonts w:ascii="Calibri" w:hAnsi="Calibri" w:cs="Calibri"/>
          <w:sz w:val="22"/>
          <w:szCs w:val="22"/>
        </w:rPr>
        <w:t>Θα προσφέρεται σε μεγέθη: Μ-3</w:t>
      </w:r>
      <w:r>
        <w:rPr>
          <w:rFonts w:ascii="Calibri" w:hAnsi="Calibri" w:cs="Calibri"/>
          <w:sz w:val="22"/>
          <w:szCs w:val="22"/>
          <w:lang w:val="en-US"/>
        </w:rPr>
        <w:t>XL</w:t>
      </w:r>
    </w:p>
    <w:p w:rsidR="00BB757F" w:rsidRPr="004012B1" w:rsidRDefault="00BB757F" w:rsidP="00BB757F">
      <w:pPr>
        <w:ind w:right="32"/>
        <w:jc w:val="both"/>
      </w:pPr>
      <w:r>
        <w:rPr>
          <w:rFonts w:ascii="Calibri" w:hAnsi="Calibri" w:cs="Calibri"/>
          <w:sz w:val="22"/>
          <w:szCs w:val="22"/>
        </w:rPr>
        <w:t>Χρώμα: Άσπρο</w:t>
      </w:r>
    </w:p>
    <w:p w:rsidR="00BB757F" w:rsidRDefault="00BB757F" w:rsidP="00BB757F">
      <w:pPr>
        <w:ind w:right="32"/>
        <w:jc w:val="both"/>
      </w:pPr>
      <w:r>
        <w:rPr>
          <w:rFonts w:ascii="Calibri" w:hAnsi="Calibri" w:cs="Calibri"/>
          <w:sz w:val="22"/>
          <w:szCs w:val="22"/>
        </w:rPr>
        <w:t xml:space="preserve">Σήμανση: </w:t>
      </w:r>
      <w:r>
        <w:rPr>
          <w:rFonts w:ascii="Calibri" w:hAnsi="Calibri" w:cs="Calibri"/>
          <w:sz w:val="22"/>
          <w:szCs w:val="22"/>
          <w:lang w:val="en-US"/>
        </w:rPr>
        <w:t>CE</w:t>
      </w:r>
      <w:r>
        <w:rPr>
          <w:rFonts w:ascii="Calibri" w:hAnsi="Calibri" w:cs="Calibri"/>
          <w:sz w:val="22"/>
          <w:szCs w:val="22"/>
        </w:rPr>
        <w:t>, κωδικός προϊόντος, εργαστήριο πιστοποίησης, έτος κατασκευής, κωδικοί 4-5-6 (4 προστασία από αερολύματα, (</w:t>
      </w:r>
      <w:r>
        <w:rPr>
          <w:rFonts w:ascii="Calibri" w:hAnsi="Calibri" w:cs="Calibri"/>
          <w:sz w:val="22"/>
          <w:szCs w:val="22"/>
          <w:lang w:val="en-US"/>
        </w:rPr>
        <w:t>spray</w:t>
      </w:r>
      <w:r>
        <w:rPr>
          <w:rFonts w:ascii="Calibri" w:hAnsi="Calibri" w:cs="Calibri"/>
          <w:sz w:val="22"/>
          <w:szCs w:val="22"/>
        </w:rPr>
        <w:t>), 5 προστασία από σκόνες, 6 προστασία από πιτσίλισμα χημικών ουσιών).</w:t>
      </w:r>
    </w:p>
    <w:p w:rsidR="00BB757F" w:rsidRPr="00B80549" w:rsidRDefault="00BB757F" w:rsidP="00BB757F">
      <w:pPr>
        <w:ind w:right="32"/>
        <w:jc w:val="both"/>
        <w:rPr>
          <w:lang w:val="en-US"/>
        </w:rPr>
      </w:pPr>
      <w:r>
        <w:rPr>
          <w:rFonts w:ascii="Calibri" w:hAnsi="Calibri" w:cs="Calibri"/>
          <w:sz w:val="22"/>
          <w:szCs w:val="22"/>
        </w:rPr>
        <w:t>Πρότυπα</w:t>
      </w:r>
      <w:r>
        <w:rPr>
          <w:rFonts w:ascii="Calibri" w:hAnsi="Calibri" w:cs="Calibri"/>
          <w:sz w:val="22"/>
          <w:szCs w:val="22"/>
          <w:lang w:val="en-US"/>
        </w:rPr>
        <w:t xml:space="preserve">: EN ISO 13688:2013 +A1:2021, EN 13034:2005 Type 6, EN 14605:2005 + </w:t>
      </w:r>
      <w:r>
        <w:rPr>
          <w:rFonts w:ascii="Calibri" w:hAnsi="Calibri" w:cs="Calibri"/>
          <w:sz w:val="22"/>
          <w:szCs w:val="22"/>
        </w:rPr>
        <w:t>Α</w:t>
      </w:r>
      <w:r>
        <w:rPr>
          <w:rFonts w:ascii="Calibri" w:hAnsi="Calibri" w:cs="Calibri"/>
          <w:sz w:val="22"/>
          <w:szCs w:val="22"/>
          <w:lang w:val="en-US"/>
        </w:rPr>
        <w:t>1:2009 Type 4, EN 13982-1:2004 +A1:2010 Type 5,  EN 14126:2003</w:t>
      </w:r>
    </w:p>
    <w:p w:rsidR="00BB757F" w:rsidRDefault="00BB757F" w:rsidP="00BB757F">
      <w:pPr>
        <w:ind w:right="32"/>
        <w:jc w:val="both"/>
      </w:pPr>
      <w:proofErr w:type="spellStart"/>
      <w:r>
        <w:rPr>
          <w:rFonts w:ascii="Calibri" w:hAnsi="Calibri" w:cs="Calibri"/>
          <w:sz w:val="22"/>
          <w:szCs w:val="22"/>
        </w:rPr>
        <w:t>Εικονόσημα</w:t>
      </w:r>
      <w:proofErr w:type="spellEnd"/>
      <w:r>
        <w:rPr>
          <w:rFonts w:ascii="Calibri" w:hAnsi="Calibri" w:cs="Calibri"/>
          <w:sz w:val="22"/>
          <w:szCs w:val="22"/>
        </w:rPr>
        <w:t>: 1. Ένδυμα προστασίας ενάντια σε υγρά χημικά -ολόσωμο, 2. Ένδυμα προστασίας ενάντια σε υγρά και σε σπρέι/αεροζόλ, 3. Ένδυμα προστασίας ενάντια σε αερομεταφερόμενα σωματίδια, 4. Ένδυμα προστασίας από μεταδοτικούς παράγοντες.</w:t>
      </w:r>
    </w:p>
    <w:p w:rsidR="00BB757F" w:rsidRDefault="00BB757F" w:rsidP="00BB757F">
      <w:pPr>
        <w:ind w:right="32"/>
        <w:jc w:val="both"/>
        <w:rPr>
          <w:rFonts w:ascii="Calibri" w:hAnsi="Calibri" w:cs="Calibri"/>
          <w:sz w:val="22"/>
          <w:szCs w:val="22"/>
        </w:rPr>
      </w:pPr>
      <w:r>
        <w:rPr>
          <w:noProof/>
          <w:lang w:eastAsia="el-GR"/>
        </w:rPr>
        <w:drawing>
          <wp:anchor distT="0" distB="0" distL="0" distR="0" simplePos="0" relativeHeight="251665408" behindDoc="0" locked="0" layoutInCell="1" allowOverlap="1">
            <wp:simplePos x="0" y="0"/>
            <wp:positionH relativeFrom="column">
              <wp:posOffset>57150</wp:posOffset>
            </wp:positionH>
            <wp:positionV relativeFrom="paragraph">
              <wp:posOffset>123825</wp:posOffset>
            </wp:positionV>
            <wp:extent cx="619125" cy="802640"/>
            <wp:effectExtent l="19050" t="0" r="9525" b="0"/>
            <wp:wrapSquare wrapText="largest"/>
            <wp:docPr id="46"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srcRect l="-314" t="9685" r="6596" b="3345"/>
                    <a:stretch>
                      <a:fillRect/>
                    </a:stretch>
                  </pic:blipFill>
                  <pic:spPr bwMode="auto">
                    <a:xfrm>
                      <a:off x="0" y="0"/>
                      <a:ext cx="619125" cy="802640"/>
                    </a:xfrm>
                    <a:prstGeom prst="rect">
                      <a:avLst/>
                    </a:prstGeom>
                    <a:solidFill>
                      <a:srgbClr val="FFFFFF"/>
                    </a:solidFill>
                    <a:ln w="9525">
                      <a:noFill/>
                      <a:miter lim="800000"/>
                      <a:headEnd/>
                      <a:tailEnd/>
                    </a:ln>
                  </pic:spPr>
                </pic:pic>
              </a:graphicData>
            </a:graphic>
          </wp:anchor>
        </w:drawing>
      </w:r>
      <w:r>
        <w:rPr>
          <w:noProof/>
          <w:lang w:eastAsia="el-GR"/>
        </w:rPr>
        <w:drawing>
          <wp:anchor distT="0" distB="0" distL="0" distR="0" simplePos="0" relativeHeight="251666432" behindDoc="0" locked="0" layoutInCell="1" allowOverlap="1">
            <wp:simplePos x="0" y="0"/>
            <wp:positionH relativeFrom="column">
              <wp:posOffset>721995</wp:posOffset>
            </wp:positionH>
            <wp:positionV relativeFrom="paragraph">
              <wp:posOffset>130810</wp:posOffset>
            </wp:positionV>
            <wp:extent cx="558165" cy="817245"/>
            <wp:effectExtent l="19050" t="0" r="0" b="0"/>
            <wp:wrapSquare wrapText="largest"/>
            <wp:docPr id="47"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srcRect l="6456" t="10817" r="7507" b="-226"/>
                    <a:stretch>
                      <a:fillRect/>
                    </a:stretch>
                  </pic:blipFill>
                  <pic:spPr bwMode="auto">
                    <a:xfrm>
                      <a:off x="0" y="0"/>
                      <a:ext cx="558165" cy="817245"/>
                    </a:xfrm>
                    <a:prstGeom prst="rect">
                      <a:avLst/>
                    </a:prstGeom>
                    <a:solidFill>
                      <a:srgbClr val="FFFFFF"/>
                    </a:solidFill>
                    <a:ln w="9525">
                      <a:noFill/>
                      <a:miter lim="800000"/>
                      <a:headEnd/>
                      <a:tailEnd/>
                    </a:ln>
                  </pic:spPr>
                </pic:pic>
              </a:graphicData>
            </a:graphic>
          </wp:anchor>
        </w:drawing>
      </w:r>
      <w:r>
        <w:rPr>
          <w:noProof/>
          <w:lang w:eastAsia="el-GR"/>
        </w:rPr>
        <w:drawing>
          <wp:anchor distT="0" distB="0" distL="0" distR="0" simplePos="0" relativeHeight="251667456" behindDoc="0" locked="0" layoutInCell="1" allowOverlap="1">
            <wp:simplePos x="0" y="0"/>
            <wp:positionH relativeFrom="column">
              <wp:posOffset>1390015</wp:posOffset>
            </wp:positionH>
            <wp:positionV relativeFrom="paragraph">
              <wp:posOffset>163830</wp:posOffset>
            </wp:positionV>
            <wp:extent cx="402590" cy="782320"/>
            <wp:effectExtent l="19050" t="0" r="0" b="0"/>
            <wp:wrapSquare wrapText="largest"/>
            <wp:docPr id="48"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srcRect l="12701" t="-226" r="13719" b="-226"/>
                    <a:stretch>
                      <a:fillRect/>
                    </a:stretch>
                  </pic:blipFill>
                  <pic:spPr bwMode="auto">
                    <a:xfrm>
                      <a:off x="0" y="0"/>
                      <a:ext cx="402590" cy="782320"/>
                    </a:xfrm>
                    <a:prstGeom prst="rect">
                      <a:avLst/>
                    </a:prstGeom>
                    <a:solidFill>
                      <a:srgbClr val="FFFFFF"/>
                    </a:solidFill>
                    <a:ln w="9525">
                      <a:noFill/>
                      <a:miter lim="800000"/>
                      <a:headEnd/>
                      <a:tailEnd/>
                    </a:ln>
                  </pic:spPr>
                </pic:pic>
              </a:graphicData>
            </a:graphic>
          </wp:anchor>
        </w:drawing>
      </w:r>
      <w:r>
        <w:rPr>
          <w:noProof/>
          <w:lang w:eastAsia="el-GR"/>
        </w:rPr>
        <w:drawing>
          <wp:anchor distT="0" distB="0" distL="0" distR="0" simplePos="0" relativeHeight="251668480" behindDoc="0" locked="0" layoutInCell="1" allowOverlap="1">
            <wp:simplePos x="0" y="0"/>
            <wp:positionH relativeFrom="column">
              <wp:posOffset>1871345</wp:posOffset>
            </wp:positionH>
            <wp:positionV relativeFrom="paragraph">
              <wp:posOffset>166370</wp:posOffset>
            </wp:positionV>
            <wp:extent cx="711200" cy="835660"/>
            <wp:effectExtent l="19050" t="0" r="0" b="0"/>
            <wp:wrapSquare wrapText="largest"/>
            <wp:docPr id="49" name="Εικόν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srcRect l="13300" t="7765" r="13432" b="6433"/>
                    <a:stretch>
                      <a:fillRect/>
                    </a:stretch>
                  </pic:blipFill>
                  <pic:spPr bwMode="auto">
                    <a:xfrm>
                      <a:off x="0" y="0"/>
                      <a:ext cx="711200" cy="835660"/>
                    </a:xfrm>
                    <a:prstGeom prst="rect">
                      <a:avLst/>
                    </a:prstGeom>
                    <a:solidFill>
                      <a:srgbClr val="FFFFFF"/>
                    </a:solidFill>
                    <a:ln w="9525">
                      <a:noFill/>
                      <a:miter lim="800000"/>
                      <a:headEnd/>
                      <a:tailEnd/>
                    </a:ln>
                  </pic:spPr>
                </pic:pic>
              </a:graphicData>
            </a:graphic>
          </wp:anchor>
        </w:drawing>
      </w:r>
    </w:p>
    <w:p w:rsidR="00BB757F" w:rsidRDefault="00BB757F" w:rsidP="00BB757F">
      <w:pPr>
        <w:ind w:right="32"/>
        <w:jc w:val="both"/>
        <w:rPr>
          <w:rFonts w:ascii="Calibri" w:hAnsi="Calibri" w:cs="Calibri"/>
          <w:sz w:val="22"/>
          <w:szCs w:val="22"/>
        </w:rPr>
      </w:pPr>
    </w:p>
    <w:p w:rsidR="00BB757F" w:rsidRDefault="00BB757F" w:rsidP="00BB757F">
      <w:pPr>
        <w:ind w:right="32"/>
        <w:jc w:val="both"/>
        <w:rPr>
          <w:rFonts w:ascii="Calibri" w:hAnsi="Calibri" w:cs="Calibri"/>
          <w:sz w:val="22"/>
          <w:szCs w:val="22"/>
        </w:rPr>
      </w:pPr>
    </w:p>
    <w:p w:rsidR="00BB757F" w:rsidRDefault="00BB757F" w:rsidP="00BB757F">
      <w:pPr>
        <w:ind w:right="32"/>
        <w:jc w:val="both"/>
        <w:rPr>
          <w:rFonts w:ascii="Calibri" w:hAnsi="Calibri" w:cs="Calibri"/>
          <w:sz w:val="22"/>
          <w:szCs w:val="22"/>
        </w:rPr>
      </w:pPr>
    </w:p>
    <w:p w:rsidR="00BB757F" w:rsidRDefault="00BB757F" w:rsidP="00BB757F">
      <w:pPr>
        <w:ind w:right="32"/>
        <w:jc w:val="both"/>
        <w:rPr>
          <w:rFonts w:ascii="Calibri" w:hAnsi="Calibri" w:cs="Calibri"/>
          <w:sz w:val="22"/>
          <w:szCs w:val="22"/>
        </w:rPr>
      </w:pPr>
    </w:p>
    <w:p w:rsidR="00BB757F" w:rsidRDefault="00BB757F" w:rsidP="00BB757F">
      <w:pPr>
        <w:ind w:right="32"/>
        <w:jc w:val="both"/>
        <w:rPr>
          <w:rFonts w:ascii="Calibri" w:hAnsi="Calibri" w:cs="Calibri"/>
          <w:sz w:val="22"/>
          <w:szCs w:val="22"/>
        </w:rPr>
      </w:pPr>
    </w:p>
    <w:p w:rsidR="00BB757F" w:rsidRDefault="00BB757F" w:rsidP="00BB757F">
      <w:pPr>
        <w:ind w:right="32"/>
        <w:jc w:val="both"/>
        <w:rPr>
          <w:rFonts w:ascii="Calibri" w:hAnsi="Calibri" w:cs="Calibri"/>
          <w:sz w:val="22"/>
          <w:szCs w:val="22"/>
        </w:rPr>
      </w:pPr>
    </w:p>
    <w:p w:rsidR="00BB757F" w:rsidRDefault="00BB757F" w:rsidP="00BB757F">
      <w:pPr>
        <w:ind w:right="32"/>
        <w:jc w:val="both"/>
      </w:pPr>
      <w:r>
        <w:rPr>
          <w:rFonts w:ascii="Calibri" w:hAnsi="Calibri" w:cs="Calibri"/>
          <w:b/>
          <w:bCs/>
          <w:sz w:val="22"/>
          <w:szCs w:val="22"/>
          <w:u w:val="single"/>
        </w:rPr>
        <w:t xml:space="preserve">12. Γάντια </w:t>
      </w:r>
      <w:proofErr w:type="spellStart"/>
      <w:r>
        <w:rPr>
          <w:rFonts w:ascii="Calibri" w:hAnsi="Calibri" w:cs="Calibri"/>
          <w:b/>
          <w:bCs/>
          <w:sz w:val="22"/>
          <w:szCs w:val="22"/>
          <w:u w:val="single"/>
        </w:rPr>
        <w:t>Δερματοπάνινα</w:t>
      </w:r>
      <w:proofErr w:type="spellEnd"/>
    </w:p>
    <w:p w:rsidR="00BB757F" w:rsidRDefault="00BB757F" w:rsidP="00BB757F">
      <w:pPr>
        <w:ind w:right="32"/>
        <w:jc w:val="both"/>
        <w:rPr>
          <w:rFonts w:ascii="Calibri" w:hAnsi="Calibri" w:cs="Calibri"/>
          <w:sz w:val="22"/>
          <w:szCs w:val="22"/>
        </w:rPr>
      </w:pPr>
    </w:p>
    <w:p w:rsidR="00BB757F" w:rsidRDefault="00BB757F" w:rsidP="00BB757F">
      <w:pPr>
        <w:ind w:right="32"/>
        <w:jc w:val="both"/>
      </w:pPr>
      <w:r>
        <w:rPr>
          <w:rFonts w:ascii="Calibri" w:hAnsi="Calibri" w:cs="Calibri"/>
          <w:sz w:val="22"/>
          <w:szCs w:val="22"/>
        </w:rPr>
        <w:t>Πεδίο εφαρμογής: Για εργασίες όπου απαιτείται προστασία από απλούς μηχανικούς κινδύνους (τριβές, συμπιέσεις, εκδορές), όπως για</w:t>
      </w:r>
      <w:r>
        <w:rPr>
          <w:rStyle w:val="1"/>
          <w:rFonts w:ascii="Calibri" w:hAnsi="Calibri" w:cs="Calibri"/>
          <w:sz w:val="22"/>
          <w:szCs w:val="22"/>
        </w:rPr>
        <w:t xml:space="preserve"> τους οδηγούς απορριμματοφόρων,- φορτηγών, τους απασχολούμενους σε εργασίες συγκομιδής και αποκομιδής απορριμματοφόρων, τους εργάτες πρασίνου, τους ηλεκτρολόγους, σε όσους απασχολούνται με μεταλλικές κατασκευές - συγκολλήσεις, σε οικοδομικές εργασίες, στην πολιτική προστασία και οι οδηγοί δικύκλου. </w:t>
      </w:r>
    </w:p>
    <w:p w:rsidR="00BB757F" w:rsidRDefault="00BB757F" w:rsidP="00BB757F">
      <w:pPr>
        <w:ind w:right="32"/>
        <w:jc w:val="both"/>
      </w:pPr>
    </w:p>
    <w:p w:rsidR="00BB757F" w:rsidRDefault="00BB757F" w:rsidP="00BB757F">
      <w:pPr>
        <w:ind w:right="32"/>
        <w:jc w:val="both"/>
      </w:pPr>
      <w:r>
        <w:rPr>
          <w:rStyle w:val="1"/>
          <w:rFonts w:ascii="Calibri" w:hAnsi="Calibri" w:cs="Calibri"/>
          <w:sz w:val="22"/>
          <w:szCs w:val="22"/>
        </w:rPr>
        <w:t>Χαρακτηριστικά: Γάντια κατασκευασμένα από επεξεργασμένο βόειο δέρμα, μανσέτα και εξωτερικό μέρος από βαμβακερό ύφασμα, με ελαστική ταινία σύσφιξης. Μήκος περίπου 25</w:t>
      </w:r>
      <w:r>
        <w:rPr>
          <w:rStyle w:val="1"/>
          <w:rFonts w:ascii="Calibri" w:hAnsi="Calibri" w:cs="Calibri"/>
          <w:sz w:val="22"/>
          <w:szCs w:val="22"/>
          <w:lang w:val="en-US"/>
        </w:rPr>
        <w:t>cm</w:t>
      </w:r>
      <w:r>
        <w:rPr>
          <w:rStyle w:val="1"/>
          <w:rFonts w:ascii="Calibri" w:hAnsi="Calibri" w:cs="Calibri"/>
          <w:sz w:val="22"/>
          <w:szCs w:val="22"/>
        </w:rPr>
        <w:t xml:space="preserve"> και πάχος 1-1,2</w:t>
      </w:r>
      <w:r>
        <w:rPr>
          <w:rStyle w:val="1"/>
          <w:rFonts w:ascii="Calibri" w:hAnsi="Calibri" w:cs="Calibri"/>
          <w:sz w:val="22"/>
          <w:szCs w:val="22"/>
          <w:lang w:val="en-US"/>
        </w:rPr>
        <w:t>mm</w:t>
      </w:r>
      <w:r>
        <w:rPr>
          <w:rStyle w:val="1"/>
          <w:rFonts w:ascii="Calibri" w:hAnsi="Calibri" w:cs="Calibri"/>
          <w:sz w:val="22"/>
          <w:szCs w:val="22"/>
        </w:rPr>
        <w:t xml:space="preserve">. </w:t>
      </w:r>
    </w:p>
    <w:p w:rsidR="00BB757F" w:rsidRDefault="00BB757F" w:rsidP="00BB757F">
      <w:pPr>
        <w:ind w:right="32"/>
        <w:jc w:val="both"/>
      </w:pPr>
    </w:p>
    <w:p w:rsidR="00BB757F" w:rsidRDefault="00BB757F" w:rsidP="00BB757F">
      <w:pPr>
        <w:ind w:right="32"/>
        <w:jc w:val="both"/>
      </w:pPr>
      <w:r>
        <w:rPr>
          <w:rStyle w:val="1"/>
          <w:rFonts w:ascii="Calibri" w:hAnsi="Calibri" w:cs="Calibri"/>
          <w:sz w:val="22"/>
          <w:szCs w:val="22"/>
        </w:rPr>
        <w:t xml:space="preserve">Σήμανση: </w:t>
      </w:r>
      <w:r>
        <w:rPr>
          <w:rStyle w:val="1"/>
          <w:rFonts w:ascii="Calibri" w:hAnsi="Calibri" w:cs="Calibri"/>
          <w:sz w:val="22"/>
          <w:szCs w:val="22"/>
          <w:lang w:val="en-US"/>
        </w:rPr>
        <w:t>CE</w:t>
      </w:r>
      <w:r>
        <w:rPr>
          <w:rStyle w:val="1"/>
          <w:rFonts w:ascii="Calibri" w:hAnsi="Calibri" w:cs="Calibri"/>
          <w:sz w:val="22"/>
          <w:szCs w:val="22"/>
        </w:rPr>
        <w:t>, προμηθευτής, κωδικός προϊόντος, έτος κατασκευής</w:t>
      </w:r>
    </w:p>
    <w:p w:rsidR="00BB757F" w:rsidRDefault="00BB757F" w:rsidP="00BB757F">
      <w:pPr>
        <w:ind w:right="32"/>
        <w:jc w:val="both"/>
      </w:pPr>
      <w:r>
        <w:rPr>
          <w:rStyle w:val="1"/>
          <w:rFonts w:ascii="Calibri" w:hAnsi="Calibri" w:cs="Calibri"/>
          <w:sz w:val="22"/>
          <w:szCs w:val="22"/>
        </w:rPr>
        <w:t>Πρότυπα: ΕΝ 388:2016, 420:2003 + Α1:2009</w:t>
      </w:r>
    </w:p>
    <w:p w:rsidR="00BB757F" w:rsidRDefault="00BB757F" w:rsidP="00BB757F">
      <w:pPr>
        <w:ind w:right="32"/>
        <w:jc w:val="both"/>
      </w:pPr>
      <w:r>
        <w:rPr>
          <w:rStyle w:val="1"/>
          <w:rFonts w:ascii="Calibri" w:hAnsi="Calibri" w:cs="Calibri"/>
          <w:sz w:val="22"/>
          <w:szCs w:val="22"/>
        </w:rPr>
        <w:t>Επίπεδα μηχανικών αντοχών κατ’ ελάχιστο: 2 (τριβή), 1 (κοπή με λεπίδα), 2 (διάσχιση), 2 (</w:t>
      </w:r>
      <w:proofErr w:type="spellStart"/>
      <w:r>
        <w:rPr>
          <w:rStyle w:val="1"/>
          <w:rFonts w:ascii="Calibri" w:hAnsi="Calibri" w:cs="Calibri"/>
          <w:sz w:val="22"/>
          <w:szCs w:val="22"/>
        </w:rPr>
        <w:t>διάτριση</w:t>
      </w:r>
      <w:proofErr w:type="spellEnd"/>
      <w:r>
        <w:rPr>
          <w:rStyle w:val="1"/>
          <w:rFonts w:ascii="Calibri" w:hAnsi="Calibri" w:cs="Calibri"/>
          <w:sz w:val="22"/>
          <w:szCs w:val="22"/>
        </w:rPr>
        <w:t>)</w:t>
      </w:r>
    </w:p>
    <w:p w:rsidR="00BB757F" w:rsidRDefault="00BB757F" w:rsidP="00BB757F">
      <w:pPr>
        <w:ind w:right="32"/>
        <w:jc w:val="both"/>
      </w:pPr>
      <w:proofErr w:type="spellStart"/>
      <w:r>
        <w:rPr>
          <w:rStyle w:val="1"/>
          <w:rFonts w:ascii="Calibri" w:hAnsi="Calibri" w:cs="Calibri"/>
          <w:sz w:val="22"/>
          <w:szCs w:val="22"/>
        </w:rPr>
        <w:t>Εικονόσημα</w:t>
      </w:r>
      <w:proofErr w:type="spellEnd"/>
      <w:r>
        <w:rPr>
          <w:rStyle w:val="1"/>
          <w:rFonts w:ascii="Calibri" w:hAnsi="Calibri" w:cs="Calibri"/>
          <w:sz w:val="22"/>
          <w:szCs w:val="22"/>
        </w:rPr>
        <w:t xml:space="preserve">: </w:t>
      </w:r>
    </w:p>
    <w:p w:rsidR="00BB757F" w:rsidRDefault="00BB757F" w:rsidP="00BB757F">
      <w:pPr>
        <w:ind w:right="32"/>
        <w:jc w:val="both"/>
      </w:pPr>
      <w:r>
        <w:rPr>
          <w:noProof/>
          <w:lang w:eastAsia="el-GR"/>
        </w:rPr>
        <w:drawing>
          <wp:anchor distT="0" distB="0" distL="0" distR="0" simplePos="0" relativeHeight="251669504" behindDoc="0" locked="0" layoutInCell="1" allowOverlap="1">
            <wp:simplePos x="0" y="0"/>
            <wp:positionH relativeFrom="column">
              <wp:posOffset>7620</wp:posOffset>
            </wp:positionH>
            <wp:positionV relativeFrom="paragraph">
              <wp:posOffset>91440</wp:posOffset>
            </wp:positionV>
            <wp:extent cx="582295" cy="904240"/>
            <wp:effectExtent l="19050" t="0" r="8255" b="0"/>
            <wp:wrapSquare wrapText="largest"/>
            <wp:docPr id="50" name="Εικόνα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srcRect l="5232" t="5118" r="7866" b="-117"/>
                    <a:stretch>
                      <a:fillRect/>
                    </a:stretch>
                  </pic:blipFill>
                  <pic:spPr bwMode="auto">
                    <a:xfrm>
                      <a:off x="0" y="0"/>
                      <a:ext cx="582295" cy="904240"/>
                    </a:xfrm>
                    <a:prstGeom prst="rect">
                      <a:avLst/>
                    </a:prstGeom>
                    <a:solidFill>
                      <a:srgbClr val="FFFFFF"/>
                    </a:solidFill>
                    <a:ln w="9525">
                      <a:noFill/>
                      <a:miter lim="800000"/>
                      <a:headEnd/>
                      <a:tailEnd/>
                    </a:ln>
                  </pic:spPr>
                </pic:pic>
              </a:graphicData>
            </a:graphic>
          </wp:anchor>
        </w:drawing>
      </w:r>
      <w:r>
        <w:rPr>
          <w:noProof/>
          <w:lang w:eastAsia="el-GR"/>
        </w:rPr>
        <w:drawing>
          <wp:anchor distT="0" distB="0" distL="0" distR="0" simplePos="0" relativeHeight="251674624" behindDoc="0" locked="0" layoutInCell="1" allowOverlap="1">
            <wp:simplePos x="0" y="0"/>
            <wp:positionH relativeFrom="column">
              <wp:posOffset>809625</wp:posOffset>
            </wp:positionH>
            <wp:positionV relativeFrom="paragraph">
              <wp:posOffset>46990</wp:posOffset>
            </wp:positionV>
            <wp:extent cx="750570" cy="852805"/>
            <wp:effectExtent l="19050" t="0" r="0" b="0"/>
            <wp:wrapSquare wrapText="largest"/>
            <wp:docPr id="51" name="Εικόνα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srcRect l="2161" t="3421" r="2264" b="4066"/>
                    <a:stretch>
                      <a:fillRect/>
                    </a:stretch>
                  </pic:blipFill>
                  <pic:spPr bwMode="auto">
                    <a:xfrm>
                      <a:off x="0" y="0"/>
                      <a:ext cx="750570" cy="852805"/>
                    </a:xfrm>
                    <a:prstGeom prst="rect">
                      <a:avLst/>
                    </a:prstGeom>
                    <a:solidFill>
                      <a:srgbClr val="FFFFFF"/>
                    </a:solidFill>
                    <a:ln w="9525">
                      <a:noFill/>
                      <a:miter lim="800000"/>
                      <a:headEnd/>
                      <a:tailEnd/>
                    </a:ln>
                  </pic:spPr>
                </pic:pic>
              </a:graphicData>
            </a:graphic>
          </wp:anchor>
        </w:drawing>
      </w:r>
    </w:p>
    <w:p w:rsidR="00BB757F" w:rsidRDefault="00BB757F" w:rsidP="00BB757F">
      <w:pPr>
        <w:ind w:right="32"/>
        <w:jc w:val="both"/>
        <w:rPr>
          <w:rFonts w:ascii="Calibri" w:hAnsi="Calibri" w:cs="Calibri"/>
          <w:sz w:val="22"/>
          <w:szCs w:val="22"/>
        </w:rPr>
      </w:pPr>
    </w:p>
    <w:p w:rsidR="00BB757F" w:rsidRDefault="00BB757F" w:rsidP="00BB757F">
      <w:pPr>
        <w:ind w:right="32"/>
        <w:jc w:val="both"/>
        <w:rPr>
          <w:rFonts w:ascii="Calibri" w:hAnsi="Calibri" w:cs="Calibri"/>
          <w:sz w:val="22"/>
          <w:szCs w:val="22"/>
        </w:rPr>
      </w:pPr>
    </w:p>
    <w:p w:rsidR="00BB757F" w:rsidRDefault="00BB757F" w:rsidP="00BB757F">
      <w:pPr>
        <w:ind w:right="32"/>
        <w:jc w:val="both"/>
        <w:rPr>
          <w:rFonts w:ascii="Calibri" w:hAnsi="Calibri" w:cs="Calibri"/>
          <w:sz w:val="22"/>
          <w:szCs w:val="22"/>
        </w:rPr>
      </w:pPr>
    </w:p>
    <w:p w:rsidR="00BB757F" w:rsidRDefault="00BB757F" w:rsidP="00BB757F">
      <w:pPr>
        <w:ind w:right="32"/>
        <w:jc w:val="both"/>
        <w:rPr>
          <w:rFonts w:ascii="Calibri" w:hAnsi="Calibri" w:cs="Calibri"/>
          <w:sz w:val="22"/>
          <w:szCs w:val="22"/>
        </w:rPr>
      </w:pPr>
    </w:p>
    <w:p w:rsidR="00BB757F" w:rsidRDefault="00BB757F" w:rsidP="00BB757F">
      <w:pPr>
        <w:ind w:right="32"/>
        <w:jc w:val="both"/>
        <w:rPr>
          <w:rFonts w:ascii="Calibri" w:hAnsi="Calibri" w:cs="Calibri"/>
          <w:sz w:val="22"/>
          <w:szCs w:val="22"/>
        </w:rPr>
      </w:pPr>
    </w:p>
    <w:p w:rsidR="00BB757F" w:rsidRDefault="00BB757F" w:rsidP="00BB757F">
      <w:pPr>
        <w:ind w:right="32"/>
        <w:jc w:val="both"/>
        <w:rPr>
          <w:rFonts w:ascii="Calibri" w:hAnsi="Calibri" w:cs="Calibri"/>
          <w:b/>
          <w:bCs/>
          <w:sz w:val="22"/>
          <w:szCs w:val="22"/>
          <w:u w:val="single"/>
        </w:rPr>
      </w:pPr>
    </w:p>
    <w:p w:rsidR="00BB757F" w:rsidRDefault="00BB757F" w:rsidP="00BB757F">
      <w:pPr>
        <w:ind w:right="32"/>
        <w:jc w:val="both"/>
      </w:pPr>
      <w:r>
        <w:rPr>
          <w:rFonts w:ascii="Calibri" w:hAnsi="Calibri" w:cs="Calibri"/>
          <w:b/>
          <w:bCs/>
          <w:sz w:val="22"/>
          <w:szCs w:val="22"/>
          <w:u w:val="single"/>
        </w:rPr>
        <w:t xml:space="preserve">13. Γάντια </w:t>
      </w:r>
      <w:proofErr w:type="spellStart"/>
      <w:r>
        <w:rPr>
          <w:rFonts w:ascii="Calibri" w:hAnsi="Calibri" w:cs="Calibri"/>
          <w:b/>
          <w:bCs/>
          <w:sz w:val="22"/>
          <w:szCs w:val="22"/>
          <w:u w:val="single"/>
        </w:rPr>
        <w:t>Δερματοπάνινα</w:t>
      </w:r>
      <w:proofErr w:type="spellEnd"/>
      <w:r>
        <w:rPr>
          <w:rFonts w:ascii="Calibri" w:hAnsi="Calibri" w:cs="Calibri"/>
          <w:b/>
          <w:bCs/>
          <w:sz w:val="22"/>
          <w:szCs w:val="22"/>
          <w:u w:val="single"/>
        </w:rPr>
        <w:t xml:space="preserve"> με Ενίσχυση</w:t>
      </w:r>
    </w:p>
    <w:p w:rsidR="00BB757F" w:rsidRDefault="00BB757F" w:rsidP="00BB757F">
      <w:pPr>
        <w:ind w:right="32"/>
        <w:jc w:val="both"/>
        <w:rPr>
          <w:rFonts w:ascii="Calibri" w:hAnsi="Calibri" w:cs="Calibri"/>
          <w:sz w:val="22"/>
          <w:szCs w:val="22"/>
        </w:rPr>
      </w:pPr>
    </w:p>
    <w:p w:rsidR="00BB757F" w:rsidRDefault="00BB757F" w:rsidP="00BB757F">
      <w:pPr>
        <w:ind w:right="32"/>
        <w:jc w:val="both"/>
      </w:pPr>
      <w:r>
        <w:rPr>
          <w:rFonts w:ascii="Calibri" w:hAnsi="Calibri" w:cs="Calibri"/>
          <w:sz w:val="22"/>
          <w:szCs w:val="22"/>
        </w:rPr>
        <w:t xml:space="preserve">Ως άνω, ενισχυμένα, για έχουν μεγαλύτερο επίπεδο μηχανικής αντοχής, παρά ο γεγονός ότι θα είναι πιο δύσχρηστα. </w:t>
      </w:r>
    </w:p>
    <w:p w:rsidR="00BB757F" w:rsidRDefault="00BB757F" w:rsidP="00BB757F">
      <w:pPr>
        <w:ind w:right="32"/>
        <w:jc w:val="both"/>
        <w:rPr>
          <w:rFonts w:ascii="Calibri" w:hAnsi="Calibri" w:cs="Calibri"/>
          <w:sz w:val="22"/>
          <w:szCs w:val="22"/>
        </w:rPr>
      </w:pPr>
    </w:p>
    <w:p w:rsidR="00BB757F" w:rsidRDefault="00BB757F" w:rsidP="00BB757F">
      <w:pPr>
        <w:ind w:right="32"/>
        <w:jc w:val="both"/>
      </w:pPr>
      <w:r>
        <w:rPr>
          <w:rStyle w:val="1"/>
          <w:rFonts w:ascii="Calibri" w:hAnsi="Calibri" w:cs="Calibri"/>
          <w:sz w:val="22"/>
          <w:szCs w:val="22"/>
        </w:rPr>
        <w:t>Πρότυπα: ΕΝ 388:2016, 420:2003 + Α1:2009</w:t>
      </w:r>
    </w:p>
    <w:p w:rsidR="00BB757F" w:rsidRDefault="00BB757F" w:rsidP="00BB757F">
      <w:pPr>
        <w:ind w:right="32"/>
        <w:jc w:val="both"/>
      </w:pPr>
      <w:r>
        <w:rPr>
          <w:rStyle w:val="1"/>
          <w:rFonts w:ascii="Calibri" w:hAnsi="Calibri" w:cs="Calibri"/>
          <w:sz w:val="22"/>
          <w:szCs w:val="22"/>
        </w:rPr>
        <w:lastRenderedPageBreak/>
        <w:t>Επίπεδα μηχανικών αντοχών κατ’ ελάχιστο: 4 (τριβή), 2 (κοπή με λεπίδα), 4 (διάσχιση), 4 (</w:t>
      </w:r>
      <w:proofErr w:type="spellStart"/>
      <w:r>
        <w:rPr>
          <w:rStyle w:val="1"/>
          <w:rFonts w:ascii="Calibri" w:hAnsi="Calibri" w:cs="Calibri"/>
          <w:sz w:val="22"/>
          <w:szCs w:val="22"/>
        </w:rPr>
        <w:t>διάτριση</w:t>
      </w:r>
      <w:proofErr w:type="spellEnd"/>
      <w:r>
        <w:rPr>
          <w:rStyle w:val="1"/>
          <w:rFonts w:ascii="Calibri" w:hAnsi="Calibri" w:cs="Calibri"/>
          <w:sz w:val="22"/>
          <w:szCs w:val="22"/>
        </w:rPr>
        <w:t>)</w:t>
      </w:r>
    </w:p>
    <w:p w:rsidR="00BB757F" w:rsidRDefault="00BB757F" w:rsidP="00BB757F">
      <w:pPr>
        <w:ind w:right="32"/>
        <w:jc w:val="both"/>
        <w:rPr>
          <w:rFonts w:ascii="Calibri" w:hAnsi="Calibri" w:cs="Calibri"/>
          <w:sz w:val="22"/>
          <w:szCs w:val="22"/>
        </w:rPr>
      </w:pPr>
    </w:p>
    <w:p w:rsidR="00BB757F" w:rsidRDefault="00BB757F" w:rsidP="00BB757F">
      <w:pPr>
        <w:ind w:right="32"/>
        <w:jc w:val="both"/>
      </w:pPr>
      <w:r>
        <w:rPr>
          <w:rFonts w:ascii="Calibri" w:hAnsi="Calibri" w:cs="Calibri"/>
          <w:b/>
          <w:bCs/>
          <w:sz w:val="22"/>
          <w:szCs w:val="22"/>
          <w:u w:val="single"/>
        </w:rPr>
        <w:t xml:space="preserve">14. Γάντια από </w:t>
      </w:r>
      <w:r>
        <w:rPr>
          <w:rFonts w:ascii="Calibri" w:hAnsi="Calibri" w:cs="Calibri"/>
          <w:b/>
          <w:bCs/>
          <w:sz w:val="22"/>
          <w:szCs w:val="22"/>
          <w:u w:val="single"/>
          <w:lang w:val="en-US"/>
        </w:rPr>
        <w:t>PVC</w:t>
      </w:r>
    </w:p>
    <w:p w:rsidR="00BB757F" w:rsidRDefault="00BB757F" w:rsidP="00BB757F">
      <w:pPr>
        <w:ind w:right="32"/>
        <w:jc w:val="both"/>
        <w:rPr>
          <w:rFonts w:ascii="Calibri" w:hAnsi="Calibri" w:cs="Calibri"/>
          <w:sz w:val="22"/>
          <w:szCs w:val="22"/>
        </w:rPr>
      </w:pPr>
    </w:p>
    <w:p w:rsidR="00BB757F" w:rsidRDefault="00BB757F" w:rsidP="00BB757F">
      <w:pPr>
        <w:ind w:right="32"/>
        <w:jc w:val="both"/>
      </w:pPr>
      <w:r>
        <w:rPr>
          <w:rFonts w:ascii="Calibri" w:hAnsi="Calibri" w:cs="Calibri"/>
          <w:sz w:val="22"/>
          <w:szCs w:val="22"/>
        </w:rPr>
        <w:t>Πεδίο χρήσης: Για προστασία από χημικούς, μηχανικούς, βιολογικούς κινδύνους όπως σε εργάτες πρασίνου, ελαιοχρωματιστές,  υδραυλικούς και ο αποθηκάριος.</w:t>
      </w:r>
    </w:p>
    <w:p w:rsidR="00BB757F" w:rsidRDefault="00BB757F" w:rsidP="00BB757F">
      <w:pPr>
        <w:ind w:right="32"/>
        <w:jc w:val="both"/>
        <w:rPr>
          <w:rFonts w:ascii="Calibri" w:hAnsi="Calibri" w:cs="Calibri"/>
          <w:sz w:val="22"/>
          <w:szCs w:val="22"/>
        </w:rPr>
      </w:pPr>
    </w:p>
    <w:p w:rsidR="00BB757F" w:rsidRDefault="00BB757F" w:rsidP="00BB757F">
      <w:pPr>
        <w:ind w:right="32"/>
        <w:jc w:val="both"/>
      </w:pPr>
      <w:r>
        <w:rPr>
          <w:rFonts w:ascii="Calibri" w:hAnsi="Calibri" w:cs="Calibri"/>
          <w:sz w:val="22"/>
          <w:szCs w:val="22"/>
        </w:rPr>
        <w:t xml:space="preserve">Χαρακτηριστικά: Γάντια κατασκευασμένα εξωτερικά από </w:t>
      </w:r>
      <w:r>
        <w:rPr>
          <w:rFonts w:ascii="Calibri" w:hAnsi="Calibri" w:cs="Calibri"/>
          <w:sz w:val="22"/>
          <w:szCs w:val="22"/>
          <w:lang w:val="en-US"/>
        </w:rPr>
        <w:t>PVC</w:t>
      </w:r>
      <w:r>
        <w:rPr>
          <w:rFonts w:ascii="Calibri" w:hAnsi="Calibri" w:cs="Calibri"/>
          <w:sz w:val="22"/>
          <w:szCs w:val="22"/>
        </w:rPr>
        <w:t xml:space="preserve"> με εσωτερική επένδυση από ανθιδρωτικό υλικό, με μήκος περίπου 30</w:t>
      </w:r>
      <w:r>
        <w:rPr>
          <w:rFonts w:ascii="Calibri" w:hAnsi="Calibri" w:cs="Calibri"/>
          <w:sz w:val="22"/>
          <w:szCs w:val="22"/>
          <w:lang w:val="en-US"/>
        </w:rPr>
        <w:t>cm</w:t>
      </w:r>
      <w:r>
        <w:rPr>
          <w:rFonts w:ascii="Calibri" w:hAnsi="Calibri" w:cs="Calibri"/>
          <w:sz w:val="22"/>
          <w:szCs w:val="22"/>
        </w:rPr>
        <w:t xml:space="preserve"> και πάχος 1</w:t>
      </w:r>
      <w:r>
        <w:rPr>
          <w:rFonts w:ascii="Calibri" w:hAnsi="Calibri" w:cs="Calibri"/>
          <w:sz w:val="22"/>
          <w:szCs w:val="22"/>
          <w:lang w:val="en-US"/>
        </w:rPr>
        <w:t>mm</w:t>
      </w:r>
      <w:r>
        <w:rPr>
          <w:rFonts w:ascii="Calibri" w:hAnsi="Calibri" w:cs="Calibri"/>
          <w:sz w:val="22"/>
          <w:szCs w:val="22"/>
        </w:rPr>
        <w:t xml:space="preserve">. </w:t>
      </w:r>
    </w:p>
    <w:p w:rsidR="00BB757F" w:rsidRDefault="00BB757F" w:rsidP="00BB757F">
      <w:pPr>
        <w:ind w:right="32"/>
        <w:jc w:val="both"/>
        <w:rPr>
          <w:rFonts w:ascii="Calibri" w:hAnsi="Calibri" w:cs="Calibri"/>
          <w:sz w:val="22"/>
          <w:szCs w:val="22"/>
        </w:rPr>
      </w:pPr>
    </w:p>
    <w:p w:rsidR="00BB757F" w:rsidRDefault="00BB757F" w:rsidP="00BB757F">
      <w:pPr>
        <w:ind w:right="32"/>
        <w:jc w:val="both"/>
      </w:pPr>
      <w:r>
        <w:rPr>
          <w:rFonts w:ascii="Calibri" w:hAnsi="Calibri" w:cs="Calibri"/>
          <w:sz w:val="22"/>
          <w:szCs w:val="22"/>
        </w:rPr>
        <w:t xml:space="preserve">Θα προσφέρεται σε μεγέθη: </w:t>
      </w:r>
      <w:r>
        <w:rPr>
          <w:rFonts w:ascii="Calibri" w:hAnsi="Calibri" w:cs="Calibri"/>
          <w:sz w:val="22"/>
          <w:szCs w:val="22"/>
          <w:lang w:val="en-US"/>
        </w:rPr>
        <w:t>S</w:t>
      </w:r>
      <w:r>
        <w:rPr>
          <w:rFonts w:ascii="Calibri" w:hAnsi="Calibri" w:cs="Calibri"/>
          <w:sz w:val="22"/>
          <w:szCs w:val="22"/>
        </w:rPr>
        <w:t>-</w:t>
      </w:r>
      <w:r>
        <w:rPr>
          <w:rFonts w:ascii="Calibri" w:hAnsi="Calibri" w:cs="Calibri"/>
          <w:sz w:val="22"/>
          <w:szCs w:val="22"/>
          <w:lang w:val="en-US"/>
        </w:rPr>
        <w:t>XL</w:t>
      </w:r>
    </w:p>
    <w:p w:rsidR="00BB757F" w:rsidRDefault="00BB757F" w:rsidP="00BB757F">
      <w:pPr>
        <w:ind w:right="32"/>
        <w:jc w:val="both"/>
      </w:pPr>
      <w:r>
        <w:rPr>
          <w:rFonts w:ascii="Calibri" w:hAnsi="Calibri" w:cs="Calibri"/>
          <w:sz w:val="22"/>
          <w:szCs w:val="22"/>
        </w:rPr>
        <w:t xml:space="preserve">Σήμανση: </w:t>
      </w:r>
      <w:r>
        <w:rPr>
          <w:rFonts w:ascii="Calibri" w:hAnsi="Calibri" w:cs="Calibri"/>
          <w:sz w:val="22"/>
          <w:szCs w:val="22"/>
          <w:lang w:val="en-US"/>
        </w:rPr>
        <w:t>CE</w:t>
      </w:r>
      <w:r>
        <w:rPr>
          <w:rFonts w:ascii="Calibri" w:hAnsi="Calibri" w:cs="Calibri"/>
          <w:sz w:val="22"/>
          <w:szCs w:val="22"/>
        </w:rPr>
        <w:t xml:space="preserve">, προμηθευτής, </w:t>
      </w:r>
      <w:r>
        <w:rPr>
          <w:rStyle w:val="1"/>
          <w:rFonts w:ascii="Calibri" w:hAnsi="Calibri" w:cs="Calibri"/>
          <w:sz w:val="22"/>
          <w:szCs w:val="22"/>
        </w:rPr>
        <w:t>κωδικός προϊόντος, έτος κατασκευής</w:t>
      </w:r>
    </w:p>
    <w:p w:rsidR="00BB757F" w:rsidRDefault="00BB757F" w:rsidP="00BB757F">
      <w:pPr>
        <w:ind w:right="32"/>
        <w:jc w:val="both"/>
      </w:pPr>
      <w:r>
        <w:rPr>
          <w:rStyle w:val="1"/>
          <w:rFonts w:ascii="Calibri" w:hAnsi="Calibri" w:cs="Calibri"/>
          <w:sz w:val="22"/>
          <w:szCs w:val="22"/>
        </w:rPr>
        <w:t>Πρότυπα: ΕΝ 388:2016, ΕΝ420:2003 + Α1:2009, ΕΝ 374-1:2016, 374-5:2016</w:t>
      </w:r>
    </w:p>
    <w:p w:rsidR="00BB757F" w:rsidRDefault="00BB757F" w:rsidP="00BB757F">
      <w:pPr>
        <w:ind w:right="32"/>
        <w:jc w:val="both"/>
      </w:pPr>
      <w:r>
        <w:rPr>
          <w:rStyle w:val="1"/>
          <w:rFonts w:ascii="Calibri" w:hAnsi="Calibri" w:cs="Calibri"/>
          <w:sz w:val="22"/>
          <w:szCs w:val="22"/>
        </w:rPr>
        <w:t>Επίπεδα μηχανικών αντοχών κατ’ ελάχιστο: 3 (τριβή), 1 (κοπή με λεπίδα), 2 (διάσχιση), 1 (</w:t>
      </w:r>
      <w:proofErr w:type="spellStart"/>
      <w:r>
        <w:rPr>
          <w:rStyle w:val="1"/>
          <w:rFonts w:ascii="Calibri" w:hAnsi="Calibri" w:cs="Calibri"/>
          <w:sz w:val="22"/>
          <w:szCs w:val="22"/>
        </w:rPr>
        <w:t>διάτριση</w:t>
      </w:r>
      <w:proofErr w:type="spellEnd"/>
      <w:r>
        <w:rPr>
          <w:rStyle w:val="1"/>
          <w:rFonts w:ascii="Calibri" w:hAnsi="Calibri" w:cs="Calibri"/>
          <w:sz w:val="22"/>
          <w:szCs w:val="22"/>
        </w:rPr>
        <w:t>)</w:t>
      </w:r>
    </w:p>
    <w:p w:rsidR="00BB757F" w:rsidRDefault="00BB757F" w:rsidP="00BB757F">
      <w:pPr>
        <w:ind w:right="32"/>
        <w:jc w:val="both"/>
      </w:pPr>
      <w:proofErr w:type="spellStart"/>
      <w:r>
        <w:rPr>
          <w:rStyle w:val="1"/>
          <w:rFonts w:ascii="Calibri" w:hAnsi="Calibri" w:cs="Calibri"/>
          <w:sz w:val="22"/>
          <w:szCs w:val="22"/>
        </w:rPr>
        <w:t>Εικονόσημα</w:t>
      </w:r>
      <w:proofErr w:type="spellEnd"/>
      <w:r>
        <w:rPr>
          <w:rStyle w:val="1"/>
          <w:rFonts w:ascii="Calibri" w:hAnsi="Calibri" w:cs="Calibri"/>
          <w:sz w:val="22"/>
          <w:szCs w:val="22"/>
        </w:rPr>
        <w:t>:  Προστασίας από μηχανικούς κινδύνους, χημικές ουσίες και μικροοργανισμούς.</w:t>
      </w:r>
    </w:p>
    <w:p w:rsidR="00BB757F" w:rsidRDefault="00BB757F" w:rsidP="00BB757F">
      <w:pPr>
        <w:ind w:right="32"/>
        <w:jc w:val="both"/>
      </w:pPr>
    </w:p>
    <w:p w:rsidR="00BB757F" w:rsidRDefault="00BB757F" w:rsidP="00BB757F">
      <w:pPr>
        <w:ind w:right="32"/>
        <w:jc w:val="both"/>
      </w:pPr>
      <w:r>
        <w:rPr>
          <w:noProof/>
          <w:lang w:eastAsia="el-GR"/>
        </w:rPr>
        <w:drawing>
          <wp:anchor distT="0" distB="0" distL="0" distR="0" simplePos="0" relativeHeight="251670528" behindDoc="0" locked="0" layoutInCell="1" allowOverlap="1">
            <wp:simplePos x="0" y="0"/>
            <wp:positionH relativeFrom="column">
              <wp:posOffset>1403985</wp:posOffset>
            </wp:positionH>
            <wp:positionV relativeFrom="paragraph">
              <wp:posOffset>73025</wp:posOffset>
            </wp:positionV>
            <wp:extent cx="623570" cy="862330"/>
            <wp:effectExtent l="19050" t="0" r="5080" b="0"/>
            <wp:wrapSquare wrapText="largest"/>
            <wp:docPr id="52" name="Εικόνα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srcRect l="6516" t="7111" r="6395" b="4176"/>
                    <a:stretch>
                      <a:fillRect/>
                    </a:stretch>
                  </pic:blipFill>
                  <pic:spPr bwMode="auto">
                    <a:xfrm>
                      <a:off x="0" y="0"/>
                      <a:ext cx="623570" cy="862330"/>
                    </a:xfrm>
                    <a:prstGeom prst="rect">
                      <a:avLst/>
                    </a:prstGeom>
                    <a:solidFill>
                      <a:srgbClr val="FFFFFF"/>
                    </a:solidFill>
                    <a:ln w="9525">
                      <a:noFill/>
                      <a:miter lim="800000"/>
                      <a:headEnd/>
                      <a:tailEnd/>
                    </a:ln>
                  </pic:spPr>
                </pic:pic>
              </a:graphicData>
            </a:graphic>
          </wp:anchor>
        </w:drawing>
      </w:r>
      <w:r>
        <w:rPr>
          <w:noProof/>
          <w:lang w:eastAsia="el-GR"/>
        </w:rPr>
        <w:drawing>
          <wp:anchor distT="0" distB="0" distL="0" distR="0" simplePos="0" relativeHeight="251671552" behindDoc="0" locked="0" layoutInCell="1" allowOverlap="1">
            <wp:simplePos x="0" y="0"/>
            <wp:positionH relativeFrom="column">
              <wp:posOffset>-7620</wp:posOffset>
            </wp:positionH>
            <wp:positionV relativeFrom="paragraph">
              <wp:posOffset>78105</wp:posOffset>
            </wp:positionV>
            <wp:extent cx="535940" cy="852805"/>
            <wp:effectExtent l="19050" t="0" r="0" b="0"/>
            <wp:wrapSquare wrapText="largest"/>
            <wp:docPr id="53" name="Εικόνα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srcRect l="8427" t="4066" r="8867" b="3644"/>
                    <a:stretch>
                      <a:fillRect/>
                    </a:stretch>
                  </pic:blipFill>
                  <pic:spPr bwMode="auto">
                    <a:xfrm>
                      <a:off x="0" y="0"/>
                      <a:ext cx="535940" cy="852805"/>
                    </a:xfrm>
                    <a:prstGeom prst="rect">
                      <a:avLst/>
                    </a:prstGeom>
                    <a:solidFill>
                      <a:srgbClr val="FFFFFF"/>
                    </a:solidFill>
                    <a:ln w="9525">
                      <a:noFill/>
                      <a:miter lim="800000"/>
                      <a:headEnd/>
                      <a:tailEnd/>
                    </a:ln>
                  </pic:spPr>
                </pic:pic>
              </a:graphicData>
            </a:graphic>
          </wp:anchor>
        </w:drawing>
      </w:r>
      <w:r>
        <w:rPr>
          <w:noProof/>
          <w:lang w:eastAsia="el-GR"/>
        </w:rPr>
        <w:drawing>
          <wp:anchor distT="0" distB="0" distL="0" distR="0" simplePos="0" relativeHeight="251672576" behindDoc="0" locked="0" layoutInCell="1" allowOverlap="1">
            <wp:simplePos x="0" y="0"/>
            <wp:positionH relativeFrom="column">
              <wp:posOffset>654050</wp:posOffset>
            </wp:positionH>
            <wp:positionV relativeFrom="paragraph">
              <wp:posOffset>93980</wp:posOffset>
            </wp:positionV>
            <wp:extent cx="652145" cy="883920"/>
            <wp:effectExtent l="19050" t="0" r="0" b="0"/>
            <wp:wrapSquare wrapText="largest"/>
            <wp:docPr id="54" name="Εικόνα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a:srcRect l="11969" t="-206" r="12029" b="-1895"/>
                    <a:stretch>
                      <a:fillRect/>
                    </a:stretch>
                  </pic:blipFill>
                  <pic:spPr bwMode="auto">
                    <a:xfrm>
                      <a:off x="0" y="0"/>
                      <a:ext cx="652145" cy="883920"/>
                    </a:xfrm>
                    <a:prstGeom prst="rect">
                      <a:avLst/>
                    </a:prstGeom>
                    <a:solidFill>
                      <a:srgbClr val="FFFFFF"/>
                    </a:solidFill>
                    <a:ln w="9525">
                      <a:noFill/>
                      <a:miter lim="800000"/>
                      <a:headEnd/>
                      <a:tailEnd/>
                    </a:ln>
                  </pic:spPr>
                </pic:pic>
              </a:graphicData>
            </a:graphic>
          </wp:anchor>
        </w:drawing>
      </w:r>
      <w:r>
        <w:rPr>
          <w:noProof/>
          <w:lang w:eastAsia="el-GR"/>
        </w:rPr>
        <w:drawing>
          <wp:anchor distT="0" distB="0" distL="0" distR="0" simplePos="0" relativeHeight="251673600" behindDoc="0" locked="0" layoutInCell="1" allowOverlap="1">
            <wp:simplePos x="0" y="0"/>
            <wp:positionH relativeFrom="column">
              <wp:posOffset>2082165</wp:posOffset>
            </wp:positionH>
            <wp:positionV relativeFrom="paragraph">
              <wp:posOffset>77470</wp:posOffset>
            </wp:positionV>
            <wp:extent cx="745490" cy="846455"/>
            <wp:effectExtent l="19050" t="0" r="0" b="0"/>
            <wp:wrapSquare wrapText="largest"/>
            <wp:docPr id="55" name="Εικόνα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a:srcRect l="2161" t="3421" r="2264" b="4066"/>
                    <a:stretch>
                      <a:fillRect/>
                    </a:stretch>
                  </pic:blipFill>
                  <pic:spPr bwMode="auto">
                    <a:xfrm>
                      <a:off x="0" y="0"/>
                      <a:ext cx="745490" cy="846455"/>
                    </a:xfrm>
                    <a:prstGeom prst="rect">
                      <a:avLst/>
                    </a:prstGeom>
                    <a:solidFill>
                      <a:srgbClr val="FFFFFF"/>
                    </a:solidFill>
                    <a:ln w="9525">
                      <a:noFill/>
                      <a:miter lim="800000"/>
                      <a:headEnd/>
                      <a:tailEnd/>
                    </a:ln>
                  </pic:spPr>
                </pic:pic>
              </a:graphicData>
            </a:graphic>
          </wp:anchor>
        </w:drawing>
      </w:r>
      <w:r>
        <w:rPr>
          <w:rFonts w:ascii="Calibri" w:eastAsia="Calibri" w:hAnsi="Calibri" w:cs="Calibri"/>
          <w:sz w:val="22"/>
          <w:szCs w:val="22"/>
        </w:rPr>
        <w:t xml:space="preserve"> </w:t>
      </w:r>
    </w:p>
    <w:p w:rsidR="00BB757F" w:rsidRDefault="00BB757F" w:rsidP="00BB757F">
      <w:pPr>
        <w:ind w:right="32"/>
        <w:jc w:val="both"/>
        <w:rPr>
          <w:rFonts w:ascii="Calibri" w:hAnsi="Calibri" w:cs="Calibri"/>
          <w:b/>
          <w:bCs/>
          <w:sz w:val="22"/>
          <w:szCs w:val="22"/>
          <w:u w:val="single"/>
        </w:rPr>
      </w:pPr>
    </w:p>
    <w:p w:rsidR="00BB757F" w:rsidRDefault="00BB757F" w:rsidP="00BB757F">
      <w:pPr>
        <w:ind w:right="32"/>
        <w:jc w:val="both"/>
      </w:pPr>
      <w:r>
        <w:rPr>
          <w:rFonts w:ascii="Calibri" w:eastAsia="Calibri" w:hAnsi="Calibri" w:cs="Calibri"/>
          <w:b/>
          <w:bCs/>
          <w:sz w:val="22"/>
          <w:szCs w:val="22"/>
          <w:u w:val="single"/>
        </w:rPr>
        <w:t xml:space="preserve"> </w:t>
      </w:r>
    </w:p>
    <w:p w:rsidR="00BB757F" w:rsidRDefault="00BB757F" w:rsidP="00BB757F">
      <w:pPr>
        <w:ind w:right="32"/>
        <w:jc w:val="both"/>
        <w:rPr>
          <w:rFonts w:ascii="Calibri" w:hAnsi="Calibri" w:cs="Calibri"/>
          <w:b/>
          <w:bCs/>
          <w:sz w:val="22"/>
          <w:szCs w:val="22"/>
          <w:u w:val="single"/>
        </w:rPr>
      </w:pPr>
    </w:p>
    <w:p w:rsidR="00BB757F" w:rsidRDefault="00BB757F" w:rsidP="00BB757F">
      <w:pPr>
        <w:ind w:right="32"/>
        <w:jc w:val="both"/>
        <w:rPr>
          <w:rFonts w:ascii="Calibri" w:hAnsi="Calibri" w:cs="Calibri"/>
          <w:b/>
          <w:bCs/>
          <w:sz w:val="22"/>
          <w:szCs w:val="22"/>
          <w:u w:val="single"/>
        </w:rPr>
      </w:pPr>
    </w:p>
    <w:p w:rsidR="00BB757F" w:rsidRDefault="00BB757F" w:rsidP="00BB757F">
      <w:pPr>
        <w:ind w:right="32"/>
        <w:jc w:val="both"/>
        <w:rPr>
          <w:rFonts w:ascii="Calibri" w:hAnsi="Calibri" w:cs="Calibri"/>
          <w:b/>
          <w:bCs/>
          <w:sz w:val="22"/>
          <w:szCs w:val="22"/>
          <w:u w:val="single"/>
        </w:rPr>
      </w:pPr>
    </w:p>
    <w:p w:rsidR="00BB757F" w:rsidRDefault="00BB757F" w:rsidP="00BB757F">
      <w:pPr>
        <w:ind w:right="32"/>
        <w:jc w:val="both"/>
        <w:rPr>
          <w:rFonts w:ascii="Calibri" w:hAnsi="Calibri" w:cs="Calibri"/>
          <w:b/>
          <w:bCs/>
          <w:sz w:val="22"/>
          <w:szCs w:val="22"/>
          <w:u w:val="single"/>
        </w:rPr>
      </w:pPr>
    </w:p>
    <w:p w:rsidR="00BB757F" w:rsidRDefault="00BB757F" w:rsidP="00BB757F">
      <w:pPr>
        <w:ind w:right="32"/>
        <w:jc w:val="both"/>
      </w:pPr>
      <w:r>
        <w:rPr>
          <w:rFonts w:ascii="Calibri" w:hAnsi="Calibri" w:cs="Calibri"/>
          <w:b/>
          <w:bCs/>
          <w:sz w:val="22"/>
          <w:szCs w:val="22"/>
          <w:u w:val="single"/>
        </w:rPr>
        <w:t xml:space="preserve">15. Γάντια από </w:t>
      </w:r>
      <w:proofErr w:type="spellStart"/>
      <w:r>
        <w:rPr>
          <w:rFonts w:ascii="Calibri" w:hAnsi="Calibri" w:cs="Calibri"/>
          <w:b/>
          <w:bCs/>
          <w:sz w:val="22"/>
          <w:szCs w:val="22"/>
          <w:u w:val="single"/>
        </w:rPr>
        <w:t>Νιτρίλιο</w:t>
      </w:r>
      <w:proofErr w:type="spellEnd"/>
    </w:p>
    <w:p w:rsidR="00BB757F" w:rsidRDefault="00BB757F" w:rsidP="00BB757F">
      <w:pPr>
        <w:ind w:right="32"/>
        <w:jc w:val="both"/>
        <w:rPr>
          <w:rFonts w:ascii="Calibri" w:hAnsi="Calibri" w:cs="Calibri"/>
          <w:sz w:val="22"/>
          <w:szCs w:val="22"/>
        </w:rPr>
      </w:pPr>
    </w:p>
    <w:p w:rsidR="00BB757F" w:rsidRDefault="00BB757F" w:rsidP="00BB757F">
      <w:pPr>
        <w:ind w:right="32"/>
        <w:jc w:val="both"/>
      </w:pPr>
      <w:r>
        <w:rPr>
          <w:rFonts w:ascii="Calibri" w:hAnsi="Calibri" w:cs="Calibri"/>
          <w:sz w:val="22"/>
          <w:szCs w:val="22"/>
        </w:rPr>
        <w:t xml:space="preserve">Πεδίο χρήσης: </w:t>
      </w:r>
      <w:r>
        <w:rPr>
          <w:rStyle w:val="1"/>
          <w:rFonts w:ascii="Calibri" w:hAnsi="Calibri" w:cs="Calibri"/>
          <w:sz w:val="22"/>
          <w:szCs w:val="22"/>
        </w:rPr>
        <w:t>Σε εργασίες που απαιτείται για προστασία από ισχυρά χημικά ή μικροοργανισμούς, που απαιτούν ακρίβεια στο κράτημα, κατάλληλα για λάδια και γράσα, για εργαζομένους στην καθαριότητα (οδοκαθαρισμός - καθαριότητα εσωτερικών χώρων), στους εργάτες συγκομιδής και αποκομιδής απορριμμάτων, στους χειριστές μηχανημάτων, στους επόπτες, ελαιοχρωματιστές, υδραυλικούς και στους  εργαζομένους σε τεχνικές υπηρεσίες (μηχανικοί- τοπογράφοι κτλ).</w:t>
      </w:r>
    </w:p>
    <w:p w:rsidR="00BB757F" w:rsidRDefault="00BB757F" w:rsidP="00BB757F">
      <w:pPr>
        <w:ind w:right="32"/>
        <w:jc w:val="both"/>
        <w:rPr>
          <w:rFonts w:ascii="Calibri" w:hAnsi="Calibri" w:cs="Calibri"/>
          <w:sz w:val="22"/>
          <w:szCs w:val="22"/>
        </w:rPr>
      </w:pPr>
    </w:p>
    <w:p w:rsidR="00BB757F" w:rsidRDefault="00BB757F" w:rsidP="00BB757F">
      <w:pPr>
        <w:ind w:right="32"/>
        <w:jc w:val="both"/>
      </w:pPr>
      <w:r>
        <w:rPr>
          <w:rStyle w:val="1"/>
          <w:rFonts w:ascii="Calibri" w:hAnsi="Calibri" w:cs="Calibri"/>
          <w:sz w:val="22"/>
          <w:szCs w:val="22"/>
        </w:rPr>
        <w:t xml:space="preserve">Χαρακτηριστικά: Γάντια κατασκευασμένα εξωτερικά από </w:t>
      </w:r>
      <w:proofErr w:type="spellStart"/>
      <w:r>
        <w:rPr>
          <w:rStyle w:val="1"/>
          <w:rFonts w:ascii="Calibri" w:hAnsi="Calibri" w:cs="Calibri"/>
          <w:sz w:val="22"/>
          <w:szCs w:val="22"/>
        </w:rPr>
        <w:t>νιτρίλιο</w:t>
      </w:r>
      <w:proofErr w:type="spellEnd"/>
      <w:r>
        <w:rPr>
          <w:rStyle w:val="1"/>
          <w:rFonts w:ascii="Calibri" w:hAnsi="Calibri" w:cs="Calibri"/>
          <w:sz w:val="22"/>
          <w:szCs w:val="22"/>
        </w:rPr>
        <w:t xml:space="preserve">, με εσωτερική επένδυση από ανθιδρωτικό υλικό, με </w:t>
      </w:r>
      <w:proofErr w:type="spellStart"/>
      <w:r>
        <w:rPr>
          <w:rStyle w:val="1"/>
          <w:rFonts w:ascii="Calibri" w:hAnsi="Calibri" w:cs="Calibri"/>
          <w:sz w:val="22"/>
          <w:szCs w:val="22"/>
        </w:rPr>
        <w:t>μακρυά</w:t>
      </w:r>
      <w:proofErr w:type="spellEnd"/>
      <w:r>
        <w:rPr>
          <w:rStyle w:val="1"/>
          <w:rFonts w:ascii="Calibri" w:hAnsi="Calibri" w:cs="Calibri"/>
          <w:sz w:val="22"/>
          <w:szCs w:val="22"/>
        </w:rPr>
        <w:t xml:space="preserve"> μανσέτα μήκους περίπου 30</w:t>
      </w:r>
      <w:r>
        <w:rPr>
          <w:rStyle w:val="1"/>
          <w:rFonts w:ascii="Calibri" w:hAnsi="Calibri" w:cs="Calibri"/>
          <w:sz w:val="22"/>
          <w:szCs w:val="22"/>
          <w:lang w:val="en-US"/>
        </w:rPr>
        <w:t>cm</w:t>
      </w:r>
      <w:r>
        <w:rPr>
          <w:rStyle w:val="1"/>
          <w:rFonts w:ascii="Calibri" w:hAnsi="Calibri" w:cs="Calibri"/>
          <w:sz w:val="22"/>
          <w:szCs w:val="22"/>
        </w:rPr>
        <w:t xml:space="preserve"> και πάχος 0,8</w:t>
      </w:r>
      <w:r>
        <w:rPr>
          <w:rStyle w:val="1"/>
          <w:rFonts w:ascii="Calibri" w:hAnsi="Calibri" w:cs="Calibri"/>
          <w:sz w:val="22"/>
          <w:szCs w:val="22"/>
          <w:lang w:val="en-US"/>
        </w:rPr>
        <w:t>mm</w:t>
      </w:r>
      <w:r>
        <w:rPr>
          <w:rStyle w:val="1"/>
          <w:rFonts w:ascii="Calibri" w:hAnsi="Calibri" w:cs="Calibri"/>
          <w:sz w:val="22"/>
          <w:szCs w:val="22"/>
        </w:rPr>
        <w:t xml:space="preserve">. </w:t>
      </w:r>
    </w:p>
    <w:p w:rsidR="00BB757F" w:rsidRDefault="00BB757F" w:rsidP="00BB757F">
      <w:pPr>
        <w:ind w:right="32"/>
        <w:jc w:val="both"/>
        <w:rPr>
          <w:rFonts w:ascii="Calibri" w:hAnsi="Calibri" w:cs="Calibri"/>
          <w:sz w:val="22"/>
          <w:szCs w:val="22"/>
        </w:rPr>
      </w:pPr>
    </w:p>
    <w:p w:rsidR="00BB757F" w:rsidRDefault="00BB757F" w:rsidP="00BB757F">
      <w:pPr>
        <w:ind w:right="32"/>
        <w:jc w:val="both"/>
      </w:pPr>
      <w:r>
        <w:rPr>
          <w:rStyle w:val="1"/>
          <w:rFonts w:ascii="Calibri" w:hAnsi="Calibri" w:cs="Calibri"/>
          <w:sz w:val="22"/>
          <w:szCs w:val="22"/>
        </w:rPr>
        <w:t xml:space="preserve">Θα προσφέρεται σε μεγέθη: </w:t>
      </w:r>
      <w:r>
        <w:rPr>
          <w:rStyle w:val="1"/>
          <w:rFonts w:ascii="Calibri" w:hAnsi="Calibri" w:cs="Calibri"/>
          <w:sz w:val="22"/>
          <w:szCs w:val="22"/>
          <w:lang w:val="en-US"/>
        </w:rPr>
        <w:t>S</w:t>
      </w:r>
      <w:r>
        <w:rPr>
          <w:rStyle w:val="1"/>
          <w:rFonts w:ascii="Calibri" w:hAnsi="Calibri" w:cs="Calibri"/>
          <w:sz w:val="22"/>
          <w:szCs w:val="22"/>
        </w:rPr>
        <w:t>-</w:t>
      </w:r>
      <w:r>
        <w:rPr>
          <w:rStyle w:val="1"/>
          <w:rFonts w:ascii="Calibri" w:hAnsi="Calibri" w:cs="Calibri"/>
          <w:sz w:val="22"/>
          <w:szCs w:val="22"/>
          <w:lang w:val="en-US"/>
        </w:rPr>
        <w:t>XL</w:t>
      </w:r>
    </w:p>
    <w:p w:rsidR="00BB757F" w:rsidRDefault="00BB757F" w:rsidP="00BB757F">
      <w:pPr>
        <w:ind w:right="32"/>
        <w:jc w:val="both"/>
      </w:pPr>
      <w:r>
        <w:rPr>
          <w:rStyle w:val="1"/>
          <w:rFonts w:ascii="Calibri" w:hAnsi="Calibri" w:cs="Calibri"/>
          <w:sz w:val="22"/>
          <w:szCs w:val="22"/>
        </w:rPr>
        <w:t xml:space="preserve">Σήμανση: </w:t>
      </w:r>
      <w:r>
        <w:rPr>
          <w:rStyle w:val="1"/>
          <w:rFonts w:ascii="Calibri" w:hAnsi="Calibri" w:cs="Calibri"/>
          <w:sz w:val="22"/>
          <w:szCs w:val="22"/>
          <w:lang w:val="en-US"/>
        </w:rPr>
        <w:t>CE</w:t>
      </w:r>
      <w:r>
        <w:rPr>
          <w:rStyle w:val="1"/>
          <w:rFonts w:ascii="Calibri" w:hAnsi="Calibri" w:cs="Calibri"/>
          <w:sz w:val="22"/>
          <w:szCs w:val="22"/>
        </w:rPr>
        <w:t>, προμηθευτής, κωδικός προϊόντος, έτος κατασκευής</w:t>
      </w:r>
    </w:p>
    <w:p w:rsidR="00BB757F" w:rsidRDefault="00BB757F" w:rsidP="00BB757F">
      <w:pPr>
        <w:ind w:right="32"/>
        <w:jc w:val="both"/>
      </w:pPr>
      <w:r>
        <w:rPr>
          <w:rStyle w:val="1"/>
          <w:rFonts w:ascii="Calibri" w:hAnsi="Calibri" w:cs="Calibri"/>
          <w:sz w:val="22"/>
          <w:szCs w:val="22"/>
        </w:rPr>
        <w:t>Πρότυπα: ΕΝ 388:2016, ΕΝ420:2003 + Α1:2009, ΕΝ 374-1:2016, 374-5:2016</w:t>
      </w:r>
    </w:p>
    <w:p w:rsidR="00BB757F" w:rsidRDefault="00BB757F" w:rsidP="00BB757F">
      <w:pPr>
        <w:ind w:right="32"/>
        <w:jc w:val="both"/>
      </w:pPr>
      <w:r>
        <w:rPr>
          <w:rStyle w:val="1"/>
          <w:rFonts w:ascii="Calibri" w:hAnsi="Calibri" w:cs="Calibri"/>
          <w:sz w:val="22"/>
          <w:szCs w:val="22"/>
        </w:rPr>
        <w:t>Επίπεδα μηχανικών αντοχών κατ’ ελάχιστο: 3 (τριβή), 1 (κοπή με λεπίδα), Χ (διάσχιση), 1 (</w:t>
      </w:r>
      <w:proofErr w:type="spellStart"/>
      <w:r>
        <w:rPr>
          <w:rStyle w:val="1"/>
          <w:rFonts w:ascii="Calibri" w:hAnsi="Calibri" w:cs="Calibri"/>
          <w:sz w:val="22"/>
          <w:szCs w:val="22"/>
        </w:rPr>
        <w:t>διάτριση</w:t>
      </w:r>
      <w:proofErr w:type="spellEnd"/>
      <w:r>
        <w:rPr>
          <w:rStyle w:val="1"/>
          <w:rFonts w:ascii="Calibri" w:hAnsi="Calibri" w:cs="Calibri"/>
          <w:sz w:val="22"/>
          <w:szCs w:val="22"/>
        </w:rPr>
        <w:t>)</w:t>
      </w:r>
    </w:p>
    <w:p w:rsidR="00BB757F" w:rsidRDefault="00BB757F" w:rsidP="00BB757F">
      <w:pPr>
        <w:ind w:right="32"/>
        <w:jc w:val="both"/>
      </w:pPr>
      <w:proofErr w:type="spellStart"/>
      <w:r>
        <w:rPr>
          <w:rStyle w:val="1"/>
          <w:rFonts w:ascii="Calibri" w:hAnsi="Calibri" w:cs="Calibri"/>
          <w:sz w:val="22"/>
          <w:szCs w:val="22"/>
        </w:rPr>
        <w:t>Εικονόσημα</w:t>
      </w:r>
      <w:proofErr w:type="spellEnd"/>
      <w:r>
        <w:rPr>
          <w:rStyle w:val="1"/>
          <w:rFonts w:ascii="Calibri" w:hAnsi="Calibri" w:cs="Calibri"/>
          <w:sz w:val="22"/>
          <w:szCs w:val="22"/>
        </w:rPr>
        <w:t>:  Προστασίας από μηχανικούς κινδύνους, χημικές ουσίες και μικροοργανισμούς.</w:t>
      </w:r>
    </w:p>
    <w:p w:rsidR="00BB757F" w:rsidRDefault="00BB757F" w:rsidP="00BB757F">
      <w:pPr>
        <w:ind w:right="32"/>
        <w:jc w:val="both"/>
        <w:rPr>
          <w:rFonts w:ascii="Calibri" w:hAnsi="Calibri" w:cs="Calibri"/>
          <w:sz w:val="22"/>
          <w:szCs w:val="22"/>
        </w:rPr>
      </w:pPr>
    </w:p>
    <w:p w:rsidR="00BB757F" w:rsidRDefault="00BB757F" w:rsidP="00BB757F">
      <w:pPr>
        <w:ind w:right="32"/>
        <w:jc w:val="both"/>
        <w:rPr>
          <w:rFonts w:ascii="Calibri" w:hAnsi="Calibri" w:cs="Calibri"/>
          <w:sz w:val="22"/>
          <w:szCs w:val="22"/>
        </w:rPr>
      </w:pPr>
      <w:r>
        <w:rPr>
          <w:noProof/>
          <w:lang w:eastAsia="el-GR"/>
        </w:rPr>
        <w:drawing>
          <wp:anchor distT="0" distB="0" distL="0" distR="0" simplePos="0" relativeHeight="251675648" behindDoc="0" locked="0" layoutInCell="1" allowOverlap="1">
            <wp:simplePos x="0" y="0"/>
            <wp:positionH relativeFrom="column">
              <wp:posOffset>-7620</wp:posOffset>
            </wp:positionH>
            <wp:positionV relativeFrom="paragraph">
              <wp:posOffset>78105</wp:posOffset>
            </wp:positionV>
            <wp:extent cx="535940" cy="852805"/>
            <wp:effectExtent l="19050" t="0" r="0" b="0"/>
            <wp:wrapSquare wrapText="largest"/>
            <wp:docPr id="56" name="Εικόνα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a:srcRect l="8427" t="4066" r="8867" b="3644"/>
                    <a:stretch>
                      <a:fillRect/>
                    </a:stretch>
                  </pic:blipFill>
                  <pic:spPr bwMode="auto">
                    <a:xfrm>
                      <a:off x="0" y="0"/>
                      <a:ext cx="535940" cy="852805"/>
                    </a:xfrm>
                    <a:prstGeom prst="rect">
                      <a:avLst/>
                    </a:prstGeom>
                    <a:solidFill>
                      <a:srgbClr val="FFFFFF"/>
                    </a:solidFill>
                    <a:ln w="9525">
                      <a:noFill/>
                      <a:miter lim="800000"/>
                      <a:headEnd/>
                      <a:tailEnd/>
                    </a:ln>
                  </pic:spPr>
                </pic:pic>
              </a:graphicData>
            </a:graphic>
          </wp:anchor>
        </w:drawing>
      </w:r>
      <w:r>
        <w:rPr>
          <w:noProof/>
          <w:lang w:eastAsia="el-GR"/>
        </w:rPr>
        <w:drawing>
          <wp:anchor distT="0" distB="0" distL="0" distR="0" simplePos="0" relativeHeight="251676672" behindDoc="0" locked="0" layoutInCell="1" allowOverlap="1">
            <wp:simplePos x="0" y="0"/>
            <wp:positionH relativeFrom="column">
              <wp:posOffset>631825</wp:posOffset>
            </wp:positionH>
            <wp:positionV relativeFrom="paragraph">
              <wp:posOffset>98425</wp:posOffset>
            </wp:positionV>
            <wp:extent cx="652145" cy="883920"/>
            <wp:effectExtent l="19050" t="0" r="0" b="0"/>
            <wp:wrapSquare wrapText="largest"/>
            <wp:docPr id="57" name="Εικόνα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a:srcRect l="11969" t="-206" r="12029" b="-1895"/>
                    <a:stretch>
                      <a:fillRect/>
                    </a:stretch>
                  </pic:blipFill>
                  <pic:spPr bwMode="auto">
                    <a:xfrm>
                      <a:off x="0" y="0"/>
                      <a:ext cx="652145" cy="883920"/>
                    </a:xfrm>
                    <a:prstGeom prst="rect">
                      <a:avLst/>
                    </a:prstGeom>
                    <a:solidFill>
                      <a:srgbClr val="FFFFFF"/>
                    </a:solidFill>
                    <a:ln w="9525">
                      <a:noFill/>
                      <a:miter lim="800000"/>
                      <a:headEnd/>
                      <a:tailEnd/>
                    </a:ln>
                  </pic:spPr>
                </pic:pic>
              </a:graphicData>
            </a:graphic>
          </wp:anchor>
        </w:drawing>
      </w:r>
      <w:r>
        <w:rPr>
          <w:noProof/>
          <w:lang w:eastAsia="el-GR"/>
        </w:rPr>
        <w:drawing>
          <wp:anchor distT="0" distB="0" distL="0" distR="0" simplePos="0" relativeHeight="251677696" behindDoc="0" locked="0" layoutInCell="1" allowOverlap="1">
            <wp:simplePos x="0" y="0"/>
            <wp:positionH relativeFrom="column">
              <wp:posOffset>1391285</wp:posOffset>
            </wp:positionH>
            <wp:positionV relativeFrom="paragraph">
              <wp:posOffset>65405</wp:posOffset>
            </wp:positionV>
            <wp:extent cx="623570" cy="862330"/>
            <wp:effectExtent l="19050" t="0" r="5080" b="0"/>
            <wp:wrapSquare wrapText="largest"/>
            <wp:docPr id="58" name="Εικόνα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5"/>
                    <a:srcRect l="6516" t="7111" r="6395" b="4176"/>
                    <a:stretch>
                      <a:fillRect/>
                    </a:stretch>
                  </pic:blipFill>
                  <pic:spPr bwMode="auto">
                    <a:xfrm>
                      <a:off x="0" y="0"/>
                      <a:ext cx="623570" cy="862330"/>
                    </a:xfrm>
                    <a:prstGeom prst="rect">
                      <a:avLst/>
                    </a:prstGeom>
                    <a:solidFill>
                      <a:srgbClr val="FFFFFF"/>
                    </a:solidFill>
                    <a:ln w="9525">
                      <a:noFill/>
                      <a:miter lim="800000"/>
                      <a:headEnd/>
                      <a:tailEnd/>
                    </a:ln>
                  </pic:spPr>
                </pic:pic>
              </a:graphicData>
            </a:graphic>
          </wp:anchor>
        </w:drawing>
      </w:r>
      <w:r>
        <w:rPr>
          <w:noProof/>
          <w:lang w:eastAsia="el-GR"/>
        </w:rPr>
        <w:drawing>
          <wp:anchor distT="0" distB="0" distL="0" distR="0" simplePos="0" relativeHeight="251678720" behindDoc="0" locked="0" layoutInCell="1" allowOverlap="1">
            <wp:simplePos x="0" y="0"/>
            <wp:positionH relativeFrom="column">
              <wp:posOffset>2085975</wp:posOffset>
            </wp:positionH>
            <wp:positionV relativeFrom="paragraph">
              <wp:posOffset>62230</wp:posOffset>
            </wp:positionV>
            <wp:extent cx="745490" cy="846455"/>
            <wp:effectExtent l="19050" t="0" r="0" b="0"/>
            <wp:wrapSquare wrapText="largest"/>
            <wp:docPr id="59" name="Εικόνα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4"/>
                    <a:srcRect l="2161" t="3421" r="2264" b="4066"/>
                    <a:stretch>
                      <a:fillRect/>
                    </a:stretch>
                  </pic:blipFill>
                  <pic:spPr bwMode="auto">
                    <a:xfrm>
                      <a:off x="0" y="0"/>
                      <a:ext cx="745490" cy="846455"/>
                    </a:xfrm>
                    <a:prstGeom prst="rect">
                      <a:avLst/>
                    </a:prstGeom>
                    <a:solidFill>
                      <a:srgbClr val="FFFFFF"/>
                    </a:solidFill>
                    <a:ln w="9525">
                      <a:noFill/>
                      <a:miter lim="800000"/>
                      <a:headEnd/>
                      <a:tailEnd/>
                    </a:ln>
                  </pic:spPr>
                </pic:pic>
              </a:graphicData>
            </a:graphic>
          </wp:anchor>
        </w:drawing>
      </w:r>
    </w:p>
    <w:p w:rsidR="00BB757F" w:rsidRDefault="00BB757F" w:rsidP="00BB757F">
      <w:pPr>
        <w:ind w:right="32"/>
        <w:jc w:val="both"/>
        <w:rPr>
          <w:rFonts w:ascii="Calibri" w:hAnsi="Calibri" w:cs="Calibri"/>
          <w:sz w:val="22"/>
          <w:szCs w:val="22"/>
        </w:rPr>
      </w:pPr>
    </w:p>
    <w:p w:rsidR="00BB757F" w:rsidRDefault="00BB757F" w:rsidP="00BB757F">
      <w:pPr>
        <w:ind w:right="32"/>
        <w:jc w:val="both"/>
        <w:rPr>
          <w:rFonts w:ascii="Calibri" w:hAnsi="Calibri" w:cs="Calibri"/>
          <w:sz w:val="22"/>
          <w:szCs w:val="22"/>
        </w:rPr>
      </w:pPr>
    </w:p>
    <w:p w:rsidR="00BB757F" w:rsidRDefault="00BB757F" w:rsidP="00BB757F">
      <w:pPr>
        <w:ind w:right="32"/>
        <w:jc w:val="both"/>
        <w:rPr>
          <w:rFonts w:ascii="Calibri" w:hAnsi="Calibri" w:cs="Calibri"/>
          <w:sz w:val="22"/>
          <w:szCs w:val="22"/>
        </w:rPr>
      </w:pPr>
    </w:p>
    <w:p w:rsidR="00BB757F" w:rsidRDefault="00BB757F" w:rsidP="00BB757F">
      <w:pPr>
        <w:ind w:right="32"/>
        <w:jc w:val="both"/>
        <w:rPr>
          <w:rFonts w:ascii="Calibri" w:hAnsi="Calibri" w:cs="Calibri"/>
          <w:sz w:val="22"/>
          <w:szCs w:val="22"/>
        </w:rPr>
      </w:pPr>
    </w:p>
    <w:p w:rsidR="00BB757F" w:rsidRDefault="00BB757F" w:rsidP="00BB757F">
      <w:pPr>
        <w:ind w:right="32"/>
        <w:jc w:val="both"/>
        <w:rPr>
          <w:rFonts w:ascii="Calibri" w:hAnsi="Calibri" w:cs="Calibri"/>
          <w:sz w:val="22"/>
          <w:szCs w:val="22"/>
        </w:rPr>
      </w:pPr>
    </w:p>
    <w:p w:rsidR="00BB757F" w:rsidRDefault="00BB757F" w:rsidP="00BB757F">
      <w:pPr>
        <w:ind w:right="32"/>
        <w:jc w:val="both"/>
        <w:rPr>
          <w:rFonts w:ascii="Calibri" w:hAnsi="Calibri" w:cs="Calibri"/>
          <w:sz w:val="22"/>
          <w:szCs w:val="22"/>
        </w:rPr>
      </w:pPr>
    </w:p>
    <w:p w:rsidR="00BB757F" w:rsidRDefault="00BB757F" w:rsidP="00BB757F">
      <w:pPr>
        <w:ind w:right="32"/>
        <w:jc w:val="both"/>
      </w:pPr>
      <w:r>
        <w:rPr>
          <w:rStyle w:val="1"/>
          <w:rFonts w:ascii="Calibri" w:hAnsi="Calibri" w:cs="Calibri"/>
          <w:b/>
          <w:bCs/>
          <w:sz w:val="22"/>
          <w:szCs w:val="22"/>
          <w:u w:val="single"/>
        </w:rPr>
        <w:t xml:space="preserve">16. Γάντια από ύφασμα και </w:t>
      </w:r>
      <w:proofErr w:type="spellStart"/>
      <w:r>
        <w:rPr>
          <w:rStyle w:val="1"/>
          <w:rFonts w:ascii="Calibri" w:hAnsi="Calibri" w:cs="Calibri"/>
          <w:b/>
          <w:bCs/>
          <w:sz w:val="22"/>
          <w:szCs w:val="22"/>
          <w:u w:val="single"/>
        </w:rPr>
        <w:t>νιτρίλιο</w:t>
      </w:r>
      <w:proofErr w:type="spellEnd"/>
    </w:p>
    <w:p w:rsidR="00BB757F" w:rsidRDefault="00BB757F" w:rsidP="00BB757F">
      <w:pPr>
        <w:ind w:right="32"/>
        <w:jc w:val="both"/>
        <w:rPr>
          <w:rFonts w:ascii="Calibri" w:hAnsi="Calibri" w:cs="Calibri"/>
          <w:sz w:val="22"/>
          <w:szCs w:val="22"/>
        </w:rPr>
      </w:pPr>
    </w:p>
    <w:p w:rsidR="00BB757F" w:rsidRDefault="00BB757F" w:rsidP="00BB757F">
      <w:pPr>
        <w:ind w:right="32"/>
        <w:jc w:val="both"/>
      </w:pPr>
      <w:r>
        <w:rPr>
          <w:rStyle w:val="1"/>
          <w:rFonts w:ascii="Calibri" w:hAnsi="Calibri" w:cs="Calibri"/>
          <w:sz w:val="22"/>
          <w:szCs w:val="22"/>
        </w:rPr>
        <w:t>Πεδίο χρήσης: Για εργασίες στις οποίες το εμπρός μέρος της παλάμης μπορεί να εκτεθεί σε χημικές ουσίες και υγρό περιβάλλον, όπως σε εργάτες πρασίνου, οδοκαθαριστές, σχολικές καθαρίστριες, υδραυλικούς, σε εργάτες  ασφαλτόστρωσης, σε εργαζόμενους σε μεταλλικές κατασκευές και σε αποθηκάριους.</w:t>
      </w:r>
    </w:p>
    <w:p w:rsidR="00BB757F" w:rsidRDefault="00BB757F" w:rsidP="00BB757F">
      <w:pPr>
        <w:ind w:right="32"/>
        <w:jc w:val="both"/>
      </w:pPr>
    </w:p>
    <w:p w:rsidR="00BB757F" w:rsidRDefault="00BB757F" w:rsidP="00BB757F">
      <w:pPr>
        <w:ind w:right="32"/>
        <w:jc w:val="both"/>
      </w:pPr>
      <w:r>
        <w:rPr>
          <w:rStyle w:val="1"/>
          <w:rFonts w:ascii="Calibri" w:hAnsi="Calibri" w:cs="Calibri"/>
          <w:sz w:val="22"/>
          <w:szCs w:val="22"/>
        </w:rPr>
        <w:t>Χαρακτηριστικά: Γάντια με εξαιρετική μηχανική αντίσταση, άψογη εφαρμογή, ελαστική μανσέτα και το εμπρός μέρος να έχει τη δυνατότητα να απωθεί έλαια και υγρά.</w:t>
      </w:r>
    </w:p>
    <w:p w:rsidR="00BB757F" w:rsidRDefault="00BB757F" w:rsidP="00BB757F">
      <w:pPr>
        <w:ind w:right="32"/>
        <w:jc w:val="both"/>
      </w:pPr>
    </w:p>
    <w:p w:rsidR="00BB757F" w:rsidRDefault="00BB757F" w:rsidP="00BB757F">
      <w:pPr>
        <w:ind w:right="32"/>
        <w:jc w:val="both"/>
      </w:pPr>
      <w:r>
        <w:rPr>
          <w:rStyle w:val="1"/>
          <w:rFonts w:ascii="Calibri" w:hAnsi="Calibri" w:cs="Calibri"/>
          <w:sz w:val="22"/>
          <w:szCs w:val="22"/>
        </w:rPr>
        <w:t xml:space="preserve">Θα προσφέρεται σε μεγέθη: </w:t>
      </w:r>
      <w:r>
        <w:rPr>
          <w:rStyle w:val="1"/>
          <w:rFonts w:ascii="Calibri" w:hAnsi="Calibri" w:cs="Calibri"/>
          <w:sz w:val="22"/>
          <w:szCs w:val="22"/>
          <w:lang w:val="en-US"/>
        </w:rPr>
        <w:t>S</w:t>
      </w:r>
      <w:r>
        <w:rPr>
          <w:rStyle w:val="1"/>
          <w:rFonts w:ascii="Calibri" w:hAnsi="Calibri" w:cs="Calibri"/>
          <w:sz w:val="22"/>
          <w:szCs w:val="22"/>
        </w:rPr>
        <w:t>-</w:t>
      </w:r>
      <w:r>
        <w:rPr>
          <w:rStyle w:val="1"/>
          <w:rFonts w:ascii="Calibri" w:hAnsi="Calibri" w:cs="Calibri"/>
          <w:sz w:val="22"/>
          <w:szCs w:val="22"/>
          <w:lang w:val="en-US"/>
        </w:rPr>
        <w:t>XL</w:t>
      </w:r>
    </w:p>
    <w:p w:rsidR="00BB757F" w:rsidRDefault="00BB757F" w:rsidP="00BB757F">
      <w:pPr>
        <w:ind w:right="32"/>
        <w:jc w:val="both"/>
      </w:pPr>
      <w:r>
        <w:rPr>
          <w:rStyle w:val="1"/>
          <w:rFonts w:ascii="Calibri" w:hAnsi="Calibri" w:cs="Calibri"/>
          <w:sz w:val="22"/>
          <w:szCs w:val="22"/>
        </w:rPr>
        <w:t xml:space="preserve">Σήμανση: </w:t>
      </w:r>
      <w:r>
        <w:rPr>
          <w:rStyle w:val="1"/>
          <w:rFonts w:ascii="Calibri" w:hAnsi="Calibri" w:cs="Calibri"/>
          <w:sz w:val="22"/>
          <w:szCs w:val="22"/>
          <w:lang w:val="en-US"/>
        </w:rPr>
        <w:t>CE</w:t>
      </w:r>
      <w:r>
        <w:rPr>
          <w:rStyle w:val="1"/>
          <w:rFonts w:ascii="Calibri" w:hAnsi="Calibri" w:cs="Calibri"/>
          <w:sz w:val="22"/>
          <w:szCs w:val="22"/>
        </w:rPr>
        <w:t>, προμηθευτής, κωδικός προϊόντος, έτος κατασκευής</w:t>
      </w:r>
    </w:p>
    <w:p w:rsidR="00BB757F" w:rsidRDefault="00BB757F" w:rsidP="00BB757F">
      <w:pPr>
        <w:ind w:right="32"/>
        <w:jc w:val="both"/>
      </w:pPr>
      <w:r>
        <w:rPr>
          <w:rStyle w:val="1"/>
          <w:rFonts w:ascii="Calibri" w:hAnsi="Calibri" w:cs="Calibri"/>
          <w:sz w:val="22"/>
          <w:szCs w:val="22"/>
        </w:rPr>
        <w:t>Πρότυπα: ΕΝ 388:2016, ΕΝ420:2003 + Α1:2009</w:t>
      </w:r>
    </w:p>
    <w:p w:rsidR="00BB757F" w:rsidRDefault="00BB757F" w:rsidP="00BB757F">
      <w:pPr>
        <w:ind w:right="32"/>
        <w:jc w:val="both"/>
      </w:pPr>
      <w:r>
        <w:rPr>
          <w:rStyle w:val="1"/>
          <w:rFonts w:ascii="Calibri" w:hAnsi="Calibri" w:cs="Calibri"/>
          <w:sz w:val="22"/>
          <w:szCs w:val="22"/>
        </w:rPr>
        <w:t>Επίπεδα μηχανικών αντοχών κατ’ ελάχιστο: 4 (τριβή), 1 (κοπή με λεπίδα), 1 (διάσχιση), 1 (</w:t>
      </w:r>
      <w:proofErr w:type="spellStart"/>
      <w:r>
        <w:rPr>
          <w:rStyle w:val="1"/>
          <w:rFonts w:ascii="Calibri" w:hAnsi="Calibri" w:cs="Calibri"/>
          <w:sz w:val="22"/>
          <w:szCs w:val="22"/>
        </w:rPr>
        <w:t>διάτριση</w:t>
      </w:r>
      <w:proofErr w:type="spellEnd"/>
      <w:r>
        <w:rPr>
          <w:rStyle w:val="1"/>
          <w:rFonts w:ascii="Calibri" w:hAnsi="Calibri" w:cs="Calibri"/>
          <w:sz w:val="22"/>
          <w:szCs w:val="22"/>
        </w:rPr>
        <w:t>)</w:t>
      </w:r>
    </w:p>
    <w:p w:rsidR="00BB757F" w:rsidRDefault="00BB757F" w:rsidP="00BB757F">
      <w:pPr>
        <w:ind w:right="32"/>
        <w:jc w:val="both"/>
      </w:pPr>
      <w:proofErr w:type="spellStart"/>
      <w:r>
        <w:rPr>
          <w:rStyle w:val="1"/>
          <w:rFonts w:ascii="Calibri" w:hAnsi="Calibri" w:cs="Calibri"/>
          <w:sz w:val="22"/>
          <w:szCs w:val="22"/>
        </w:rPr>
        <w:t>Εικονόσημα</w:t>
      </w:r>
      <w:proofErr w:type="spellEnd"/>
      <w:r>
        <w:rPr>
          <w:rStyle w:val="1"/>
          <w:rFonts w:ascii="Calibri" w:hAnsi="Calibri" w:cs="Calibri"/>
          <w:sz w:val="22"/>
          <w:szCs w:val="22"/>
        </w:rPr>
        <w:t xml:space="preserve">: </w:t>
      </w:r>
    </w:p>
    <w:p w:rsidR="00BB757F" w:rsidRDefault="00BB757F" w:rsidP="00BB757F">
      <w:pPr>
        <w:ind w:right="32"/>
        <w:jc w:val="both"/>
      </w:pPr>
      <w:r>
        <w:rPr>
          <w:noProof/>
          <w:lang w:eastAsia="el-GR"/>
        </w:rPr>
        <w:drawing>
          <wp:anchor distT="0" distB="0" distL="0" distR="0" simplePos="0" relativeHeight="251679744" behindDoc="0" locked="0" layoutInCell="1" allowOverlap="1">
            <wp:simplePos x="0" y="0"/>
            <wp:positionH relativeFrom="column">
              <wp:posOffset>23495</wp:posOffset>
            </wp:positionH>
            <wp:positionV relativeFrom="paragraph">
              <wp:posOffset>85725</wp:posOffset>
            </wp:positionV>
            <wp:extent cx="535940" cy="852805"/>
            <wp:effectExtent l="19050" t="0" r="0" b="0"/>
            <wp:wrapSquare wrapText="largest"/>
            <wp:docPr id="60" name="Εικόνα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6"/>
                    <a:srcRect l="8427" t="4066" r="8867" b="3644"/>
                    <a:stretch>
                      <a:fillRect/>
                    </a:stretch>
                  </pic:blipFill>
                  <pic:spPr bwMode="auto">
                    <a:xfrm>
                      <a:off x="0" y="0"/>
                      <a:ext cx="535940" cy="852805"/>
                    </a:xfrm>
                    <a:prstGeom prst="rect">
                      <a:avLst/>
                    </a:prstGeom>
                    <a:solidFill>
                      <a:srgbClr val="FFFFFF"/>
                    </a:solidFill>
                    <a:ln w="9525">
                      <a:noFill/>
                      <a:miter lim="800000"/>
                      <a:headEnd/>
                      <a:tailEnd/>
                    </a:ln>
                  </pic:spPr>
                </pic:pic>
              </a:graphicData>
            </a:graphic>
          </wp:anchor>
        </w:drawing>
      </w:r>
      <w:r>
        <w:rPr>
          <w:noProof/>
          <w:lang w:eastAsia="el-GR"/>
        </w:rPr>
        <w:drawing>
          <wp:anchor distT="0" distB="0" distL="0" distR="0" simplePos="0" relativeHeight="251680768" behindDoc="0" locked="0" layoutInCell="1" allowOverlap="1">
            <wp:simplePos x="0" y="0"/>
            <wp:positionH relativeFrom="column">
              <wp:posOffset>690245</wp:posOffset>
            </wp:positionH>
            <wp:positionV relativeFrom="paragraph">
              <wp:posOffset>90170</wp:posOffset>
            </wp:positionV>
            <wp:extent cx="745490" cy="846455"/>
            <wp:effectExtent l="19050" t="0" r="0" b="0"/>
            <wp:wrapSquare wrapText="largest"/>
            <wp:docPr id="61" name="Εικόνα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4"/>
                    <a:srcRect l="2161" t="3421" r="2264" b="4066"/>
                    <a:stretch>
                      <a:fillRect/>
                    </a:stretch>
                  </pic:blipFill>
                  <pic:spPr bwMode="auto">
                    <a:xfrm>
                      <a:off x="0" y="0"/>
                      <a:ext cx="745490" cy="846455"/>
                    </a:xfrm>
                    <a:prstGeom prst="rect">
                      <a:avLst/>
                    </a:prstGeom>
                    <a:solidFill>
                      <a:srgbClr val="FFFFFF"/>
                    </a:solidFill>
                    <a:ln w="9525">
                      <a:noFill/>
                      <a:miter lim="800000"/>
                      <a:headEnd/>
                      <a:tailEnd/>
                    </a:ln>
                  </pic:spPr>
                </pic:pic>
              </a:graphicData>
            </a:graphic>
          </wp:anchor>
        </w:drawing>
      </w:r>
    </w:p>
    <w:p w:rsidR="00BB757F" w:rsidRDefault="00BB757F" w:rsidP="00BB757F">
      <w:pPr>
        <w:ind w:right="32"/>
        <w:jc w:val="both"/>
      </w:pPr>
      <w:r>
        <w:rPr>
          <w:rStyle w:val="1"/>
          <w:rFonts w:ascii="Calibri" w:eastAsia="Calibri" w:hAnsi="Calibri" w:cs="Calibri"/>
          <w:sz w:val="22"/>
          <w:szCs w:val="22"/>
        </w:rPr>
        <w:t xml:space="preserve">                                                                                                                                                                                   </w:t>
      </w:r>
    </w:p>
    <w:p w:rsidR="00BB757F" w:rsidRDefault="00BB757F" w:rsidP="00BB757F">
      <w:pPr>
        <w:ind w:right="32"/>
        <w:jc w:val="both"/>
      </w:pPr>
    </w:p>
    <w:p w:rsidR="00BB757F" w:rsidRDefault="00BB757F" w:rsidP="00BB757F">
      <w:pPr>
        <w:ind w:right="32"/>
        <w:jc w:val="both"/>
      </w:pPr>
    </w:p>
    <w:p w:rsidR="00BB757F" w:rsidRDefault="00BB757F" w:rsidP="00BB757F">
      <w:pPr>
        <w:ind w:right="32"/>
        <w:jc w:val="both"/>
      </w:pPr>
    </w:p>
    <w:p w:rsidR="00BB757F" w:rsidRDefault="00BB757F" w:rsidP="00BB757F">
      <w:pPr>
        <w:ind w:right="32"/>
        <w:jc w:val="both"/>
      </w:pPr>
    </w:p>
    <w:p w:rsidR="00BB757F" w:rsidRDefault="00BB757F" w:rsidP="00BB757F">
      <w:pPr>
        <w:ind w:right="32"/>
        <w:jc w:val="both"/>
      </w:pPr>
    </w:p>
    <w:p w:rsidR="00BB757F" w:rsidRDefault="00BB757F" w:rsidP="00BB757F">
      <w:pPr>
        <w:ind w:right="32"/>
        <w:jc w:val="both"/>
      </w:pPr>
      <w:r>
        <w:rPr>
          <w:rStyle w:val="1"/>
          <w:rFonts w:ascii="Calibri" w:hAnsi="Calibri" w:cs="Calibri"/>
          <w:b/>
          <w:bCs/>
          <w:sz w:val="22"/>
          <w:szCs w:val="22"/>
          <w:u w:val="single"/>
        </w:rPr>
        <w:t>17. Γάντια ελαστικά μιας χρήσης</w:t>
      </w:r>
    </w:p>
    <w:p w:rsidR="00BB757F" w:rsidRDefault="00BB757F" w:rsidP="00BB757F">
      <w:pPr>
        <w:ind w:right="32"/>
        <w:jc w:val="both"/>
      </w:pPr>
    </w:p>
    <w:p w:rsidR="00BB757F" w:rsidRDefault="00BB757F" w:rsidP="00BB757F">
      <w:pPr>
        <w:ind w:right="32"/>
        <w:jc w:val="both"/>
      </w:pPr>
      <w:r>
        <w:rPr>
          <w:rStyle w:val="1"/>
          <w:rFonts w:ascii="Calibri" w:hAnsi="Calibri" w:cs="Calibri"/>
          <w:sz w:val="22"/>
          <w:szCs w:val="22"/>
        </w:rPr>
        <w:t xml:space="preserve">Πεδίο χρήσης: Για αντιμετώπιση χημικών ουσιών ή μικροοργανισμών σε ελαιοχρωματιστές, υδραυλικούς,  δημοτικούς αστυνομικούς, σε εργαζόμενους στη βοήθεια στο σπίτι, σε εσωτερικές καθαρίστριες και σε σχολικές καθαρίστριες. </w:t>
      </w:r>
    </w:p>
    <w:p w:rsidR="00BB757F" w:rsidRDefault="00BB757F" w:rsidP="00BB757F">
      <w:pPr>
        <w:ind w:right="32"/>
        <w:jc w:val="both"/>
      </w:pPr>
    </w:p>
    <w:p w:rsidR="00BB757F" w:rsidRDefault="00BB757F" w:rsidP="00BB757F">
      <w:pPr>
        <w:ind w:right="32"/>
        <w:jc w:val="both"/>
      </w:pPr>
      <w:r>
        <w:rPr>
          <w:rStyle w:val="1"/>
          <w:rFonts w:ascii="Calibri" w:hAnsi="Calibri" w:cs="Calibri"/>
          <w:sz w:val="22"/>
          <w:szCs w:val="22"/>
        </w:rPr>
        <w:t xml:space="preserve">Χαρακτηριστικά: Γάντια κατασκευασμένα από </w:t>
      </w:r>
      <w:proofErr w:type="spellStart"/>
      <w:r>
        <w:rPr>
          <w:rStyle w:val="1"/>
          <w:rFonts w:ascii="Calibri" w:hAnsi="Calibri" w:cs="Calibri"/>
          <w:sz w:val="22"/>
          <w:szCs w:val="22"/>
        </w:rPr>
        <w:t>νιτρίλιο</w:t>
      </w:r>
      <w:proofErr w:type="spellEnd"/>
      <w:r>
        <w:rPr>
          <w:rStyle w:val="1"/>
          <w:rFonts w:ascii="Calibri" w:hAnsi="Calibri" w:cs="Calibri"/>
          <w:sz w:val="22"/>
          <w:szCs w:val="22"/>
        </w:rPr>
        <w:t>, μήκους περίπου 20</w:t>
      </w:r>
      <w:r>
        <w:rPr>
          <w:rStyle w:val="1"/>
          <w:rFonts w:ascii="Calibri" w:hAnsi="Calibri" w:cs="Calibri"/>
          <w:sz w:val="22"/>
          <w:szCs w:val="22"/>
          <w:lang w:val="en-US"/>
        </w:rPr>
        <w:t>cm</w:t>
      </w:r>
      <w:r>
        <w:rPr>
          <w:rStyle w:val="1"/>
          <w:rFonts w:ascii="Calibri" w:hAnsi="Calibri" w:cs="Calibri"/>
          <w:sz w:val="22"/>
          <w:szCs w:val="22"/>
        </w:rPr>
        <w:t>, μιας χρήσης, με άνευ σημασίας μηχανικές αντοχές.</w:t>
      </w:r>
    </w:p>
    <w:p w:rsidR="00BB757F" w:rsidRDefault="00BB757F" w:rsidP="00BB757F">
      <w:pPr>
        <w:ind w:right="32"/>
        <w:jc w:val="both"/>
      </w:pPr>
    </w:p>
    <w:p w:rsidR="00BB757F" w:rsidRDefault="00BB757F" w:rsidP="00BB757F">
      <w:pPr>
        <w:ind w:right="32"/>
        <w:jc w:val="both"/>
      </w:pPr>
      <w:r>
        <w:rPr>
          <w:rStyle w:val="1"/>
          <w:rFonts w:ascii="Calibri" w:hAnsi="Calibri" w:cs="Calibri"/>
          <w:sz w:val="22"/>
          <w:szCs w:val="22"/>
        </w:rPr>
        <w:t xml:space="preserve">Θα προσφέρεται σε μεγέθη: </w:t>
      </w:r>
      <w:r>
        <w:rPr>
          <w:rStyle w:val="1"/>
          <w:rFonts w:ascii="Calibri" w:hAnsi="Calibri" w:cs="Calibri"/>
          <w:sz w:val="22"/>
          <w:szCs w:val="22"/>
          <w:lang w:val="en-US"/>
        </w:rPr>
        <w:t>S</w:t>
      </w:r>
      <w:r>
        <w:rPr>
          <w:rStyle w:val="1"/>
          <w:rFonts w:ascii="Calibri" w:hAnsi="Calibri" w:cs="Calibri"/>
          <w:sz w:val="22"/>
          <w:szCs w:val="22"/>
        </w:rPr>
        <w:t>-</w:t>
      </w:r>
      <w:r>
        <w:rPr>
          <w:rStyle w:val="1"/>
          <w:rFonts w:ascii="Calibri" w:hAnsi="Calibri" w:cs="Calibri"/>
          <w:sz w:val="22"/>
          <w:szCs w:val="22"/>
          <w:lang w:val="en-US"/>
        </w:rPr>
        <w:t>XL</w:t>
      </w:r>
      <w:r>
        <w:rPr>
          <w:rStyle w:val="1"/>
          <w:rFonts w:ascii="Calibri" w:hAnsi="Calibri" w:cs="Calibri"/>
          <w:sz w:val="22"/>
          <w:szCs w:val="22"/>
        </w:rPr>
        <w:t xml:space="preserve"> και σε συσκευασία των 100 τεμαχίων. </w:t>
      </w:r>
    </w:p>
    <w:p w:rsidR="00BB757F" w:rsidRDefault="00BB757F" w:rsidP="00BB757F">
      <w:pPr>
        <w:ind w:right="32"/>
        <w:jc w:val="both"/>
      </w:pPr>
      <w:r>
        <w:rPr>
          <w:rStyle w:val="1"/>
          <w:rFonts w:ascii="Calibri" w:hAnsi="Calibri" w:cs="Calibri"/>
          <w:sz w:val="22"/>
          <w:szCs w:val="22"/>
        </w:rPr>
        <w:t xml:space="preserve">Σήμανση: </w:t>
      </w:r>
      <w:r>
        <w:rPr>
          <w:rStyle w:val="1"/>
          <w:rFonts w:ascii="Calibri" w:hAnsi="Calibri" w:cs="Calibri"/>
          <w:sz w:val="22"/>
          <w:szCs w:val="22"/>
          <w:lang w:val="en-US"/>
        </w:rPr>
        <w:t>CE</w:t>
      </w:r>
      <w:r>
        <w:rPr>
          <w:rStyle w:val="1"/>
          <w:rFonts w:ascii="Calibri" w:hAnsi="Calibri" w:cs="Calibri"/>
          <w:sz w:val="22"/>
          <w:szCs w:val="22"/>
        </w:rPr>
        <w:t>, προμηθευτής, κωδικός προϊόντος, έτος κατασκευής</w:t>
      </w:r>
    </w:p>
    <w:p w:rsidR="00BB757F" w:rsidRDefault="00BB757F" w:rsidP="00BB757F">
      <w:pPr>
        <w:ind w:right="32"/>
        <w:jc w:val="both"/>
      </w:pPr>
      <w:r>
        <w:rPr>
          <w:rStyle w:val="1"/>
          <w:rFonts w:ascii="Calibri" w:hAnsi="Calibri" w:cs="Calibri"/>
          <w:sz w:val="22"/>
          <w:szCs w:val="22"/>
        </w:rPr>
        <w:t>Πρότυπα: ΕΝ420:2003 + Α1:2009, ΕΝ 374-1:2016, 374-5:2016</w:t>
      </w:r>
    </w:p>
    <w:p w:rsidR="00BB757F" w:rsidRDefault="00BB757F" w:rsidP="00BB757F">
      <w:pPr>
        <w:ind w:right="32"/>
        <w:jc w:val="both"/>
      </w:pPr>
      <w:proofErr w:type="spellStart"/>
      <w:r>
        <w:rPr>
          <w:rStyle w:val="1"/>
          <w:rFonts w:ascii="Calibri" w:hAnsi="Calibri" w:cs="Calibri"/>
          <w:sz w:val="22"/>
          <w:szCs w:val="22"/>
        </w:rPr>
        <w:t>Εικονόσημα</w:t>
      </w:r>
      <w:proofErr w:type="spellEnd"/>
      <w:r>
        <w:rPr>
          <w:rStyle w:val="1"/>
          <w:rFonts w:ascii="Calibri" w:hAnsi="Calibri" w:cs="Calibri"/>
          <w:sz w:val="22"/>
          <w:szCs w:val="22"/>
        </w:rPr>
        <w:t>: Προστασίας από χημικές ουσίες και μικροοργανισμούς.</w:t>
      </w:r>
    </w:p>
    <w:p w:rsidR="00BB757F" w:rsidRDefault="00BB757F" w:rsidP="00BB757F">
      <w:pPr>
        <w:ind w:right="32"/>
        <w:jc w:val="both"/>
      </w:pPr>
      <w:r>
        <w:rPr>
          <w:noProof/>
          <w:lang w:eastAsia="el-GR"/>
        </w:rPr>
        <w:drawing>
          <wp:anchor distT="0" distB="0" distL="0" distR="0" simplePos="0" relativeHeight="251681792" behindDoc="0" locked="0" layoutInCell="1" allowOverlap="1">
            <wp:simplePos x="0" y="0"/>
            <wp:positionH relativeFrom="column">
              <wp:posOffset>130175</wp:posOffset>
            </wp:positionH>
            <wp:positionV relativeFrom="paragraph">
              <wp:posOffset>170180</wp:posOffset>
            </wp:positionV>
            <wp:extent cx="745490" cy="846455"/>
            <wp:effectExtent l="19050" t="0" r="0" b="0"/>
            <wp:wrapSquare wrapText="largest"/>
            <wp:docPr id="62" name="Εικόνα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4"/>
                    <a:srcRect l="2161" t="3421" r="2264" b="4066"/>
                    <a:stretch>
                      <a:fillRect/>
                    </a:stretch>
                  </pic:blipFill>
                  <pic:spPr bwMode="auto">
                    <a:xfrm>
                      <a:off x="0" y="0"/>
                      <a:ext cx="745490" cy="846455"/>
                    </a:xfrm>
                    <a:prstGeom prst="rect">
                      <a:avLst/>
                    </a:prstGeom>
                    <a:solidFill>
                      <a:srgbClr val="FFFFFF"/>
                    </a:solidFill>
                    <a:ln w="9525">
                      <a:noFill/>
                      <a:miter lim="800000"/>
                      <a:headEnd/>
                      <a:tailEnd/>
                    </a:ln>
                  </pic:spPr>
                </pic:pic>
              </a:graphicData>
            </a:graphic>
          </wp:anchor>
        </w:drawing>
      </w:r>
      <w:r>
        <w:rPr>
          <w:noProof/>
          <w:lang w:eastAsia="el-GR"/>
        </w:rPr>
        <w:drawing>
          <wp:anchor distT="0" distB="0" distL="0" distR="0" simplePos="0" relativeHeight="251682816" behindDoc="0" locked="0" layoutInCell="1" allowOverlap="1">
            <wp:simplePos x="0" y="0"/>
            <wp:positionH relativeFrom="column">
              <wp:posOffset>1022350</wp:posOffset>
            </wp:positionH>
            <wp:positionV relativeFrom="paragraph">
              <wp:posOffset>170180</wp:posOffset>
            </wp:positionV>
            <wp:extent cx="652145" cy="883920"/>
            <wp:effectExtent l="19050" t="0" r="0" b="0"/>
            <wp:wrapSquare wrapText="largest"/>
            <wp:docPr id="63" name="Εικόνα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7"/>
                    <a:srcRect l="11969" t="-206" r="12029" b="-1895"/>
                    <a:stretch>
                      <a:fillRect/>
                    </a:stretch>
                  </pic:blipFill>
                  <pic:spPr bwMode="auto">
                    <a:xfrm>
                      <a:off x="0" y="0"/>
                      <a:ext cx="652145" cy="883920"/>
                    </a:xfrm>
                    <a:prstGeom prst="rect">
                      <a:avLst/>
                    </a:prstGeom>
                    <a:solidFill>
                      <a:srgbClr val="FFFFFF"/>
                    </a:solidFill>
                    <a:ln w="9525">
                      <a:noFill/>
                      <a:miter lim="800000"/>
                      <a:headEnd/>
                      <a:tailEnd/>
                    </a:ln>
                  </pic:spPr>
                </pic:pic>
              </a:graphicData>
            </a:graphic>
          </wp:anchor>
        </w:drawing>
      </w:r>
      <w:r>
        <w:rPr>
          <w:noProof/>
          <w:lang w:eastAsia="el-GR"/>
        </w:rPr>
        <w:drawing>
          <wp:anchor distT="0" distB="0" distL="0" distR="0" simplePos="0" relativeHeight="251683840" behindDoc="0" locked="0" layoutInCell="1" allowOverlap="1">
            <wp:simplePos x="0" y="0"/>
            <wp:positionH relativeFrom="column">
              <wp:posOffset>1847850</wp:posOffset>
            </wp:positionH>
            <wp:positionV relativeFrom="paragraph">
              <wp:posOffset>149225</wp:posOffset>
            </wp:positionV>
            <wp:extent cx="623570" cy="862330"/>
            <wp:effectExtent l="19050" t="0" r="5080" b="0"/>
            <wp:wrapSquare wrapText="largest"/>
            <wp:docPr id="64" name="Εικόνα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5"/>
                    <a:srcRect l="6516" t="7111" r="6395" b="4176"/>
                    <a:stretch>
                      <a:fillRect/>
                    </a:stretch>
                  </pic:blipFill>
                  <pic:spPr bwMode="auto">
                    <a:xfrm>
                      <a:off x="0" y="0"/>
                      <a:ext cx="623570" cy="862330"/>
                    </a:xfrm>
                    <a:prstGeom prst="rect">
                      <a:avLst/>
                    </a:prstGeom>
                    <a:solidFill>
                      <a:srgbClr val="FFFFFF"/>
                    </a:solidFill>
                    <a:ln w="9525">
                      <a:noFill/>
                      <a:miter lim="800000"/>
                      <a:headEnd/>
                      <a:tailEnd/>
                    </a:ln>
                  </pic:spPr>
                </pic:pic>
              </a:graphicData>
            </a:graphic>
          </wp:anchor>
        </w:drawing>
      </w:r>
    </w:p>
    <w:p w:rsidR="00BB757F" w:rsidRDefault="00BB757F" w:rsidP="00BB757F">
      <w:pPr>
        <w:ind w:right="32"/>
        <w:jc w:val="both"/>
      </w:pPr>
    </w:p>
    <w:p w:rsidR="00BB757F" w:rsidRDefault="00BB757F" w:rsidP="00BB757F">
      <w:pPr>
        <w:ind w:right="32"/>
        <w:jc w:val="both"/>
      </w:pPr>
    </w:p>
    <w:p w:rsidR="00BB757F" w:rsidRDefault="00BB757F" w:rsidP="00BB757F">
      <w:pPr>
        <w:ind w:right="32"/>
        <w:jc w:val="both"/>
      </w:pPr>
    </w:p>
    <w:p w:rsidR="00BB757F" w:rsidRDefault="00BB757F" w:rsidP="00BB757F">
      <w:pPr>
        <w:ind w:right="32"/>
        <w:jc w:val="both"/>
      </w:pPr>
    </w:p>
    <w:p w:rsidR="00BB757F" w:rsidRDefault="00BB757F" w:rsidP="00BB757F">
      <w:pPr>
        <w:ind w:right="32"/>
        <w:jc w:val="both"/>
      </w:pPr>
    </w:p>
    <w:p w:rsidR="00BB757F" w:rsidRDefault="00BB757F" w:rsidP="00BB757F">
      <w:pPr>
        <w:ind w:right="32"/>
        <w:jc w:val="both"/>
      </w:pPr>
    </w:p>
    <w:p w:rsidR="00BB757F" w:rsidRDefault="00BB757F" w:rsidP="00BB757F">
      <w:pPr>
        <w:ind w:right="32"/>
        <w:jc w:val="center"/>
      </w:pPr>
    </w:p>
    <w:p w:rsidR="00BB757F" w:rsidRDefault="00BB757F" w:rsidP="00BB757F">
      <w:pPr>
        <w:ind w:right="32"/>
        <w:jc w:val="both"/>
      </w:pPr>
      <w:r>
        <w:rPr>
          <w:rStyle w:val="1"/>
          <w:rFonts w:ascii="Calibri" w:hAnsi="Calibri" w:cs="Calibri"/>
          <w:b/>
          <w:bCs/>
          <w:sz w:val="22"/>
          <w:szCs w:val="22"/>
          <w:u w:val="single"/>
        </w:rPr>
        <w:t>18. Καπέλο τύπου τζόκεϊ.</w:t>
      </w:r>
    </w:p>
    <w:p w:rsidR="00BB757F" w:rsidRDefault="00BB757F" w:rsidP="00BB757F">
      <w:pPr>
        <w:ind w:right="32"/>
        <w:jc w:val="both"/>
        <w:rPr>
          <w:rFonts w:ascii="Calibri" w:hAnsi="Calibri" w:cs="Calibri"/>
          <w:sz w:val="22"/>
          <w:szCs w:val="22"/>
          <w:u w:val="single"/>
        </w:rPr>
      </w:pPr>
    </w:p>
    <w:p w:rsidR="00BB757F" w:rsidRDefault="00BB757F" w:rsidP="00BB757F">
      <w:pPr>
        <w:ind w:right="32"/>
        <w:jc w:val="both"/>
      </w:pPr>
      <w:r>
        <w:rPr>
          <w:rStyle w:val="1"/>
          <w:rFonts w:ascii="Calibri" w:hAnsi="Calibri" w:cs="Calibri"/>
          <w:sz w:val="22"/>
          <w:szCs w:val="22"/>
        </w:rPr>
        <w:t>Πεδίο χρήσης: για το προσωπικό που εργάζεται για το προσωπικό που εργάζεται στον καθαρισμό  εξωτερικών χώρων, τους εργαζόμενους ως πληρώματα απορριμματοφόρων, οδοκαθαριστές, εργάτες πρασίνου, νεκροταφείου, ασφαλτόστρωσης.</w:t>
      </w:r>
    </w:p>
    <w:p w:rsidR="00BB757F" w:rsidRDefault="00BB757F" w:rsidP="00BB757F">
      <w:pPr>
        <w:ind w:right="32"/>
        <w:jc w:val="both"/>
      </w:pPr>
    </w:p>
    <w:p w:rsidR="00BB757F" w:rsidRDefault="00BB757F" w:rsidP="00BB757F">
      <w:pPr>
        <w:ind w:right="32"/>
        <w:jc w:val="both"/>
      </w:pPr>
      <w:r>
        <w:rPr>
          <w:rStyle w:val="1"/>
          <w:rFonts w:ascii="Calibri" w:hAnsi="Calibri" w:cs="Calibri"/>
          <w:sz w:val="22"/>
          <w:szCs w:val="22"/>
        </w:rPr>
        <w:t>Χαρακτηριστικά: Καπέλο τύπου τζόκεϊ κατασκευασμένο 100% από βαμβάκι,, με ραμμένες οπές εξαερισμού. Ρυθμιζόμενο κούμπωμα στο πίσω τμήμα με v</w:t>
      </w:r>
      <w:proofErr w:type="spellStart"/>
      <w:r>
        <w:rPr>
          <w:rStyle w:val="1"/>
          <w:rFonts w:ascii="Calibri" w:hAnsi="Calibri" w:cs="Calibri"/>
          <w:sz w:val="22"/>
          <w:szCs w:val="22"/>
          <w:lang w:val="en-US"/>
        </w:rPr>
        <w:t>elcro</w:t>
      </w:r>
      <w:proofErr w:type="spellEnd"/>
      <w:r>
        <w:rPr>
          <w:rStyle w:val="1"/>
          <w:rFonts w:ascii="Calibri" w:hAnsi="Calibri" w:cs="Calibri"/>
          <w:sz w:val="22"/>
          <w:szCs w:val="22"/>
        </w:rPr>
        <w:t xml:space="preserve"> για άριστη εφαρμογή. Επιθυμητή η αναγραφή της φράσης “ΔΗΜΟΣ ΔΙΟΝΥΣΟΥ”.</w:t>
      </w:r>
    </w:p>
    <w:p w:rsidR="00BB757F" w:rsidRDefault="00BB757F" w:rsidP="00BB757F">
      <w:pPr>
        <w:ind w:right="32"/>
        <w:jc w:val="both"/>
        <w:rPr>
          <w:rFonts w:ascii="Calibri" w:hAnsi="Calibri" w:cs="Calibri"/>
          <w:sz w:val="22"/>
          <w:szCs w:val="22"/>
        </w:rPr>
      </w:pPr>
    </w:p>
    <w:p w:rsidR="00BB757F" w:rsidRDefault="00BB757F" w:rsidP="00BB757F">
      <w:pPr>
        <w:ind w:right="32"/>
        <w:jc w:val="both"/>
      </w:pPr>
      <w:r>
        <w:rPr>
          <w:rStyle w:val="1"/>
          <w:rFonts w:ascii="Calibri" w:hAnsi="Calibri" w:cs="Calibri"/>
          <w:sz w:val="22"/>
          <w:szCs w:val="22"/>
        </w:rPr>
        <w:t xml:space="preserve">Σήμανση: </w:t>
      </w:r>
      <w:r>
        <w:rPr>
          <w:rStyle w:val="1"/>
          <w:rFonts w:ascii="Calibri" w:hAnsi="Calibri" w:cs="Calibri"/>
          <w:sz w:val="22"/>
          <w:szCs w:val="22"/>
          <w:lang w:val="en-US"/>
        </w:rPr>
        <w:t>CE</w:t>
      </w:r>
    </w:p>
    <w:p w:rsidR="00BB757F" w:rsidRDefault="00BB757F" w:rsidP="00BB757F">
      <w:pPr>
        <w:ind w:right="32"/>
      </w:pPr>
    </w:p>
    <w:p w:rsidR="00BB757F" w:rsidRDefault="00BB757F" w:rsidP="00BB757F">
      <w:pPr>
        <w:ind w:right="32"/>
        <w:jc w:val="center"/>
      </w:pPr>
      <w:r>
        <w:rPr>
          <w:rStyle w:val="1"/>
          <w:rFonts w:ascii="Calibri" w:hAnsi="Calibri" w:cs="Calibri"/>
          <w:b/>
          <w:bCs/>
          <w:sz w:val="22"/>
          <w:szCs w:val="22"/>
          <w:u w:val="single"/>
        </w:rPr>
        <w:t>ΤΜΗΜΑ Β. ΠΡΟΣΤΑΣΙΑ ΚΕΦΑΛΗΣ</w:t>
      </w:r>
    </w:p>
    <w:p w:rsidR="00BB757F" w:rsidRPr="00087604" w:rsidRDefault="00BB757F" w:rsidP="00BB757F">
      <w:pPr>
        <w:ind w:right="32"/>
        <w:jc w:val="center"/>
      </w:pPr>
    </w:p>
    <w:p w:rsidR="00BB757F" w:rsidRDefault="00BB757F" w:rsidP="00BB757F">
      <w:pPr>
        <w:ind w:right="32"/>
        <w:jc w:val="both"/>
      </w:pPr>
      <w:r>
        <w:rPr>
          <w:rFonts w:ascii="Calibri" w:hAnsi="Calibri" w:cs="Calibri"/>
          <w:b/>
          <w:bCs/>
          <w:sz w:val="22"/>
          <w:szCs w:val="22"/>
          <w:u w:val="single"/>
        </w:rPr>
        <w:t>1. Κράνη</w:t>
      </w:r>
    </w:p>
    <w:p w:rsidR="00BB757F" w:rsidRDefault="00BB757F" w:rsidP="00BB757F">
      <w:pPr>
        <w:ind w:right="32"/>
        <w:jc w:val="both"/>
        <w:rPr>
          <w:rFonts w:ascii="Calibri" w:hAnsi="Calibri" w:cs="Calibri"/>
          <w:sz w:val="22"/>
          <w:szCs w:val="22"/>
        </w:rPr>
      </w:pPr>
    </w:p>
    <w:p w:rsidR="00BB757F" w:rsidRDefault="00BB757F" w:rsidP="00BB757F">
      <w:pPr>
        <w:ind w:right="32"/>
        <w:jc w:val="both"/>
      </w:pPr>
      <w:r>
        <w:rPr>
          <w:rFonts w:ascii="Calibri" w:hAnsi="Calibri" w:cs="Calibri"/>
          <w:sz w:val="22"/>
          <w:szCs w:val="22"/>
        </w:rPr>
        <w:t xml:space="preserve">Πεδίο χρήσης: Για την προστασία της κεφαλής σε χώρους που εκτελούνται εργασίες σε διαφορετικά επίπεδα,  όπως σε τεχνίτες και εργάτες τοποθέτησης πλακιδίων, μαρμάρων πλακών πεζοδρομίου, ελαιοχρωματιστές, συγκολλήσεων και μεταλλικών κατασκευών. Επίσης σε γεωπόνους, δασοπόνους, πολιτικούς μηχανικούς- τοπογράφους και στο προσωπικό της πολιτικής προστασίας. </w:t>
      </w:r>
    </w:p>
    <w:p w:rsidR="00BB757F" w:rsidRDefault="00BB757F" w:rsidP="00BB757F">
      <w:pPr>
        <w:ind w:right="32"/>
        <w:jc w:val="both"/>
        <w:rPr>
          <w:rFonts w:ascii="Calibri" w:hAnsi="Calibri" w:cs="Calibri"/>
          <w:sz w:val="22"/>
          <w:szCs w:val="22"/>
        </w:rPr>
      </w:pPr>
    </w:p>
    <w:p w:rsidR="00BB757F" w:rsidRDefault="00BB757F" w:rsidP="00BB757F">
      <w:pPr>
        <w:ind w:right="32"/>
        <w:jc w:val="both"/>
      </w:pPr>
      <w:r>
        <w:rPr>
          <w:rFonts w:ascii="Calibri" w:hAnsi="Calibri" w:cs="Calibri"/>
          <w:sz w:val="22"/>
          <w:szCs w:val="22"/>
        </w:rPr>
        <w:t xml:space="preserve">Χαρακτηριστικά: Το εξωτερικό κέλυφος θα είναι κατασκευασμένο από </w:t>
      </w:r>
      <w:proofErr w:type="spellStart"/>
      <w:r>
        <w:rPr>
          <w:rFonts w:ascii="Calibri" w:hAnsi="Calibri" w:cs="Calibri"/>
          <w:sz w:val="22"/>
          <w:szCs w:val="22"/>
        </w:rPr>
        <w:t>από</w:t>
      </w:r>
      <w:proofErr w:type="spellEnd"/>
      <w:r>
        <w:rPr>
          <w:rFonts w:ascii="Calibri" w:hAnsi="Calibri" w:cs="Calibri"/>
          <w:sz w:val="22"/>
          <w:szCs w:val="22"/>
        </w:rPr>
        <w:t xml:space="preserve"> συνθετικό υλικό </w:t>
      </w:r>
      <w:r>
        <w:rPr>
          <w:rFonts w:ascii="Calibri" w:hAnsi="Calibri" w:cs="Calibri"/>
          <w:sz w:val="22"/>
          <w:szCs w:val="22"/>
          <w:lang w:val="en-US"/>
        </w:rPr>
        <w:t>ABS</w:t>
      </w:r>
      <w:r>
        <w:rPr>
          <w:rFonts w:ascii="Calibri" w:hAnsi="Calibri" w:cs="Calibri"/>
          <w:sz w:val="22"/>
          <w:szCs w:val="22"/>
        </w:rPr>
        <w:t xml:space="preserve">, υψηλής αντοχής, σταθεροποιημένο έναντι της ακτινοβολίας </w:t>
      </w:r>
      <w:r>
        <w:rPr>
          <w:rFonts w:ascii="Calibri" w:hAnsi="Calibri" w:cs="Calibri"/>
          <w:sz w:val="22"/>
          <w:szCs w:val="22"/>
          <w:lang w:val="en-US"/>
        </w:rPr>
        <w:t>UV</w:t>
      </w:r>
      <w:r>
        <w:rPr>
          <w:rFonts w:ascii="Calibri" w:hAnsi="Calibri" w:cs="Calibri"/>
          <w:sz w:val="22"/>
          <w:szCs w:val="22"/>
        </w:rPr>
        <w:t xml:space="preserve">,  και με οπές αερισμού. Οι κατακόρυφοι ιμάντες του </w:t>
      </w:r>
      <w:proofErr w:type="spellStart"/>
      <w:r>
        <w:rPr>
          <w:rFonts w:ascii="Calibri" w:hAnsi="Calibri" w:cs="Calibri"/>
          <w:sz w:val="22"/>
          <w:szCs w:val="22"/>
        </w:rPr>
        <w:t>κεφαλοδέματος</w:t>
      </w:r>
      <w:proofErr w:type="spellEnd"/>
      <w:r>
        <w:rPr>
          <w:rFonts w:ascii="Calibri" w:hAnsi="Calibri" w:cs="Calibri"/>
          <w:sz w:val="22"/>
          <w:szCs w:val="22"/>
        </w:rPr>
        <w:t xml:space="preserve"> θα είναι από συνθετικές ίνες και όχι από σκληρό πλαστικό ενώ οι ιμάντες μετώπου και αυχένα θα είναι κατασκευασμένοι από . Η ρύθμιση του ιμάντα του αυχένα θα γίνεται με κοχλία μίας κίνησης για να μπορεί να ρυθμιστεί ενώ έχει φορεθεί. Ο ιμάντας του προσώπου θα διαθέτει ανθιδρωτική επένδυση από δέρμα, η οποία θα μπορεί να αφαιρείται για να πλένεται. Θα έχει αντοχή σε χαμηλές θερμοκρασίες τουλάχιστον έως -20°</w:t>
      </w:r>
      <w:r>
        <w:rPr>
          <w:rFonts w:ascii="Calibri" w:hAnsi="Calibri" w:cs="Calibri"/>
          <w:sz w:val="22"/>
          <w:szCs w:val="22"/>
          <w:lang w:val="en-US"/>
        </w:rPr>
        <w:t>C</w:t>
      </w:r>
      <w:r>
        <w:rPr>
          <w:rFonts w:ascii="Calibri" w:hAnsi="Calibri" w:cs="Calibri"/>
          <w:sz w:val="22"/>
          <w:szCs w:val="22"/>
        </w:rPr>
        <w:t xml:space="preserve">. Ηλεκτρική μόνωση για εργασίες με ενεργό ηλεκτρισμό ή κοντά σε ενεργό ηλεκτρισμό έως 1000V AC ή 1500V DC και προστασία από βραχυπρόθεσμη ανεπιθύμητη επαφή με αγωγούς έως 440 </w:t>
      </w:r>
      <w:proofErr w:type="spellStart"/>
      <w:r>
        <w:rPr>
          <w:rFonts w:ascii="Calibri" w:hAnsi="Calibri" w:cs="Calibri"/>
          <w:sz w:val="22"/>
          <w:szCs w:val="22"/>
        </w:rPr>
        <w:t>Volts</w:t>
      </w:r>
      <w:proofErr w:type="spellEnd"/>
      <w:r>
        <w:rPr>
          <w:rFonts w:ascii="Calibri" w:hAnsi="Calibri" w:cs="Calibri"/>
          <w:sz w:val="22"/>
          <w:szCs w:val="22"/>
        </w:rPr>
        <w:t xml:space="preserve"> AC. </w:t>
      </w:r>
    </w:p>
    <w:p w:rsidR="00BB757F" w:rsidRDefault="00BB757F" w:rsidP="00BB757F">
      <w:pPr>
        <w:ind w:right="32"/>
        <w:jc w:val="both"/>
      </w:pPr>
      <w:r>
        <w:rPr>
          <w:rFonts w:ascii="Calibri" w:hAnsi="Calibri" w:cs="Calibri"/>
          <w:sz w:val="22"/>
          <w:szCs w:val="22"/>
        </w:rPr>
        <w:t xml:space="preserve">Επίσης θα υπάρχει και αυτοκόλλητη ετικέτα στα ελληνικά με πληροφορίες για την ασφαλή χρήση, συντήρηση και αποθήκευση. </w:t>
      </w:r>
    </w:p>
    <w:p w:rsidR="00BB757F" w:rsidRDefault="00BB757F" w:rsidP="00BB757F">
      <w:pPr>
        <w:ind w:right="32"/>
        <w:jc w:val="both"/>
        <w:rPr>
          <w:rFonts w:ascii="Calibri" w:hAnsi="Calibri" w:cs="Calibri"/>
          <w:sz w:val="22"/>
          <w:szCs w:val="22"/>
        </w:rPr>
      </w:pPr>
    </w:p>
    <w:p w:rsidR="00BB757F" w:rsidRDefault="00BB757F" w:rsidP="00BB757F">
      <w:pPr>
        <w:ind w:right="32"/>
        <w:jc w:val="both"/>
        <w:rPr>
          <w:rFonts w:ascii="Calibri" w:hAnsi="Calibri" w:cs="Calibri"/>
          <w:sz w:val="22"/>
          <w:szCs w:val="22"/>
        </w:rPr>
      </w:pPr>
      <w:r>
        <w:rPr>
          <w:rFonts w:ascii="Calibri" w:hAnsi="Calibri" w:cs="Calibri"/>
          <w:sz w:val="22"/>
          <w:szCs w:val="22"/>
        </w:rPr>
        <w:t>Θα προσφέρεται με σύστημα σύσφιξης για περίμετρο κεφαλής 53-63</w:t>
      </w:r>
      <w:r>
        <w:rPr>
          <w:rFonts w:ascii="Calibri" w:hAnsi="Calibri" w:cs="Calibri"/>
          <w:sz w:val="22"/>
          <w:szCs w:val="22"/>
          <w:lang w:val="en-US"/>
        </w:rPr>
        <w:t>cm</w:t>
      </w:r>
      <w:r>
        <w:rPr>
          <w:rFonts w:ascii="Calibri" w:hAnsi="Calibri" w:cs="Calibri"/>
          <w:sz w:val="22"/>
          <w:szCs w:val="22"/>
        </w:rPr>
        <w:t>.</w:t>
      </w:r>
    </w:p>
    <w:p w:rsidR="00BB757F" w:rsidRDefault="00BB757F" w:rsidP="00BB757F">
      <w:pPr>
        <w:ind w:right="32"/>
        <w:jc w:val="both"/>
      </w:pPr>
      <w:r>
        <w:rPr>
          <w:rFonts w:ascii="Calibri" w:hAnsi="Calibri" w:cs="Calibri"/>
          <w:sz w:val="22"/>
          <w:szCs w:val="22"/>
        </w:rPr>
        <w:t>Χρώμα; Πορτοκαλί</w:t>
      </w:r>
    </w:p>
    <w:p w:rsidR="00BB757F" w:rsidRDefault="00BB757F" w:rsidP="00BB757F">
      <w:pPr>
        <w:ind w:right="32"/>
        <w:jc w:val="both"/>
      </w:pPr>
      <w:r>
        <w:rPr>
          <w:rFonts w:ascii="Calibri" w:hAnsi="Calibri" w:cs="Calibri"/>
          <w:sz w:val="22"/>
          <w:szCs w:val="22"/>
        </w:rPr>
        <w:t xml:space="preserve">Σήμανση: </w:t>
      </w:r>
      <w:r>
        <w:rPr>
          <w:rFonts w:ascii="Calibri" w:hAnsi="Calibri" w:cs="Calibri"/>
          <w:sz w:val="22"/>
          <w:szCs w:val="22"/>
          <w:lang w:val="en-US"/>
        </w:rPr>
        <w:t>CE</w:t>
      </w:r>
      <w:r>
        <w:rPr>
          <w:rFonts w:ascii="Calibri" w:hAnsi="Calibri" w:cs="Calibri"/>
          <w:sz w:val="22"/>
          <w:szCs w:val="22"/>
        </w:rPr>
        <w:t xml:space="preserve">, </w:t>
      </w:r>
      <w:r>
        <w:rPr>
          <w:rStyle w:val="1"/>
          <w:rFonts w:ascii="Calibri" w:hAnsi="Calibri" w:cs="Calibri"/>
          <w:sz w:val="22"/>
          <w:szCs w:val="22"/>
        </w:rPr>
        <w:t>κατασκευαστής, κωδικός προϊόντος, έτος κατασκευής.</w:t>
      </w:r>
    </w:p>
    <w:p w:rsidR="00BB757F" w:rsidRDefault="00BB757F" w:rsidP="00BB757F">
      <w:pPr>
        <w:ind w:right="32"/>
        <w:jc w:val="both"/>
      </w:pPr>
    </w:p>
    <w:p w:rsidR="00BB757F" w:rsidRDefault="00BB757F" w:rsidP="00BB757F">
      <w:pPr>
        <w:ind w:right="32"/>
        <w:jc w:val="both"/>
      </w:pPr>
      <w:r>
        <w:rPr>
          <w:rFonts w:ascii="Calibri" w:hAnsi="Calibri" w:cs="Calibri"/>
          <w:sz w:val="22"/>
          <w:szCs w:val="22"/>
        </w:rPr>
        <w:t>Πρότυπα: ΕΝ 397:2012 + Α1:2012, ΕΝ50365:2002</w:t>
      </w:r>
    </w:p>
    <w:p w:rsidR="00BB757F" w:rsidRDefault="00BB757F" w:rsidP="00BB757F">
      <w:pPr>
        <w:ind w:right="32"/>
        <w:jc w:val="both"/>
      </w:pPr>
      <w:proofErr w:type="spellStart"/>
      <w:r>
        <w:rPr>
          <w:rStyle w:val="1"/>
          <w:rFonts w:ascii="Calibri" w:hAnsi="Calibri" w:cs="Calibri"/>
          <w:sz w:val="22"/>
          <w:szCs w:val="22"/>
        </w:rPr>
        <w:t>Εικονόσημα</w:t>
      </w:r>
      <w:proofErr w:type="spellEnd"/>
      <w:r>
        <w:rPr>
          <w:rStyle w:val="1"/>
          <w:rFonts w:ascii="Calibri" w:hAnsi="Calibri" w:cs="Calibri"/>
          <w:sz w:val="22"/>
          <w:szCs w:val="22"/>
        </w:rPr>
        <w:t>: Ηλεκτρικά μονωμένα κράνη για χρήση σε εγκατάσταση χαμηλής τάσης</w:t>
      </w:r>
    </w:p>
    <w:p w:rsidR="00BB757F" w:rsidRDefault="00BB757F" w:rsidP="00BB757F">
      <w:pPr>
        <w:ind w:right="32"/>
        <w:jc w:val="both"/>
        <w:rPr>
          <w:rFonts w:ascii="Calibri" w:hAnsi="Calibri" w:cs="Calibri"/>
          <w:sz w:val="22"/>
          <w:szCs w:val="22"/>
        </w:rPr>
      </w:pPr>
      <w:r>
        <w:rPr>
          <w:noProof/>
          <w:lang w:eastAsia="el-GR"/>
        </w:rPr>
        <w:drawing>
          <wp:anchor distT="0" distB="0" distL="0" distR="0" simplePos="0" relativeHeight="251684864" behindDoc="0" locked="0" layoutInCell="1" allowOverlap="1">
            <wp:simplePos x="0" y="0"/>
            <wp:positionH relativeFrom="column">
              <wp:posOffset>45720</wp:posOffset>
            </wp:positionH>
            <wp:positionV relativeFrom="paragraph">
              <wp:posOffset>59690</wp:posOffset>
            </wp:positionV>
            <wp:extent cx="783590" cy="769620"/>
            <wp:effectExtent l="19050" t="0" r="0" b="0"/>
            <wp:wrapSquare wrapText="largest"/>
            <wp:docPr id="65" name="Εικόνα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8"/>
                    <a:srcRect l="-124" t="-124" r="3900" b="5626"/>
                    <a:stretch>
                      <a:fillRect/>
                    </a:stretch>
                  </pic:blipFill>
                  <pic:spPr bwMode="auto">
                    <a:xfrm>
                      <a:off x="0" y="0"/>
                      <a:ext cx="783590" cy="769620"/>
                    </a:xfrm>
                    <a:prstGeom prst="rect">
                      <a:avLst/>
                    </a:prstGeom>
                    <a:solidFill>
                      <a:srgbClr val="FFFFFF"/>
                    </a:solidFill>
                    <a:ln w="9525">
                      <a:noFill/>
                      <a:miter lim="800000"/>
                      <a:headEnd/>
                      <a:tailEnd/>
                    </a:ln>
                  </pic:spPr>
                </pic:pic>
              </a:graphicData>
            </a:graphic>
          </wp:anchor>
        </w:drawing>
      </w:r>
    </w:p>
    <w:p w:rsidR="00BB757F" w:rsidRDefault="00BB757F" w:rsidP="00BB757F">
      <w:pPr>
        <w:ind w:right="32"/>
        <w:jc w:val="both"/>
        <w:rPr>
          <w:rFonts w:ascii="Calibri" w:hAnsi="Calibri" w:cs="Calibri"/>
          <w:sz w:val="22"/>
          <w:szCs w:val="22"/>
        </w:rPr>
      </w:pPr>
    </w:p>
    <w:p w:rsidR="00BB757F" w:rsidRDefault="00BB757F" w:rsidP="00BB757F">
      <w:pPr>
        <w:ind w:right="32"/>
        <w:jc w:val="both"/>
        <w:rPr>
          <w:rFonts w:ascii="Calibri" w:hAnsi="Calibri" w:cs="Calibri"/>
          <w:sz w:val="22"/>
          <w:szCs w:val="22"/>
        </w:rPr>
      </w:pPr>
    </w:p>
    <w:p w:rsidR="00BB757F" w:rsidRDefault="00BB757F" w:rsidP="00BB757F">
      <w:pPr>
        <w:ind w:right="32"/>
        <w:jc w:val="both"/>
        <w:rPr>
          <w:rFonts w:ascii="Calibri" w:hAnsi="Calibri" w:cs="Calibri"/>
          <w:sz w:val="22"/>
          <w:szCs w:val="22"/>
        </w:rPr>
      </w:pPr>
    </w:p>
    <w:p w:rsidR="00BB757F" w:rsidRDefault="00BB757F" w:rsidP="00BB757F">
      <w:pPr>
        <w:ind w:right="32"/>
        <w:jc w:val="both"/>
        <w:rPr>
          <w:rFonts w:ascii="Calibri" w:hAnsi="Calibri" w:cs="Calibri"/>
          <w:sz w:val="22"/>
          <w:szCs w:val="22"/>
        </w:rPr>
      </w:pPr>
    </w:p>
    <w:p w:rsidR="00BB757F" w:rsidRDefault="00BB757F" w:rsidP="00BB757F">
      <w:pPr>
        <w:ind w:right="32"/>
        <w:jc w:val="both"/>
        <w:rPr>
          <w:rFonts w:ascii="Calibri" w:hAnsi="Calibri" w:cs="Calibri"/>
          <w:sz w:val="22"/>
          <w:szCs w:val="22"/>
        </w:rPr>
      </w:pPr>
    </w:p>
    <w:p w:rsidR="00BB757F" w:rsidRDefault="00BB757F" w:rsidP="00BB757F">
      <w:pPr>
        <w:ind w:right="32"/>
        <w:jc w:val="both"/>
      </w:pPr>
      <w:r>
        <w:rPr>
          <w:rStyle w:val="1"/>
          <w:rFonts w:ascii="Calibri" w:hAnsi="Calibri" w:cs="Calibri"/>
          <w:b/>
          <w:bCs/>
          <w:sz w:val="22"/>
          <w:szCs w:val="22"/>
          <w:u w:val="single"/>
        </w:rPr>
        <w:t>2. Καπέλο προστασίας τύπου τζόκεϊ.</w:t>
      </w:r>
    </w:p>
    <w:p w:rsidR="00BB757F" w:rsidRDefault="00BB757F" w:rsidP="00BB757F">
      <w:pPr>
        <w:ind w:right="32"/>
        <w:jc w:val="both"/>
        <w:rPr>
          <w:u w:val="single"/>
        </w:rPr>
      </w:pPr>
    </w:p>
    <w:p w:rsidR="00BB757F" w:rsidRDefault="00BB757F" w:rsidP="00BB757F">
      <w:pPr>
        <w:ind w:right="32"/>
        <w:jc w:val="both"/>
      </w:pPr>
      <w:r>
        <w:rPr>
          <w:rStyle w:val="1"/>
          <w:rFonts w:ascii="Calibri" w:hAnsi="Calibri" w:cs="Calibri"/>
          <w:sz w:val="22"/>
          <w:szCs w:val="22"/>
        </w:rPr>
        <w:t>Πεδίο χρήσης: για το προσωπικό που εργάζεται στον καθαρισμό  εξωτερικών χώρων, τους εργαζόμενους ως πληρώματα απορριμματοφόρων, οδοκαθαριστές, εργάτες πρασίνου, νεκροταφείου, ασφαλτόστρωσης.</w:t>
      </w:r>
    </w:p>
    <w:p w:rsidR="00BB757F" w:rsidRDefault="00BB757F" w:rsidP="00BB757F">
      <w:pPr>
        <w:ind w:right="32"/>
        <w:jc w:val="both"/>
        <w:rPr>
          <w:rFonts w:ascii="Calibri" w:hAnsi="Calibri" w:cs="Calibri"/>
          <w:sz w:val="22"/>
          <w:szCs w:val="22"/>
        </w:rPr>
      </w:pPr>
    </w:p>
    <w:p w:rsidR="00BB757F" w:rsidRDefault="00BB757F" w:rsidP="00BB757F">
      <w:pPr>
        <w:ind w:right="32"/>
        <w:jc w:val="both"/>
      </w:pPr>
      <w:r>
        <w:rPr>
          <w:rStyle w:val="1"/>
          <w:rFonts w:ascii="Calibri" w:hAnsi="Calibri" w:cs="Calibri"/>
          <w:sz w:val="22"/>
          <w:szCs w:val="22"/>
        </w:rPr>
        <w:t xml:space="preserve">Χαρακτηριστικά: Καπέλο τύπου τζόκεϊ, με εσωτερική φόδρα από </w:t>
      </w:r>
      <w:r>
        <w:rPr>
          <w:rStyle w:val="1"/>
          <w:rFonts w:ascii="Calibri" w:hAnsi="Calibri" w:cs="Calibri"/>
          <w:sz w:val="22"/>
          <w:szCs w:val="22"/>
          <w:lang w:val="en-US"/>
        </w:rPr>
        <w:t>ABS</w:t>
      </w:r>
      <w:r>
        <w:rPr>
          <w:rStyle w:val="1"/>
          <w:rFonts w:ascii="Calibri" w:hAnsi="Calibri" w:cs="Calibri"/>
          <w:sz w:val="22"/>
          <w:szCs w:val="22"/>
        </w:rPr>
        <w:t xml:space="preserve">, για προστασία κεφαλής από σύγκρουση ή πτώση. Θα φέρει οπές για αερισμό, ρυθμιζόμενο κούμπωμα στο πίσω μέρος με </w:t>
      </w:r>
      <w:proofErr w:type="spellStart"/>
      <w:r>
        <w:rPr>
          <w:rStyle w:val="1"/>
          <w:rFonts w:ascii="Calibri" w:hAnsi="Calibri" w:cs="Calibri"/>
          <w:sz w:val="22"/>
          <w:szCs w:val="22"/>
          <w:lang w:val="en-US"/>
        </w:rPr>
        <w:t>velcro</w:t>
      </w:r>
      <w:proofErr w:type="spellEnd"/>
      <w:r>
        <w:rPr>
          <w:rStyle w:val="1"/>
          <w:rFonts w:ascii="Calibri" w:hAnsi="Calibri" w:cs="Calibri"/>
          <w:sz w:val="22"/>
          <w:szCs w:val="22"/>
        </w:rPr>
        <w:t xml:space="preserve"> για εύκολη και άριστη εφαρμογή. </w:t>
      </w:r>
    </w:p>
    <w:p w:rsidR="00BB757F" w:rsidRDefault="00BB757F" w:rsidP="00BB757F">
      <w:pPr>
        <w:ind w:right="32"/>
        <w:jc w:val="both"/>
        <w:rPr>
          <w:rFonts w:ascii="Calibri" w:hAnsi="Calibri" w:cs="Calibri"/>
          <w:sz w:val="22"/>
          <w:szCs w:val="22"/>
        </w:rPr>
      </w:pPr>
    </w:p>
    <w:p w:rsidR="00BB757F" w:rsidRDefault="00BB757F" w:rsidP="00BB757F">
      <w:pPr>
        <w:ind w:right="32"/>
        <w:jc w:val="both"/>
        <w:rPr>
          <w:rStyle w:val="1"/>
          <w:rFonts w:ascii="Calibri" w:hAnsi="Calibri" w:cs="Calibri"/>
          <w:sz w:val="22"/>
          <w:szCs w:val="22"/>
        </w:rPr>
      </w:pPr>
      <w:r>
        <w:rPr>
          <w:rStyle w:val="1"/>
          <w:rFonts w:ascii="Calibri" w:hAnsi="Calibri" w:cs="Calibri"/>
          <w:sz w:val="22"/>
          <w:szCs w:val="22"/>
        </w:rPr>
        <w:t>Θα προσφέρεται με σύστημα σύσφιξης για περίμετρο κεφαλής 54-59</w:t>
      </w:r>
      <w:r>
        <w:rPr>
          <w:rStyle w:val="1"/>
          <w:rFonts w:ascii="Calibri" w:hAnsi="Calibri" w:cs="Calibri"/>
          <w:sz w:val="22"/>
          <w:szCs w:val="22"/>
          <w:lang w:val="en-US"/>
        </w:rPr>
        <w:t>cm</w:t>
      </w:r>
      <w:r>
        <w:rPr>
          <w:rStyle w:val="1"/>
          <w:rFonts w:ascii="Calibri" w:hAnsi="Calibri" w:cs="Calibri"/>
          <w:sz w:val="22"/>
          <w:szCs w:val="22"/>
        </w:rPr>
        <w:t>.</w:t>
      </w:r>
    </w:p>
    <w:p w:rsidR="00BB757F" w:rsidRDefault="00BB757F" w:rsidP="00BB757F">
      <w:pPr>
        <w:ind w:right="32"/>
        <w:jc w:val="both"/>
      </w:pPr>
      <w:r>
        <w:rPr>
          <w:rStyle w:val="1"/>
          <w:rFonts w:ascii="Calibri" w:hAnsi="Calibri" w:cs="Calibri"/>
          <w:sz w:val="22"/>
          <w:szCs w:val="22"/>
        </w:rPr>
        <w:t>Χρώμα: Γκρι</w:t>
      </w:r>
    </w:p>
    <w:p w:rsidR="00BB757F" w:rsidRDefault="00BB757F" w:rsidP="00BB757F">
      <w:pPr>
        <w:ind w:right="32"/>
        <w:jc w:val="both"/>
      </w:pPr>
      <w:r>
        <w:rPr>
          <w:rStyle w:val="1"/>
          <w:rFonts w:ascii="Calibri" w:hAnsi="Calibri" w:cs="Calibri"/>
          <w:sz w:val="22"/>
          <w:szCs w:val="22"/>
        </w:rPr>
        <w:t xml:space="preserve">Σήμανση: </w:t>
      </w:r>
      <w:r>
        <w:rPr>
          <w:rStyle w:val="1"/>
          <w:rFonts w:ascii="Calibri" w:hAnsi="Calibri" w:cs="Calibri"/>
          <w:sz w:val="22"/>
          <w:szCs w:val="22"/>
          <w:lang w:val="en-US"/>
        </w:rPr>
        <w:t>CE</w:t>
      </w:r>
      <w:r>
        <w:rPr>
          <w:rStyle w:val="1"/>
          <w:rFonts w:ascii="Calibri" w:hAnsi="Calibri" w:cs="Calibri"/>
          <w:sz w:val="22"/>
          <w:szCs w:val="22"/>
        </w:rPr>
        <w:t>, κατασκευαστής, κωδικός προϊόντος</w:t>
      </w:r>
    </w:p>
    <w:p w:rsidR="00BB757F" w:rsidRPr="00087604" w:rsidRDefault="00BB757F" w:rsidP="00BB757F">
      <w:pPr>
        <w:ind w:right="32"/>
        <w:jc w:val="both"/>
      </w:pPr>
      <w:r>
        <w:rPr>
          <w:rStyle w:val="1"/>
          <w:rFonts w:ascii="Calibri" w:hAnsi="Calibri" w:cs="Calibri"/>
          <w:sz w:val="22"/>
          <w:szCs w:val="22"/>
        </w:rPr>
        <w:t>Πρότυπα: ΕΝ 812:2012</w:t>
      </w:r>
    </w:p>
    <w:p w:rsidR="00BB757F" w:rsidRDefault="00BB757F" w:rsidP="00BB757F">
      <w:pPr>
        <w:ind w:right="32"/>
        <w:jc w:val="both"/>
        <w:rPr>
          <w:rFonts w:ascii="Calibri" w:hAnsi="Calibri" w:cs="Calibri"/>
          <w:sz w:val="22"/>
          <w:szCs w:val="22"/>
        </w:rPr>
      </w:pPr>
    </w:p>
    <w:p w:rsidR="00BB757F" w:rsidRDefault="00BB757F" w:rsidP="00BB757F">
      <w:pPr>
        <w:ind w:right="32"/>
        <w:jc w:val="both"/>
      </w:pPr>
      <w:r>
        <w:rPr>
          <w:rStyle w:val="1"/>
          <w:rFonts w:ascii="Calibri" w:hAnsi="Calibri" w:cs="Calibri"/>
          <w:b/>
          <w:bCs/>
          <w:sz w:val="22"/>
          <w:szCs w:val="22"/>
          <w:u w:val="single"/>
        </w:rPr>
        <w:t xml:space="preserve">3. </w:t>
      </w:r>
      <w:proofErr w:type="spellStart"/>
      <w:r>
        <w:rPr>
          <w:rStyle w:val="1"/>
          <w:rFonts w:ascii="Calibri" w:hAnsi="Calibri" w:cs="Calibri"/>
          <w:b/>
          <w:bCs/>
          <w:sz w:val="22"/>
          <w:szCs w:val="22"/>
          <w:u w:val="single"/>
        </w:rPr>
        <w:t>Ημίκρανο</w:t>
      </w:r>
      <w:proofErr w:type="spellEnd"/>
      <w:r>
        <w:rPr>
          <w:rStyle w:val="1"/>
          <w:rFonts w:ascii="Calibri" w:hAnsi="Calibri" w:cs="Calibri"/>
          <w:b/>
          <w:bCs/>
          <w:sz w:val="22"/>
          <w:szCs w:val="22"/>
          <w:u w:val="single"/>
        </w:rPr>
        <w:t xml:space="preserve"> με διάφανη προσωπίδα</w:t>
      </w:r>
    </w:p>
    <w:p w:rsidR="00BB757F" w:rsidRDefault="00BB757F" w:rsidP="00BB757F">
      <w:pPr>
        <w:ind w:right="32"/>
        <w:jc w:val="both"/>
        <w:rPr>
          <w:u w:val="single"/>
        </w:rPr>
      </w:pPr>
    </w:p>
    <w:p w:rsidR="00BB757F" w:rsidRDefault="00BB757F" w:rsidP="00BB757F">
      <w:pPr>
        <w:ind w:right="32"/>
        <w:jc w:val="both"/>
      </w:pPr>
      <w:r>
        <w:rPr>
          <w:rStyle w:val="1"/>
          <w:rFonts w:ascii="Calibri" w:hAnsi="Calibri" w:cs="Calibri"/>
          <w:sz w:val="22"/>
          <w:szCs w:val="22"/>
        </w:rPr>
        <w:t>Πεδίο χρήσης: Για του εργάτες πρασίνου-χειριστές  αλυσοπρίονου.</w:t>
      </w:r>
    </w:p>
    <w:p w:rsidR="00BB757F" w:rsidRDefault="00BB757F" w:rsidP="00BB757F">
      <w:pPr>
        <w:ind w:right="32"/>
        <w:jc w:val="both"/>
        <w:rPr>
          <w:rFonts w:ascii="Calibri" w:hAnsi="Calibri" w:cs="Calibri"/>
          <w:sz w:val="22"/>
          <w:szCs w:val="22"/>
          <w:u w:val="single"/>
        </w:rPr>
      </w:pPr>
    </w:p>
    <w:p w:rsidR="00BB757F" w:rsidRDefault="00BB757F" w:rsidP="00BB757F">
      <w:pPr>
        <w:ind w:right="32"/>
        <w:jc w:val="both"/>
      </w:pPr>
      <w:r>
        <w:rPr>
          <w:rStyle w:val="1"/>
          <w:rFonts w:ascii="Calibri" w:hAnsi="Calibri" w:cs="Calibri"/>
          <w:sz w:val="22"/>
          <w:szCs w:val="22"/>
        </w:rPr>
        <w:t xml:space="preserve">Χαρακτηριστικά: Το κράνος θα είναι κατασκευασμένο από ενισχυμένο πλαστικό (πολυπροπυλένιο), με μαλακά λουριά, από καουτσούκ που θα προσαρμόζονται στο μέγεθος του εκάστοτε χρήστη  με ρύθμιση του κεφαλόδεσμου με </w:t>
      </w:r>
      <w:proofErr w:type="spellStart"/>
      <w:r>
        <w:rPr>
          <w:rStyle w:val="1"/>
          <w:rFonts w:ascii="Calibri" w:hAnsi="Calibri" w:cs="Calibri"/>
          <w:sz w:val="22"/>
          <w:szCs w:val="22"/>
        </w:rPr>
        <w:t>καστάνια</w:t>
      </w:r>
      <w:proofErr w:type="spellEnd"/>
      <w:r>
        <w:rPr>
          <w:rStyle w:val="1"/>
          <w:rFonts w:ascii="Calibri" w:hAnsi="Calibri" w:cs="Calibri"/>
          <w:sz w:val="22"/>
          <w:szCs w:val="22"/>
        </w:rPr>
        <w:t xml:space="preserve">. Θα διαθέτει απορροφητήρα ιδρώτα στο μέτωπο. </w:t>
      </w:r>
    </w:p>
    <w:p w:rsidR="00BB757F" w:rsidRDefault="00BB757F" w:rsidP="00BB757F">
      <w:pPr>
        <w:ind w:right="32"/>
        <w:jc w:val="both"/>
      </w:pPr>
    </w:p>
    <w:p w:rsidR="00BB757F" w:rsidRDefault="00BB757F" w:rsidP="00BB757F">
      <w:pPr>
        <w:ind w:right="32"/>
        <w:jc w:val="both"/>
      </w:pPr>
      <w:r>
        <w:rPr>
          <w:rStyle w:val="1"/>
          <w:rFonts w:ascii="Calibri" w:hAnsi="Calibri" w:cs="Calibri"/>
          <w:sz w:val="22"/>
          <w:szCs w:val="22"/>
        </w:rPr>
        <w:t xml:space="preserve">Η προσωπίδα θα είναι ανθεκτική, </w:t>
      </w:r>
      <w:proofErr w:type="spellStart"/>
      <w:r>
        <w:rPr>
          <w:rStyle w:val="1"/>
          <w:rFonts w:ascii="Calibri" w:hAnsi="Calibri" w:cs="Calibri"/>
          <w:sz w:val="22"/>
          <w:szCs w:val="22"/>
        </w:rPr>
        <w:t>πολυκαρβονική</w:t>
      </w:r>
      <w:proofErr w:type="spellEnd"/>
      <w:r>
        <w:rPr>
          <w:rStyle w:val="1"/>
          <w:rFonts w:ascii="Calibri" w:hAnsi="Calibri" w:cs="Calibri"/>
          <w:sz w:val="22"/>
          <w:szCs w:val="22"/>
        </w:rPr>
        <w:t xml:space="preserve"> διαστάσεων περίπου 400</w:t>
      </w:r>
      <w:r>
        <w:rPr>
          <w:rStyle w:val="1"/>
          <w:rFonts w:ascii="Calibri" w:hAnsi="Calibri" w:cs="Calibri"/>
          <w:sz w:val="22"/>
          <w:szCs w:val="22"/>
          <w:lang w:val="en-US"/>
        </w:rPr>
        <w:t>mm</w:t>
      </w:r>
      <w:r>
        <w:rPr>
          <w:rStyle w:val="1"/>
          <w:rFonts w:ascii="Calibri" w:hAnsi="Calibri" w:cs="Calibri"/>
          <w:sz w:val="22"/>
          <w:szCs w:val="22"/>
        </w:rPr>
        <w:t xml:space="preserve"> </w:t>
      </w:r>
      <w:r>
        <w:rPr>
          <w:rStyle w:val="1"/>
          <w:rFonts w:ascii="Calibri" w:hAnsi="Calibri" w:cs="Calibri"/>
          <w:sz w:val="22"/>
          <w:szCs w:val="22"/>
          <w:lang w:val="en-US"/>
        </w:rPr>
        <w:t>x</w:t>
      </w:r>
      <w:r>
        <w:rPr>
          <w:rStyle w:val="1"/>
          <w:rFonts w:ascii="Calibri" w:hAnsi="Calibri" w:cs="Calibri"/>
          <w:sz w:val="22"/>
          <w:szCs w:val="22"/>
        </w:rPr>
        <w:t xml:space="preserve"> 200</w:t>
      </w:r>
      <w:r>
        <w:rPr>
          <w:rStyle w:val="1"/>
          <w:rFonts w:ascii="Calibri" w:hAnsi="Calibri" w:cs="Calibri"/>
          <w:sz w:val="22"/>
          <w:szCs w:val="22"/>
          <w:lang w:val="en-US"/>
        </w:rPr>
        <w:t>mm</w:t>
      </w:r>
      <w:r>
        <w:rPr>
          <w:rStyle w:val="1"/>
          <w:rFonts w:ascii="Calibri" w:hAnsi="Calibri" w:cs="Calibri"/>
          <w:sz w:val="22"/>
          <w:szCs w:val="22"/>
        </w:rPr>
        <w:t xml:space="preserve"> πάχους 1</w:t>
      </w:r>
      <w:r>
        <w:rPr>
          <w:rStyle w:val="1"/>
          <w:rFonts w:ascii="Calibri" w:hAnsi="Calibri" w:cs="Calibri"/>
          <w:sz w:val="22"/>
          <w:szCs w:val="22"/>
          <w:lang w:val="en-US"/>
        </w:rPr>
        <w:t>mm</w:t>
      </w:r>
      <w:r>
        <w:rPr>
          <w:rStyle w:val="1"/>
          <w:rFonts w:ascii="Calibri" w:hAnsi="Calibri" w:cs="Calibri"/>
          <w:sz w:val="22"/>
          <w:szCs w:val="22"/>
        </w:rPr>
        <w:t>, διαυγής και με προστασία από κρούση μέσης ενέργειας (Τ), αντίσταση σε μπάλα 6</w:t>
      </w:r>
      <w:r>
        <w:rPr>
          <w:rStyle w:val="1"/>
          <w:rFonts w:ascii="Calibri" w:hAnsi="Calibri" w:cs="Calibri"/>
          <w:sz w:val="22"/>
          <w:szCs w:val="22"/>
          <w:lang w:val="en-US"/>
        </w:rPr>
        <w:t>mm</w:t>
      </w:r>
      <w:r>
        <w:rPr>
          <w:rStyle w:val="1"/>
          <w:rFonts w:ascii="Calibri" w:hAnsi="Calibri" w:cs="Calibri"/>
          <w:sz w:val="22"/>
          <w:szCs w:val="22"/>
        </w:rPr>
        <w:t xml:space="preserve"> 0,86</w:t>
      </w:r>
      <w:r>
        <w:rPr>
          <w:rStyle w:val="1"/>
          <w:rFonts w:ascii="Calibri" w:hAnsi="Calibri" w:cs="Calibri"/>
          <w:sz w:val="22"/>
          <w:szCs w:val="22"/>
          <w:lang w:val="en-US"/>
        </w:rPr>
        <w:t>g</w:t>
      </w:r>
      <w:r>
        <w:rPr>
          <w:rStyle w:val="1"/>
          <w:rFonts w:ascii="Calibri" w:hAnsi="Calibri" w:cs="Calibri"/>
          <w:sz w:val="22"/>
          <w:szCs w:val="22"/>
        </w:rPr>
        <w:t xml:space="preserve"> στα 120</w:t>
      </w:r>
      <w:r>
        <w:rPr>
          <w:rStyle w:val="1"/>
          <w:rFonts w:ascii="Calibri" w:hAnsi="Calibri" w:cs="Calibri"/>
          <w:sz w:val="22"/>
          <w:szCs w:val="22"/>
          <w:lang w:val="en-US"/>
        </w:rPr>
        <w:t>m</w:t>
      </w:r>
      <w:r>
        <w:rPr>
          <w:rStyle w:val="1"/>
          <w:rFonts w:ascii="Calibri" w:hAnsi="Calibri" w:cs="Calibri"/>
          <w:sz w:val="22"/>
          <w:szCs w:val="22"/>
        </w:rPr>
        <w:t>/</w:t>
      </w:r>
      <w:r>
        <w:rPr>
          <w:rStyle w:val="1"/>
          <w:rFonts w:ascii="Calibri" w:hAnsi="Calibri" w:cs="Calibri"/>
          <w:sz w:val="22"/>
          <w:szCs w:val="22"/>
          <w:lang w:val="en-US"/>
        </w:rPr>
        <w:t>s</w:t>
      </w:r>
      <w:r>
        <w:rPr>
          <w:rStyle w:val="1"/>
          <w:rFonts w:ascii="Calibri" w:hAnsi="Calibri" w:cs="Calibri"/>
          <w:sz w:val="22"/>
          <w:szCs w:val="22"/>
        </w:rPr>
        <w:t xml:space="preserve">. </w:t>
      </w:r>
    </w:p>
    <w:p w:rsidR="00BB757F" w:rsidRDefault="00BB757F" w:rsidP="00BB757F">
      <w:pPr>
        <w:ind w:right="32"/>
        <w:jc w:val="both"/>
      </w:pPr>
    </w:p>
    <w:p w:rsidR="00BB757F" w:rsidRDefault="00BB757F" w:rsidP="00BB757F">
      <w:pPr>
        <w:ind w:right="32"/>
        <w:jc w:val="both"/>
      </w:pPr>
      <w:r>
        <w:rPr>
          <w:rStyle w:val="1"/>
          <w:rFonts w:ascii="Calibri" w:hAnsi="Calibri" w:cs="Calibri"/>
          <w:sz w:val="22"/>
          <w:szCs w:val="22"/>
        </w:rPr>
        <w:t xml:space="preserve">Σήμανση: </w:t>
      </w:r>
      <w:r>
        <w:rPr>
          <w:rStyle w:val="1"/>
          <w:rFonts w:ascii="Calibri" w:hAnsi="Calibri" w:cs="Calibri"/>
          <w:sz w:val="22"/>
          <w:szCs w:val="22"/>
          <w:lang w:val="en-US"/>
        </w:rPr>
        <w:t>CE</w:t>
      </w:r>
      <w:r>
        <w:rPr>
          <w:rStyle w:val="1"/>
          <w:rFonts w:ascii="Calibri" w:hAnsi="Calibri" w:cs="Calibri"/>
          <w:sz w:val="22"/>
          <w:szCs w:val="22"/>
        </w:rPr>
        <w:t>, κατασκευαστής, κωδικός προϊόντος, έτος κατασκευής</w:t>
      </w:r>
    </w:p>
    <w:p w:rsidR="00BB757F" w:rsidRDefault="00BB757F" w:rsidP="00BB757F">
      <w:pPr>
        <w:ind w:right="32"/>
        <w:jc w:val="both"/>
      </w:pPr>
      <w:r>
        <w:rPr>
          <w:rStyle w:val="1"/>
          <w:rFonts w:ascii="Calibri" w:hAnsi="Calibri" w:cs="Calibri"/>
          <w:sz w:val="22"/>
          <w:szCs w:val="22"/>
        </w:rPr>
        <w:t>Πρότυπα: ΕΝ166:2001</w:t>
      </w:r>
    </w:p>
    <w:p w:rsidR="00BB757F" w:rsidRDefault="00BB757F" w:rsidP="00BB757F">
      <w:pPr>
        <w:ind w:right="32"/>
        <w:jc w:val="both"/>
      </w:pPr>
      <w:r>
        <w:rPr>
          <w:rStyle w:val="1"/>
          <w:rFonts w:ascii="Calibri" w:hAnsi="Calibri" w:cs="Calibri"/>
          <w:sz w:val="22"/>
          <w:szCs w:val="22"/>
        </w:rPr>
        <w:t xml:space="preserve">Κράνος: </w:t>
      </w:r>
      <w:r>
        <w:rPr>
          <w:rStyle w:val="1"/>
          <w:rFonts w:ascii="Calibri" w:hAnsi="Calibri" w:cs="Calibri"/>
          <w:sz w:val="22"/>
          <w:szCs w:val="22"/>
          <w:lang w:val="en-US"/>
        </w:rPr>
        <w:t>F</w:t>
      </w:r>
      <w:r>
        <w:rPr>
          <w:rStyle w:val="1"/>
          <w:rFonts w:ascii="Calibri" w:hAnsi="Calibri" w:cs="Calibri"/>
          <w:sz w:val="22"/>
          <w:szCs w:val="22"/>
        </w:rPr>
        <w:t xml:space="preserve"> Μηχανική αντοχή,  </w:t>
      </w:r>
    </w:p>
    <w:p w:rsidR="00BB757F" w:rsidRDefault="00BB757F" w:rsidP="00BB757F">
      <w:pPr>
        <w:ind w:right="32"/>
        <w:jc w:val="both"/>
      </w:pPr>
      <w:r>
        <w:rPr>
          <w:rStyle w:val="1"/>
          <w:rFonts w:ascii="Calibri" w:hAnsi="Calibri" w:cs="Calibri"/>
          <w:sz w:val="22"/>
          <w:szCs w:val="22"/>
        </w:rPr>
        <w:t xml:space="preserve">Προσωπίδα: 1 Οπτική κλάση, </w:t>
      </w:r>
      <w:r>
        <w:rPr>
          <w:rStyle w:val="1"/>
          <w:rFonts w:ascii="Calibri" w:hAnsi="Calibri" w:cs="Calibri"/>
          <w:sz w:val="22"/>
          <w:szCs w:val="22"/>
          <w:lang w:val="en-US"/>
        </w:rPr>
        <w:t>K</w:t>
      </w:r>
      <w:r>
        <w:rPr>
          <w:rStyle w:val="1"/>
          <w:rFonts w:ascii="Calibri" w:hAnsi="Calibri" w:cs="Calibri"/>
          <w:sz w:val="22"/>
          <w:szCs w:val="22"/>
        </w:rPr>
        <w:t xml:space="preserve"> Προστασία έναντι τριβής , </w:t>
      </w:r>
      <w:r>
        <w:rPr>
          <w:rStyle w:val="1"/>
          <w:rFonts w:ascii="Calibri" w:hAnsi="Calibri" w:cs="Calibri"/>
          <w:sz w:val="22"/>
          <w:szCs w:val="22"/>
          <w:lang w:val="en-US"/>
        </w:rPr>
        <w:t>N</w:t>
      </w:r>
      <w:r>
        <w:rPr>
          <w:rStyle w:val="1"/>
          <w:rFonts w:ascii="Calibri" w:hAnsi="Calibri" w:cs="Calibri"/>
          <w:sz w:val="22"/>
          <w:szCs w:val="22"/>
        </w:rPr>
        <w:t xml:space="preserve"> Προστασία έναντι </w:t>
      </w:r>
      <w:proofErr w:type="spellStart"/>
      <w:r>
        <w:rPr>
          <w:rStyle w:val="1"/>
          <w:rFonts w:ascii="Calibri" w:hAnsi="Calibri" w:cs="Calibri"/>
          <w:sz w:val="22"/>
          <w:szCs w:val="22"/>
        </w:rPr>
        <w:t>θάμβωσης</w:t>
      </w:r>
      <w:proofErr w:type="spellEnd"/>
      <w:r>
        <w:rPr>
          <w:rStyle w:val="1"/>
          <w:rFonts w:ascii="Calibri" w:hAnsi="Calibri" w:cs="Calibri"/>
          <w:sz w:val="22"/>
          <w:szCs w:val="22"/>
        </w:rPr>
        <w:t xml:space="preserve">. </w:t>
      </w:r>
    </w:p>
    <w:p w:rsidR="00BB757F" w:rsidRDefault="00BB757F" w:rsidP="00BB757F">
      <w:pPr>
        <w:ind w:right="32"/>
        <w:jc w:val="both"/>
      </w:pPr>
    </w:p>
    <w:p w:rsidR="00BB757F" w:rsidRDefault="00BB757F" w:rsidP="00BB757F">
      <w:pPr>
        <w:ind w:right="32"/>
        <w:jc w:val="both"/>
      </w:pPr>
      <w:r>
        <w:rPr>
          <w:rStyle w:val="1"/>
          <w:rFonts w:ascii="Calibri" w:hAnsi="Calibri" w:cs="Calibri"/>
          <w:b/>
          <w:bCs/>
          <w:sz w:val="22"/>
          <w:szCs w:val="22"/>
          <w:u w:val="single"/>
        </w:rPr>
        <w:t xml:space="preserve">4. </w:t>
      </w:r>
      <w:proofErr w:type="spellStart"/>
      <w:r>
        <w:rPr>
          <w:rStyle w:val="1"/>
          <w:rFonts w:ascii="Calibri" w:hAnsi="Calibri" w:cs="Calibri"/>
          <w:b/>
          <w:bCs/>
          <w:sz w:val="22"/>
          <w:szCs w:val="22"/>
          <w:u w:val="single"/>
        </w:rPr>
        <w:t>Ασπίδιο</w:t>
      </w:r>
      <w:proofErr w:type="spellEnd"/>
      <w:r>
        <w:rPr>
          <w:rStyle w:val="1"/>
          <w:rFonts w:ascii="Calibri" w:hAnsi="Calibri" w:cs="Calibri"/>
          <w:b/>
          <w:bCs/>
          <w:sz w:val="22"/>
          <w:szCs w:val="22"/>
          <w:u w:val="single"/>
        </w:rPr>
        <w:t xml:space="preserve"> με πλέγμα</w:t>
      </w:r>
    </w:p>
    <w:p w:rsidR="00BB757F" w:rsidRDefault="00BB757F" w:rsidP="00BB757F">
      <w:pPr>
        <w:ind w:right="32"/>
        <w:jc w:val="both"/>
        <w:rPr>
          <w:u w:val="single"/>
        </w:rPr>
      </w:pPr>
    </w:p>
    <w:p w:rsidR="00BB757F" w:rsidRDefault="00BB757F" w:rsidP="00BB757F">
      <w:pPr>
        <w:ind w:right="32"/>
        <w:jc w:val="both"/>
      </w:pPr>
      <w:r>
        <w:rPr>
          <w:rStyle w:val="1"/>
          <w:rFonts w:ascii="Calibri" w:hAnsi="Calibri" w:cs="Calibri"/>
          <w:sz w:val="22"/>
          <w:szCs w:val="22"/>
        </w:rPr>
        <w:t>Πεδίο χρήσης: Για του εργάτες πρασίνου-χειριστές  αλυσοπρίονου.</w:t>
      </w:r>
    </w:p>
    <w:p w:rsidR="00BB757F" w:rsidRDefault="00BB757F" w:rsidP="00BB757F">
      <w:pPr>
        <w:ind w:right="32"/>
        <w:jc w:val="both"/>
      </w:pPr>
    </w:p>
    <w:p w:rsidR="00BB757F" w:rsidRDefault="00BB757F" w:rsidP="00BB757F">
      <w:pPr>
        <w:ind w:right="32"/>
        <w:jc w:val="both"/>
      </w:pPr>
      <w:r>
        <w:rPr>
          <w:rStyle w:val="1"/>
          <w:rFonts w:ascii="Calibri" w:hAnsi="Calibri" w:cs="Calibri"/>
          <w:sz w:val="22"/>
          <w:szCs w:val="22"/>
        </w:rPr>
        <w:t xml:space="preserve">Χαρακτηριστικά: Το κράνος θα είναι κατασκευασμένο από ενισχυμένο πλαστικό (πολυπροπυλένιο), με μαλακά λουριά, από καουτσούκ που θα προσαρμόζονται στο μέγεθος του εκάστοτε χρήστη  με ρύθμιση του κεφαλόδεσμου με </w:t>
      </w:r>
      <w:proofErr w:type="spellStart"/>
      <w:r>
        <w:rPr>
          <w:rStyle w:val="1"/>
          <w:rFonts w:ascii="Calibri" w:hAnsi="Calibri" w:cs="Calibri"/>
          <w:sz w:val="22"/>
          <w:szCs w:val="22"/>
        </w:rPr>
        <w:t>καστάνια</w:t>
      </w:r>
      <w:proofErr w:type="spellEnd"/>
      <w:r>
        <w:rPr>
          <w:rStyle w:val="1"/>
          <w:rFonts w:ascii="Calibri" w:hAnsi="Calibri" w:cs="Calibri"/>
          <w:sz w:val="22"/>
          <w:szCs w:val="22"/>
        </w:rPr>
        <w:t xml:space="preserve">. Θα διαθέτει απορροφητήρα ιδρώτα στο μέτωπο. </w:t>
      </w:r>
    </w:p>
    <w:p w:rsidR="00BB757F" w:rsidRDefault="00BB757F" w:rsidP="00BB757F">
      <w:pPr>
        <w:ind w:right="32"/>
        <w:jc w:val="both"/>
      </w:pPr>
    </w:p>
    <w:p w:rsidR="00BB757F" w:rsidRDefault="00BB757F" w:rsidP="00BB757F">
      <w:pPr>
        <w:ind w:right="32"/>
        <w:jc w:val="both"/>
      </w:pPr>
      <w:r>
        <w:rPr>
          <w:rStyle w:val="1"/>
          <w:rFonts w:ascii="Calibri" w:hAnsi="Calibri" w:cs="Calibri"/>
          <w:sz w:val="22"/>
          <w:szCs w:val="22"/>
        </w:rPr>
        <w:t>Η προσωπίδα θα διαθέτει οπτικό δίσκο με μεταλλικό πλέγμα, διαστάσεων περίπου 400</w:t>
      </w:r>
      <w:r>
        <w:rPr>
          <w:rStyle w:val="1"/>
          <w:rFonts w:ascii="Calibri" w:hAnsi="Calibri" w:cs="Calibri"/>
          <w:sz w:val="22"/>
          <w:szCs w:val="22"/>
          <w:lang w:val="en-US"/>
        </w:rPr>
        <w:t>mm</w:t>
      </w:r>
      <w:r>
        <w:rPr>
          <w:rStyle w:val="1"/>
          <w:rFonts w:ascii="Calibri" w:hAnsi="Calibri" w:cs="Calibri"/>
          <w:sz w:val="22"/>
          <w:szCs w:val="22"/>
        </w:rPr>
        <w:t xml:space="preserve"> </w:t>
      </w:r>
      <w:r>
        <w:rPr>
          <w:rStyle w:val="1"/>
          <w:rFonts w:ascii="Calibri" w:hAnsi="Calibri" w:cs="Calibri"/>
          <w:sz w:val="22"/>
          <w:szCs w:val="22"/>
          <w:lang w:val="en-US"/>
        </w:rPr>
        <w:t>x</w:t>
      </w:r>
      <w:r>
        <w:rPr>
          <w:rStyle w:val="1"/>
          <w:rFonts w:ascii="Calibri" w:hAnsi="Calibri" w:cs="Calibri"/>
          <w:sz w:val="22"/>
          <w:szCs w:val="22"/>
        </w:rPr>
        <w:t xml:space="preserve"> 200</w:t>
      </w:r>
      <w:r>
        <w:rPr>
          <w:rStyle w:val="1"/>
          <w:rFonts w:ascii="Calibri" w:hAnsi="Calibri" w:cs="Calibri"/>
          <w:sz w:val="22"/>
          <w:szCs w:val="22"/>
          <w:lang w:val="en-US"/>
        </w:rPr>
        <w:t>mm</w:t>
      </w:r>
      <w:r>
        <w:rPr>
          <w:rStyle w:val="1"/>
          <w:rFonts w:ascii="Calibri" w:hAnsi="Calibri" w:cs="Calibri"/>
          <w:sz w:val="22"/>
          <w:szCs w:val="22"/>
        </w:rPr>
        <w:t xml:space="preserve">. Προστασία από κρούση χαμηλής ενέργειας. </w:t>
      </w:r>
    </w:p>
    <w:p w:rsidR="00BB757F" w:rsidRDefault="00BB757F" w:rsidP="00BB757F">
      <w:pPr>
        <w:ind w:right="32"/>
        <w:jc w:val="both"/>
      </w:pPr>
    </w:p>
    <w:p w:rsidR="00BB757F" w:rsidRDefault="00BB757F" w:rsidP="00BB757F">
      <w:pPr>
        <w:ind w:right="32"/>
        <w:jc w:val="both"/>
      </w:pPr>
      <w:r>
        <w:rPr>
          <w:rStyle w:val="1"/>
          <w:rFonts w:ascii="Calibri" w:hAnsi="Calibri" w:cs="Calibri"/>
          <w:sz w:val="22"/>
          <w:szCs w:val="22"/>
        </w:rPr>
        <w:t xml:space="preserve">Σήμανση: </w:t>
      </w:r>
      <w:r>
        <w:rPr>
          <w:rStyle w:val="1"/>
          <w:rFonts w:ascii="Calibri" w:hAnsi="Calibri" w:cs="Calibri"/>
          <w:sz w:val="22"/>
          <w:szCs w:val="22"/>
          <w:lang w:val="en-US"/>
        </w:rPr>
        <w:t>CE</w:t>
      </w:r>
      <w:r>
        <w:rPr>
          <w:rStyle w:val="1"/>
          <w:rFonts w:ascii="Calibri" w:hAnsi="Calibri" w:cs="Calibri"/>
          <w:sz w:val="22"/>
          <w:szCs w:val="22"/>
        </w:rPr>
        <w:t>, κατασκευαστής, κωδικός προϊόντος, έτος κατασκευής.</w:t>
      </w:r>
    </w:p>
    <w:p w:rsidR="00BB757F" w:rsidRDefault="00BB757F" w:rsidP="00BB757F">
      <w:pPr>
        <w:ind w:right="32"/>
        <w:jc w:val="both"/>
      </w:pPr>
      <w:r>
        <w:rPr>
          <w:rStyle w:val="1"/>
          <w:rFonts w:ascii="Calibri" w:hAnsi="Calibri" w:cs="Calibri"/>
          <w:sz w:val="22"/>
          <w:szCs w:val="22"/>
        </w:rPr>
        <w:t>Πρότυπα: ΕΝ166:2001</w:t>
      </w:r>
    </w:p>
    <w:p w:rsidR="00BB757F" w:rsidRDefault="00BB757F" w:rsidP="00BB757F">
      <w:pPr>
        <w:ind w:right="32"/>
        <w:jc w:val="both"/>
      </w:pPr>
      <w:r>
        <w:rPr>
          <w:rStyle w:val="1"/>
          <w:rFonts w:ascii="Calibri" w:hAnsi="Calibri" w:cs="Calibri"/>
          <w:sz w:val="22"/>
          <w:szCs w:val="22"/>
        </w:rPr>
        <w:t xml:space="preserve">Κράνος: </w:t>
      </w:r>
      <w:r>
        <w:rPr>
          <w:rStyle w:val="1"/>
          <w:rFonts w:ascii="Calibri" w:hAnsi="Calibri" w:cs="Calibri"/>
          <w:sz w:val="22"/>
          <w:szCs w:val="22"/>
          <w:lang w:val="en-US"/>
        </w:rPr>
        <w:t>F</w:t>
      </w:r>
      <w:r>
        <w:rPr>
          <w:rStyle w:val="1"/>
          <w:rFonts w:ascii="Calibri" w:hAnsi="Calibri" w:cs="Calibri"/>
          <w:sz w:val="22"/>
          <w:szCs w:val="22"/>
        </w:rPr>
        <w:t xml:space="preserve"> Μηχανική αντοχή </w:t>
      </w:r>
    </w:p>
    <w:p w:rsidR="00BB757F" w:rsidRDefault="00BB757F" w:rsidP="00BB757F">
      <w:pPr>
        <w:ind w:right="32"/>
        <w:jc w:val="both"/>
      </w:pPr>
      <w:r>
        <w:rPr>
          <w:rStyle w:val="1"/>
          <w:rFonts w:ascii="Calibri" w:hAnsi="Calibri" w:cs="Calibri"/>
          <w:sz w:val="22"/>
          <w:szCs w:val="22"/>
        </w:rPr>
        <w:t xml:space="preserve">Προσωπίδα: </w:t>
      </w:r>
      <w:r>
        <w:rPr>
          <w:rStyle w:val="1"/>
          <w:rFonts w:ascii="Calibri" w:hAnsi="Calibri" w:cs="Calibri"/>
          <w:sz w:val="22"/>
          <w:szCs w:val="22"/>
          <w:lang w:val="en-US"/>
        </w:rPr>
        <w:t>F</w:t>
      </w:r>
      <w:r>
        <w:rPr>
          <w:rStyle w:val="1"/>
          <w:rFonts w:ascii="Calibri" w:hAnsi="Calibri" w:cs="Calibri"/>
          <w:sz w:val="22"/>
          <w:szCs w:val="22"/>
        </w:rPr>
        <w:t xml:space="preserve"> Μηχανική αντοχή, 1 Οπτική κλάση.</w:t>
      </w:r>
    </w:p>
    <w:p w:rsidR="00BB757F" w:rsidRDefault="00BB757F" w:rsidP="00BB757F">
      <w:pPr>
        <w:ind w:right="32"/>
        <w:jc w:val="both"/>
      </w:pPr>
    </w:p>
    <w:p w:rsidR="00BB757F" w:rsidRDefault="00BB757F" w:rsidP="00BB757F">
      <w:pPr>
        <w:ind w:right="32"/>
        <w:jc w:val="both"/>
      </w:pPr>
      <w:r>
        <w:rPr>
          <w:rStyle w:val="1"/>
          <w:rFonts w:ascii="Calibri" w:hAnsi="Calibri" w:cs="Calibri"/>
          <w:b/>
          <w:bCs/>
          <w:sz w:val="22"/>
          <w:szCs w:val="22"/>
          <w:u w:val="single"/>
        </w:rPr>
        <w:t xml:space="preserve">5. </w:t>
      </w:r>
      <w:proofErr w:type="spellStart"/>
      <w:r>
        <w:rPr>
          <w:rStyle w:val="1"/>
          <w:rFonts w:ascii="Calibri" w:hAnsi="Calibri" w:cs="Calibri"/>
          <w:b/>
          <w:bCs/>
          <w:sz w:val="22"/>
          <w:szCs w:val="22"/>
          <w:u w:val="single"/>
        </w:rPr>
        <w:t>Ασπίδιο</w:t>
      </w:r>
      <w:proofErr w:type="spellEnd"/>
      <w:r>
        <w:rPr>
          <w:rStyle w:val="1"/>
          <w:rFonts w:ascii="Calibri" w:hAnsi="Calibri" w:cs="Calibri"/>
          <w:b/>
          <w:bCs/>
          <w:sz w:val="22"/>
          <w:szCs w:val="22"/>
          <w:u w:val="single"/>
        </w:rPr>
        <w:t xml:space="preserve"> προστασίας από ηλεκτρικό τόξο.</w:t>
      </w:r>
    </w:p>
    <w:p w:rsidR="00BB757F" w:rsidRDefault="00BB757F" w:rsidP="00BB757F">
      <w:pPr>
        <w:ind w:right="32"/>
        <w:jc w:val="both"/>
        <w:rPr>
          <w:u w:val="single"/>
        </w:rPr>
      </w:pPr>
    </w:p>
    <w:p w:rsidR="00BB757F" w:rsidRDefault="00BB757F" w:rsidP="00BB757F">
      <w:pPr>
        <w:ind w:right="32"/>
        <w:jc w:val="both"/>
      </w:pPr>
      <w:r>
        <w:rPr>
          <w:rStyle w:val="1"/>
          <w:rFonts w:ascii="Calibri" w:hAnsi="Calibri" w:cs="Calibri"/>
          <w:sz w:val="22"/>
          <w:szCs w:val="22"/>
        </w:rPr>
        <w:t xml:space="preserve">Πεδίο χρήσης: Για τους ηλεκτρολόγους για την προστασία από ηλεκτρικό τόξο βραχυκυκλώματος. </w:t>
      </w:r>
    </w:p>
    <w:p w:rsidR="00BB757F" w:rsidRDefault="00BB757F" w:rsidP="00BB757F">
      <w:pPr>
        <w:ind w:right="32"/>
        <w:jc w:val="both"/>
      </w:pPr>
    </w:p>
    <w:p w:rsidR="00BB757F" w:rsidRDefault="00BB757F" w:rsidP="00BB757F">
      <w:pPr>
        <w:ind w:right="32"/>
        <w:jc w:val="both"/>
      </w:pPr>
      <w:r>
        <w:rPr>
          <w:rStyle w:val="1"/>
          <w:rFonts w:ascii="Calibri" w:hAnsi="Calibri" w:cs="Calibri"/>
          <w:sz w:val="22"/>
          <w:szCs w:val="22"/>
        </w:rPr>
        <w:t xml:space="preserve">Χαρακτηριστικά: Το </w:t>
      </w:r>
      <w:proofErr w:type="spellStart"/>
      <w:r>
        <w:rPr>
          <w:rStyle w:val="1"/>
          <w:rFonts w:ascii="Calibri" w:hAnsi="Calibri" w:cs="Calibri"/>
          <w:sz w:val="22"/>
          <w:szCs w:val="22"/>
        </w:rPr>
        <w:t>ασπίδιο</w:t>
      </w:r>
      <w:proofErr w:type="spellEnd"/>
      <w:r>
        <w:rPr>
          <w:rStyle w:val="1"/>
          <w:rFonts w:ascii="Calibri" w:hAnsi="Calibri" w:cs="Calibri"/>
          <w:sz w:val="22"/>
          <w:szCs w:val="22"/>
        </w:rPr>
        <w:t xml:space="preserve"> θα είναι σχήματος ορθογωνίου παραλληλογράμμου, το οποίο θα καλύπτει το πρόσωπο του χρήστη και θα υπάρχει η δυνατότητα στον χρήστη να ανεβοκατεβάζει το </w:t>
      </w:r>
      <w:proofErr w:type="spellStart"/>
      <w:r>
        <w:rPr>
          <w:rStyle w:val="1"/>
          <w:rFonts w:ascii="Calibri" w:hAnsi="Calibri" w:cs="Calibri"/>
          <w:sz w:val="22"/>
          <w:szCs w:val="22"/>
        </w:rPr>
        <w:t>ασπίδιο</w:t>
      </w:r>
      <w:proofErr w:type="spellEnd"/>
      <w:r>
        <w:rPr>
          <w:rStyle w:val="1"/>
          <w:rFonts w:ascii="Calibri" w:hAnsi="Calibri" w:cs="Calibri"/>
          <w:sz w:val="22"/>
          <w:szCs w:val="22"/>
        </w:rPr>
        <w:t xml:space="preserve"> κατά τη κρίση του.</w:t>
      </w:r>
    </w:p>
    <w:p w:rsidR="00BB757F" w:rsidRDefault="00BB757F" w:rsidP="00BB757F">
      <w:pPr>
        <w:ind w:right="32"/>
        <w:jc w:val="both"/>
      </w:pPr>
    </w:p>
    <w:p w:rsidR="00BB757F" w:rsidRDefault="00BB757F" w:rsidP="00BB757F">
      <w:pPr>
        <w:ind w:right="32"/>
        <w:jc w:val="both"/>
      </w:pPr>
      <w:r>
        <w:rPr>
          <w:rStyle w:val="1"/>
          <w:rFonts w:ascii="Calibri" w:hAnsi="Calibri" w:cs="Calibri"/>
          <w:sz w:val="22"/>
          <w:szCs w:val="22"/>
        </w:rPr>
        <w:t xml:space="preserve">Σήμανση: </w:t>
      </w:r>
      <w:r>
        <w:rPr>
          <w:rStyle w:val="1"/>
          <w:rFonts w:ascii="Calibri" w:hAnsi="Calibri" w:cs="Calibri"/>
          <w:sz w:val="22"/>
          <w:szCs w:val="22"/>
          <w:lang w:val="en-US"/>
        </w:rPr>
        <w:t>CE</w:t>
      </w:r>
      <w:r>
        <w:rPr>
          <w:rStyle w:val="1"/>
          <w:rFonts w:ascii="Calibri" w:hAnsi="Calibri" w:cs="Calibri"/>
          <w:sz w:val="22"/>
          <w:szCs w:val="22"/>
        </w:rPr>
        <w:t>, κατασκευαστής, κωδικός προϊόντος, έτος κατασκευής.</w:t>
      </w:r>
    </w:p>
    <w:p w:rsidR="00BB757F" w:rsidRDefault="00BB757F" w:rsidP="00BB757F">
      <w:pPr>
        <w:ind w:right="32"/>
        <w:jc w:val="both"/>
      </w:pPr>
      <w:r>
        <w:rPr>
          <w:rStyle w:val="1"/>
          <w:rFonts w:ascii="Calibri" w:hAnsi="Calibri" w:cs="Calibri"/>
          <w:sz w:val="22"/>
          <w:szCs w:val="22"/>
        </w:rPr>
        <w:lastRenderedPageBreak/>
        <w:t xml:space="preserve">Πρότυπα: ΕΝ166:2001 </w:t>
      </w:r>
    </w:p>
    <w:p w:rsidR="00BB757F" w:rsidRDefault="00BB757F" w:rsidP="00BB757F">
      <w:pPr>
        <w:ind w:right="32"/>
        <w:jc w:val="both"/>
      </w:pPr>
      <w:proofErr w:type="spellStart"/>
      <w:r>
        <w:rPr>
          <w:rStyle w:val="1"/>
          <w:rFonts w:ascii="Calibri" w:hAnsi="Calibri" w:cs="Calibri"/>
          <w:sz w:val="22"/>
          <w:szCs w:val="22"/>
        </w:rPr>
        <w:t>Ασπίδιο</w:t>
      </w:r>
      <w:proofErr w:type="spellEnd"/>
      <w:r>
        <w:rPr>
          <w:rStyle w:val="1"/>
          <w:rFonts w:ascii="Calibri" w:hAnsi="Calibri" w:cs="Calibri"/>
          <w:sz w:val="22"/>
          <w:szCs w:val="22"/>
        </w:rPr>
        <w:t xml:space="preserve">: Οπτική κλάση το πολύ 2 (περιορισμένη διάρκεια χρήσης),Β Μηχανική αντοχή, Κ Προστασία έναντι τριβής, Ν Προστασία έναντι </w:t>
      </w:r>
      <w:proofErr w:type="spellStart"/>
      <w:r>
        <w:rPr>
          <w:rStyle w:val="1"/>
          <w:rFonts w:ascii="Calibri" w:hAnsi="Calibri" w:cs="Calibri"/>
          <w:sz w:val="22"/>
          <w:szCs w:val="22"/>
        </w:rPr>
        <w:t>θάμβωσης</w:t>
      </w:r>
      <w:proofErr w:type="spellEnd"/>
      <w:r>
        <w:rPr>
          <w:rStyle w:val="1"/>
          <w:rFonts w:ascii="Calibri" w:hAnsi="Calibri" w:cs="Calibri"/>
          <w:sz w:val="22"/>
          <w:szCs w:val="22"/>
        </w:rPr>
        <w:t xml:space="preserve">. </w:t>
      </w:r>
    </w:p>
    <w:p w:rsidR="00BB757F" w:rsidRDefault="00BB757F" w:rsidP="00BB757F">
      <w:pPr>
        <w:ind w:right="32"/>
        <w:jc w:val="both"/>
      </w:pPr>
    </w:p>
    <w:p w:rsidR="00BB757F" w:rsidRDefault="00BB757F" w:rsidP="00BB757F">
      <w:pPr>
        <w:ind w:right="32"/>
        <w:jc w:val="both"/>
      </w:pPr>
      <w:r>
        <w:rPr>
          <w:rStyle w:val="1"/>
          <w:rFonts w:ascii="Calibri" w:hAnsi="Calibri" w:cs="Calibri"/>
          <w:b/>
          <w:bCs/>
          <w:sz w:val="22"/>
          <w:szCs w:val="22"/>
          <w:u w:val="single"/>
        </w:rPr>
        <w:t>6. Γυαλιά προστασίας από την ηλιακή ακτινοβολία</w:t>
      </w:r>
    </w:p>
    <w:p w:rsidR="00BB757F" w:rsidRDefault="00BB757F" w:rsidP="00BB757F">
      <w:pPr>
        <w:ind w:right="32"/>
        <w:jc w:val="both"/>
        <w:rPr>
          <w:u w:val="single"/>
        </w:rPr>
      </w:pPr>
    </w:p>
    <w:p w:rsidR="00BB757F" w:rsidRDefault="00BB757F" w:rsidP="00BB757F">
      <w:pPr>
        <w:ind w:right="32"/>
        <w:jc w:val="both"/>
      </w:pPr>
      <w:r>
        <w:rPr>
          <w:rStyle w:val="1"/>
          <w:rFonts w:ascii="Calibri" w:hAnsi="Calibri" w:cs="Calibri"/>
          <w:sz w:val="22"/>
          <w:szCs w:val="22"/>
        </w:rPr>
        <w:t xml:space="preserve">Πεδίο χρήσης:  Σε εργασίες στη ύπαιθρο τους θερινούς μήνες. </w:t>
      </w:r>
    </w:p>
    <w:p w:rsidR="00BB757F" w:rsidRDefault="00BB757F" w:rsidP="00BB757F">
      <w:pPr>
        <w:ind w:right="32"/>
        <w:jc w:val="both"/>
      </w:pPr>
    </w:p>
    <w:p w:rsidR="00BB757F" w:rsidRDefault="00BB757F" w:rsidP="00BB757F">
      <w:pPr>
        <w:ind w:right="32"/>
        <w:jc w:val="both"/>
      </w:pPr>
      <w:r>
        <w:rPr>
          <w:rStyle w:val="1"/>
          <w:rFonts w:ascii="Calibri" w:hAnsi="Calibri" w:cs="Calibri"/>
          <w:sz w:val="22"/>
          <w:szCs w:val="22"/>
        </w:rPr>
        <w:t xml:space="preserve">Χαρακτηριστικά: Οπτικός δίσκος με </w:t>
      </w:r>
      <w:proofErr w:type="spellStart"/>
      <w:r>
        <w:rPr>
          <w:rStyle w:val="1"/>
          <w:rFonts w:ascii="Calibri" w:hAnsi="Calibri" w:cs="Calibri"/>
          <w:sz w:val="22"/>
          <w:szCs w:val="22"/>
        </w:rPr>
        <w:t>με</w:t>
      </w:r>
      <w:proofErr w:type="spellEnd"/>
      <w:r>
        <w:rPr>
          <w:rStyle w:val="1"/>
          <w:rFonts w:ascii="Calibri" w:hAnsi="Calibri" w:cs="Calibri"/>
          <w:sz w:val="22"/>
          <w:szCs w:val="22"/>
        </w:rPr>
        <w:t xml:space="preserve"> προστασία έναντι της ηλιακής ακτινοβολίας, επαρκή μηχανική αντοχή, με αντοχή έναντι τριβής και βραχίονες στήριξης ρυθμιζόμενου μήκους για καλύτερη προσαρμογή.</w:t>
      </w:r>
    </w:p>
    <w:p w:rsidR="00BB757F" w:rsidRDefault="00BB757F" w:rsidP="00BB757F">
      <w:pPr>
        <w:ind w:right="32"/>
        <w:jc w:val="both"/>
      </w:pPr>
    </w:p>
    <w:p w:rsidR="00BB757F" w:rsidRDefault="00BB757F" w:rsidP="00BB757F">
      <w:pPr>
        <w:ind w:right="32"/>
        <w:jc w:val="both"/>
      </w:pPr>
      <w:r>
        <w:rPr>
          <w:rStyle w:val="1"/>
          <w:rFonts w:ascii="Calibri" w:hAnsi="Calibri" w:cs="Calibri"/>
          <w:sz w:val="22"/>
          <w:szCs w:val="22"/>
        </w:rPr>
        <w:t xml:space="preserve">Σήμανση: </w:t>
      </w:r>
      <w:r>
        <w:rPr>
          <w:rStyle w:val="1"/>
          <w:rFonts w:ascii="Calibri" w:hAnsi="Calibri" w:cs="Calibri"/>
          <w:sz w:val="22"/>
          <w:szCs w:val="22"/>
          <w:lang w:val="en-US"/>
        </w:rPr>
        <w:t>CE</w:t>
      </w:r>
      <w:r>
        <w:rPr>
          <w:rStyle w:val="1"/>
          <w:rFonts w:ascii="Calibri" w:hAnsi="Calibri" w:cs="Calibri"/>
          <w:sz w:val="22"/>
          <w:szCs w:val="22"/>
        </w:rPr>
        <w:t>, κατασκευαστής, κωδικός προϊόντος, έτος κατασκευής.</w:t>
      </w:r>
    </w:p>
    <w:p w:rsidR="00BB757F" w:rsidRDefault="00BB757F" w:rsidP="00BB757F">
      <w:pPr>
        <w:ind w:right="32"/>
        <w:jc w:val="both"/>
      </w:pPr>
      <w:r>
        <w:rPr>
          <w:rStyle w:val="1"/>
          <w:rFonts w:ascii="Calibri" w:hAnsi="Calibri" w:cs="Calibri"/>
          <w:sz w:val="22"/>
          <w:szCs w:val="22"/>
        </w:rPr>
        <w:t>Πρότυπα:  ΕΝ166:2001, ΕΝ169</w:t>
      </w:r>
    </w:p>
    <w:p w:rsidR="00BB757F" w:rsidRDefault="00BB757F" w:rsidP="00BB757F">
      <w:pPr>
        <w:ind w:right="32"/>
        <w:jc w:val="both"/>
      </w:pPr>
      <w:r>
        <w:rPr>
          <w:rStyle w:val="1"/>
          <w:rFonts w:ascii="Calibri" w:hAnsi="Calibri" w:cs="Calibri"/>
          <w:sz w:val="22"/>
          <w:szCs w:val="22"/>
        </w:rPr>
        <w:t xml:space="preserve">Βραχίονας: </w:t>
      </w:r>
      <w:r>
        <w:rPr>
          <w:rStyle w:val="1"/>
          <w:rFonts w:ascii="Calibri" w:hAnsi="Calibri" w:cs="Calibri"/>
          <w:sz w:val="22"/>
          <w:szCs w:val="22"/>
          <w:lang w:val="en-US"/>
        </w:rPr>
        <w:t>F</w:t>
      </w:r>
      <w:r>
        <w:rPr>
          <w:rStyle w:val="1"/>
          <w:rFonts w:ascii="Calibri" w:hAnsi="Calibri" w:cs="Calibri"/>
          <w:sz w:val="22"/>
          <w:szCs w:val="22"/>
        </w:rPr>
        <w:t xml:space="preserve"> Μηχανική αντοχή (κρούση χαμηλής ενέργειας), επιθυμητή η ανώτερη μηχανική αντοχή </w:t>
      </w:r>
      <w:r>
        <w:rPr>
          <w:rStyle w:val="1"/>
          <w:rFonts w:ascii="Calibri" w:hAnsi="Calibri" w:cs="Calibri"/>
          <w:sz w:val="22"/>
          <w:szCs w:val="22"/>
          <w:lang w:val="en-US"/>
        </w:rPr>
        <w:t>FT</w:t>
      </w:r>
      <w:r>
        <w:rPr>
          <w:rStyle w:val="1"/>
          <w:rFonts w:ascii="Calibri" w:hAnsi="Calibri" w:cs="Calibri"/>
          <w:sz w:val="22"/>
          <w:szCs w:val="22"/>
        </w:rPr>
        <w:t>.</w:t>
      </w:r>
    </w:p>
    <w:p w:rsidR="00BB757F" w:rsidRDefault="00BB757F" w:rsidP="00BB757F">
      <w:pPr>
        <w:ind w:right="32"/>
        <w:jc w:val="both"/>
      </w:pPr>
      <w:r>
        <w:rPr>
          <w:rStyle w:val="1"/>
          <w:rFonts w:ascii="Calibri" w:hAnsi="Calibri" w:cs="Calibri"/>
          <w:sz w:val="22"/>
          <w:szCs w:val="22"/>
        </w:rPr>
        <w:t xml:space="preserve">Οπτικός δίσκος: 1 Οπτική κλάση, F Μηχανική αντοχή, </w:t>
      </w:r>
      <w:r>
        <w:rPr>
          <w:rStyle w:val="1"/>
          <w:rFonts w:ascii="Calibri" w:hAnsi="Calibri" w:cs="Calibri"/>
          <w:sz w:val="22"/>
          <w:szCs w:val="22"/>
          <w:lang w:val="en-US"/>
        </w:rPr>
        <w:t>K</w:t>
      </w:r>
      <w:r>
        <w:rPr>
          <w:rStyle w:val="1"/>
          <w:rFonts w:ascii="Calibri" w:hAnsi="Calibri" w:cs="Calibri"/>
          <w:sz w:val="22"/>
          <w:szCs w:val="22"/>
        </w:rPr>
        <w:t xml:space="preserve"> Προστασία έναντι τριβής, 6_2 ή 6_2,5 για απορρόφηση ηλιακής ακτινοβολίας, συμπεριλαμβανομένου του υπέρυθρου φάσματος. </w:t>
      </w:r>
    </w:p>
    <w:p w:rsidR="00BB757F" w:rsidRDefault="00BB757F" w:rsidP="00BB757F">
      <w:pPr>
        <w:ind w:right="32"/>
        <w:jc w:val="both"/>
      </w:pPr>
    </w:p>
    <w:p w:rsidR="00BB757F" w:rsidRDefault="00BB757F" w:rsidP="00BB757F">
      <w:pPr>
        <w:ind w:right="32"/>
        <w:jc w:val="both"/>
      </w:pPr>
      <w:r>
        <w:rPr>
          <w:rStyle w:val="1"/>
          <w:rFonts w:ascii="Calibri" w:hAnsi="Calibri" w:cs="Calibri"/>
          <w:b/>
          <w:bCs/>
          <w:sz w:val="22"/>
          <w:szCs w:val="22"/>
          <w:u w:val="single"/>
        </w:rPr>
        <w:t>7. Γυαλιά ανοιχτού τύπου</w:t>
      </w:r>
    </w:p>
    <w:p w:rsidR="00BB757F" w:rsidRDefault="00BB757F" w:rsidP="00BB757F">
      <w:pPr>
        <w:ind w:right="32"/>
        <w:jc w:val="both"/>
        <w:rPr>
          <w:u w:val="single"/>
        </w:rPr>
      </w:pPr>
    </w:p>
    <w:p w:rsidR="00BB757F" w:rsidRDefault="00BB757F" w:rsidP="00BB757F">
      <w:pPr>
        <w:ind w:right="32"/>
        <w:jc w:val="both"/>
      </w:pPr>
      <w:r>
        <w:rPr>
          <w:rStyle w:val="1"/>
          <w:rFonts w:ascii="Calibri" w:hAnsi="Calibri" w:cs="Calibri"/>
          <w:sz w:val="22"/>
          <w:szCs w:val="22"/>
        </w:rPr>
        <w:t xml:space="preserve">Πεδίο χρήσης: Για τα πληρώματα απορριμματοφόρων, τους εργάτες πρασίνου, τους υδραυλικούς και στην πολιτική προστασία. </w:t>
      </w:r>
    </w:p>
    <w:p w:rsidR="00BB757F" w:rsidRDefault="00BB757F" w:rsidP="00BB757F">
      <w:pPr>
        <w:ind w:right="32"/>
        <w:jc w:val="both"/>
      </w:pPr>
    </w:p>
    <w:p w:rsidR="00BB757F" w:rsidRDefault="00BB757F" w:rsidP="00BB757F">
      <w:pPr>
        <w:ind w:right="32"/>
        <w:jc w:val="both"/>
      </w:pPr>
      <w:r>
        <w:rPr>
          <w:rStyle w:val="1"/>
          <w:rFonts w:ascii="Calibri" w:hAnsi="Calibri" w:cs="Calibri"/>
          <w:sz w:val="22"/>
          <w:szCs w:val="22"/>
        </w:rPr>
        <w:t xml:space="preserve">Χαρακτηριστικά: Γυαλιά ασφαλείας, με διάφανους πανοραμικούς φακούς για άριστο οπτικό πεδίο, προστασίας από </w:t>
      </w:r>
      <w:r>
        <w:rPr>
          <w:rStyle w:val="1"/>
          <w:rFonts w:ascii="Calibri" w:hAnsi="Calibri" w:cs="Calibri"/>
          <w:sz w:val="22"/>
          <w:szCs w:val="22"/>
          <w:lang w:val="en-US"/>
        </w:rPr>
        <w:t>UV</w:t>
      </w:r>
      <w:r>
        <w:rPr>
          <w:rStyle w:val="1"/>
          <w:rFonts w:ascii="Calibri" w:hAnsi="Calibri" w:cs="Calibri"/>
          <w:sz w:val="22"/>
          <w:szCs w:val="22"/>
        </w:rPr>
        <w:t xml:space="preserve"> και σωματιδίων κρούσης. Οι βραχίονες στήριξης θα είναι ρυθμιζόμενου μήκους, ενώ οι οπτικοί δίσκοι θα έχουν </w:t>
      </w:r>
      <w:proofErr w:type="spellStart"/>
      <w:r>
        <w:rPr>
          <w:rStyle w:val="1"/>
          <w:rFonts w:ascii="Calibri" w:hAnsi="Calibri" w:cs="Calibri"/>
          <w:sz w:val="22"/>
          <w:szCs w:val="22"/>
        </w:rPr>
        <w:t>αντιθαμβωτική</w:t>
      </w:r>
      <w:proofErr w:type="spellEnd"/>
      <w:r>
        <w:rPr>
          <w:rStyle w:val="1"/>
          <w:rFonts w:ascii="Calibri" w:hAnsi="Calibri" w:cs="Calibri"/>
          <w:sz w:val="22"/>
          <w:szCs w:val="22"/>
        </w:rPr>
        <w:t xml:space="preserve"> επίστρωση, και επίστρωση για αποφυγή γδαρσίματος. </w:t>
      </w:r>
    </w:p>
    <w:p w:rsidR="00BB757F" w:rsidRDefault="00BB757F" w:rsidP="00BB757F">
      <w:pPr>
        <w:ind w:right="32"/>
        <w:jc w:val="both"/>
      </w:pPr>
    </w:p>
    <w:p w:rsidR="00BB757F" w:rsidRDefault="00BB757F" w:rsidP="00BB757F">
      <w:pPr>
        <w:ind w:right="32"/>
        <w:jc w:val="both"/>
      </w:pPr>
      <w:r>
        <w:rPr>
          <w:rStyle w:val="1"/>
          <w:rFonts w:ascii="Calibri" w:hAnsi="Calibri" w:cs="Calibri"/>
          <w:sz w:val="22"/>
          <w:szCs w:val="22"/>
        </w:rPr>
        <w:t xml:space="preserve">Σήμανση: </w:t>
      </w:r>
      <w:r>
        <w:rPr>
          <w:rStyle w:val="1"/>
          <w:rFonts w:ascii="Calibri" w:hAnsi="Calibri" w:cs="Calibri"/>
          <w:sz w:val="22"/>
          <w:szCs w:val="22"/>
          <w:lang w:val="en-US"/>
        </w:rPr>
        <w:t>CE</w:t>
      </w:r>
    </w:p>
    <w:p w:rsidR="00BB757F" w:rsidRDefault="00BB757F" w:rsidP="00BB757F">
      <w:pPr>
        <w:ind w:right="32"/>
        <w:jc w:val="both"/>
      </w:pPr>
      <w:r>
        <w:rPr>
          <w:rStyle w:val="1"/>
          <w:rFonts w:ascii="Calibri" w:hAnsi="Calibri" w:cs="Calibri"/>
          <w:sz w:val="22"/>
          <w:szCs w:val="22"/>
        </w:rPr>
        <w:t xml:space="preserve">Πρότυπα:  ΕΝ166:2001, ΕΝ170:2003 </w:t>
      </w:r>
    </w:p>
    <w:p w:rsidR="00BB757F" w:rsidRDefault="00BB757F" w:rsidP="00BB757F">
      <w:pPr>
        <w:ind w:right="32"/>
        <w:jc w:val="both"/>
      </w:pPr>
      <w:r>
        <w:rPr>
          <w:rStyle w:val="1"/>
          <w:rFonts w:ascii="Calibri" w:hAnsi="Calibri" w:cs="Calibri"/>
          <w:sz w:val="22"/>
          <w:szCs w:val="22"/>
        </w:rPr>
        <w:t xml:space="preserve">Οπτικός δίσκος: 1 Οπτική κλάση, </w:t>
      </w:r>
      <w:r>
        <w:rPr>
          <w:rStyle w:val="1"/>
          <w:rFonts w:ascii="Calibri" w:hAnsi="Calibri" w:cs="Calibri"/>
          <w:sz w:val="22"/>
          <w:szCs w:val="22"/>
          <w:lang w:val="en-US"/>
        </w:rPr>
        <w:t>N</w:t>
      </w:r>
      <w:r>
        <w:rPr>
          <w:rStyle w:val="1"/>
          <w:rFonts w:ascii="Calibri" w:hAnsi="Calibri" w:cs="Calibri"/>
          <w:sz w:val="22"/>
          <w:szCs w:val="22"/>
        </w:rPr>
        <w:t xml:space="preserve"> Προστασία στη </w:t>
      </w:r>
      <w:proofErr w:type="spellStart"/>
      <w:r>
        <w:rPr>
          <w:rStyle w:val="1"/>
          <w:rFonts w:ascii="Calibri" w:hAnsi="Calibri" w:cs="Calibri"/>
          <w:sz w:val="22"/>
          <w:szCs w:val="22"/>
        </w:rPr>
        <w:t>θάμβωση</w:t>
      </w:r>
      <w:proofErr w:type="spellEnd"/>
      <w:r>
        <w:rPr>
          <w:rStyle w:val="1"/>
          <w:rFonts w:ascii="Calibri" w:hAnsi="Calibri" w:cs="Calibri"/>
          <w:sz w:val="22"/>
          <w:szCs w:val="22"/>
        </w:rPr>
        <w:t xml:space="preserve">, </w:t>
      </w:r>
      <w:r>
        <w:rPr>
          <w:rStyle w:val="1"/>
          <w:rFonts w:ascii="Calibri" w:hAnsi="Calibri" w:cs="Calibri"/>
          <w:sz w:val="22"/>
          <w:szCs w:val="22"/>
          <w:lang w:val="en-US"/>
        </w:rPr>
        <w:t>K</w:t>
      </w:r>
      <w:r>
        <w:rPr>
          <w:rStyle w:val="1"/>
          <w:rFonts w:ascii="Calibri" w:hAnsi="Calibri" w:cs="Calibri"/>
          <w:sz w:val="22"/>
          <w:szCs w:val="22"/>
        </w:rPr>
        <w:t xml:space="preserve"> αντοχή στη τριβή. </w:t>
      </w:r>
    </w:p>
    <w:p w:rsidR="00BB757F" w:rsidRDefault="00BB757F" w:rsidP="00BB757F">
      <w:pPr>
        <w:ind w:right="32"/>
        <w:jc w:val="both"/>
      </w:pPr>
    </w:p>
    <w:p w:rsidR="00BB757F" w:rsidRDefault="00BB757F" w:rsidP="00BB757F">
      <w:pPr>
        <w:ind w:right="32"/>
        <w:jc w:val="both"/>
      </w:pPr>
      <w:r>
        <w:rPr>
          <w:rStyle w:val="1"/>
          <w:rFonts w:ascii="Calibri" w:hAnsi="Calibri" w:cs="Calibri"/>
          <w:b/>
          <w:bCs/>
          <w:sz w:val="22"/>
          <w:szCs w:val="22"/>
          <w:u w:val="single"/>
        </w:rPr>
        <w:t>8. Γυαλιά κλειστού τύπου- g</w:t>
      </w:r>
      <w:proofErr w:type="spellStart"/>
      <w:r>
        <w:rPr>
          <w:rStyle w:val="1"/>
          <w:rFonts w:ascii="Calibri" w:hAnsi="Calibri" w:cs="Calibri"/>
          <w:b/>
          <w:bCs/>
          <w:sz w:val="22"/>
          <w:szCs w:val="22"/>
          <w:u w:val="single"/>
          <w:lang w:val="en-US"/>
        </w:rPr>
        <w:t>oggles</w:t>
      </w:r>
      <w:proofErr w:type="spellEnd"/>
    </w:p>
    <w:p w:rsidR="00BB757F" w:rsidRDefault="00BB757F" w:rsidP="00BB757F">
      <w:pPr>
        <w:ind w:right="32"/>
        <w:jc w:val="both"/>
        <w:rPr>
          <w:u w:val="single"/>
        </w:rPr>
      </w:pPr>
    </w:p>
    <w:p w:rsidR="00BB757F" w:rsidRDefault="00BB757F" w:rsidP="00BB757F">
      <w:pPr>
        <w:ind w:right="32"/>
        <w:jc w:val="both"/>
      </w:pPr>
      <w:r>
        <w:rPr>
          <w:rStyle w:val="1"/>
          <w:rFonts w:ascii="Calibri" w:hAnsi="Calibri" w:cs="Calibri"/>
          <w:sz w:val="22"/>
          <w:szCs w:val="22"/>
        </w:rPr>
        <w:t xml:space="preserve">Πεδίο χρήσης: Σε εργασίες που απαιτούν προστασία από χημικές ουσίες (υγρές ή σκόνες) ή και από μηχανικούς κινδύνους (τροχός, τόρνος κ.α.), όπως ελαιοχρωματιστές, τους απασχολούμενους σε μεταλλικές κατασκευές- συγκολλήσεις  και για του εργάτες πρασίνου-χειριστές αλυσοπρίονου. </w:t>
      </w:r>
    </w:p>
    <w:p w:rsidR="00BB757F" w:rsidRDefault="00BB757F" w:rsidP="00BB757F">
      <w:pPr>
        <w:ind w:right="32"/>
        <w:jc w:val="both"/>
      </w:pPr>
    </w:p>
    <w:p w:rsidR="00BB757F" w:rsidRDefault="00BB757F" w:rsidP="00BB757F">
      <w:pPr>
        <w:ind w:right="32"/>
        <w:jc w:val="both"/>
      </w:pPr>
      <w:r>
        <w:rPr>
          <w:rStyle w:val="1"/>
          <w:rFonts w:ascii="Calibri" w:hAnsi="Calibri" w:cs="Calibri"/>
          <w:sz w:val="22"/>
          <w:szCs w:val="22"/>
        </w:rPr>
        <w:t xml:space="preserve">Χαρακτηριστικά: Μεγάλος οπτικός δίσκος, που να μην εμποδίζει την ορατότητα με </w:t>
      </w:r>
      <w:proofErr w:type="spellStart"/>
      <w:r>
        <w:rPr>
          <w:rStyle w:val="1"/>
          <w:rFonts w:ascii="Calibri" w:hAnsi="Calibri" w:cs="Calibri"/>
          <w:sz w:val="22"/>
          <w:szCs w:val="22"/>
        </w:rPr>
        <w:t>αντιθαμβωτική</w:t>
      </w:r>
      <w:proofErr w:type="spellEnd"/>
      <w:r>
        <w:rPr>
          <w:rStyle w:val="1"/>
          <w:rFonts w:ascii="Calibri" w:hAnsi="Calibri" w:cs="Calibri"/>
          <w:sz w:val="22"/>
          <w:szCs w:val="22"/>
        </w:rPr>
        <w:t xml:space="preserve"> επένδυση, κατασκευασμένος από </w:t>
      </w:r>
      <w:proofErr w:type="spellStart"/>
      <w:r>
        <w:rPr>
          <w:rStyle w:val="1"/>
          <w:rFonts w:ascii="Calibri" w:hAnsi="Calibri" w:cs="Calibri"/>
          <w:sz w:val="22"/>
          <w:szCs w:val="22"/>
        </w:rPr>
        <w:t>πολυκαρβονικό</w:t>
      </w:r>
      <w:proofErr w:type="spellEnd"/>
      <w:r>
        <w:rPr>
          <w:rStyle w:val="1"/>
          <w:rFonts w:ascii="Calibri" w:hAnsi="Calibri" w:cs="Calibri"/>
          <w:sz w:val="22"/>
          <w:szCs w:val="22"/>
        </w:rPr>
        <w:t xml:space="preserve"> ή άλλο πολυμερές, με αντοχή έναντι τριβής και πλαίσιο στήριξης του οπτικού δίσκου με φαρδύ ιμάντα στερέωσης και προσαρμογής στο κεφάλι και με οπές έμμεσου αερισμού. </w:t>
      </w:r>
    </w:p>
    <w:p w:rsidR="00BB757F" w:rsidRDefault="00BB757F" w:rsidP="00BB757F">
      <w:pPr>
        <w:ind w:right="32"/>
        <w:jc w:val="both"/>
      </w:pPr>
    </w:p>
    <w:p w:rsidR="00BB757F" w:rsidRDefault="00BB757F" w:rsidP="00BB757F">
      <w:pPr>
        <w:ind w:right="32"/>
        <w:jc w:val="both"/>
      </w:pPr>
      <w:r>
        <w:rPr>
          <w:rStyle w:val="1"/>
          <w:rFonts w:ascii="Calibri" w:hAnsi="Calibri" w:cs="Calibri"/>
          <w:sz w:val="22"/>
          <w:szCs w:val="22"/>
        </w:rPr>
        <w:t xml:space="preserve">Σήμανση: </w:t>
      </w:r>
      <w:r>
        <w:rPr>
          <w:rStyle w:val="1"/>
          <w:rFonts w:ascii="Calibri" w:hAnsi="Calibri" w:cs="Calibri"/>
          <w:sz w:val="22"/>
          <w:szCs w:val="22"/>
          <w:lang w:val="en-US"/>
        </w:rPr>
        <w:t>CE</w:t>
      </w:r>
      <w:r>
        <w:rPr>
          <w:rStyle w:val="1"/>
          <w:rFonts w:ascii="Calibri" w:hAnsi="Calibri" w:cs="Calibri"/>
          <w:sz w:val="22"/>
          <w:szCs w:val="22"/>
        </w:rPr>
        <w:t>, κατασκευαστής, κωδικός προϊόντος, έτος κατασκευής.</w:t>
      </w:r>
    </w:p>
    <w:p w:rsidR="00BB757F" w:rsidRDefault="00BB757F" w:rsidP="00BB757F">
      <w:pPr>
        <w:ind w:right="32"/>
        <w:jc w:val="both"/>
      </w:pPr>
      <w:r>
        <w:rPr>
          <w:rStyle w:val="1"/>
          <w:rFonts w:ascii="Calibri" w:hAnsi="Calibri" w:cs="Calibri"/>
          <w:sz w:val="22"/>
          <w:szCs w:val="22"/>
        </w:rPr>
        <w:t>Πρότυπα:  ΕΝ166:2001, ΕΝ170:2003</w:t>
      </w:r>
    </w:p>
    <w:p w:rsidR="00BB757F" w:rsidRDefault="00BB757F" w:rsidP="00BB757F">
      <w:pPr>
        <w:ind w:right="32"/>
        <w:jc w:val="both"/>
      </w:pPr>
      <w:r>
        <w:rPr>
          <w:rStyle w:val="1"/>
          <w:rFonts w:ascii="Calibri" w:hAnsi="Calibri" w:cs="Calibri"/>
          <w:sz w:val="22"/>
          <w:szCs w:val="22"/>
        </w:rPr>
        <w:t xml:space="preserve">Οπτικός δίσκος: 1 Οπτική κλάση (κατάλληλος για συνεχή χρήση), Β Μηχανική αντοχή, Κ Αντοχή σε τριβή, Ν Προστασία στη </w:t>
      </w:r>
      <w:proofErr w:type="spellStart"/>
      <w:r>
        <w:rPr>
          <w:rStyle w:val="1"/>
          <w:rFonts w:ascii="Calibri" w:hAnsi="Calibri" w:cs="Calibri"/>
          <w:sz w:val="22"/>
          <w:szCs w:val="22"/>
        </w:rPr>
        <w:t>θάμβωση</w:t>
      </w:r>
      <w:proofErr w:type="spellEnd"/>
      <w:r>
        <w:rPr>
          <w:rStyle w:val="1"/>
          <w:rFonts w:ascii="Calibri" w:hAnsi="Calibri" w:cs="Calibri"/>
          <w:sz w:val="22"/>
          <w:szCs w:val="22"/>
        </w:rPr>
        <w:t xml:space="preserve">, 9 Προστασία από λειωμένα μέταλλα. </w:t>
      </w:r>
    </w:p>
    <w:p w:rsidR="00BB757F" w:rsidRDefault="00BB757F" w:rsidP="00BB757F">
      <w:pPr>
        <w:ind w:right="32"/>
        <w:jc w:val="both"/>
      </w:pPr>
      <w:r>
        <w:rPr>
          <w:rStyle w:val="1"/>
          <w:rFonts w:ascii="Calibri" w:hAnsi="Calibri" w:cs="Calibri"/>
          <w:sz w:val="22"/>
          <w:szCs w:val="22"/>
        </w:rPr>
        <w:t xml:space="preserve">Πλαίσιο: Β Μηχανική αντοχή, 3 Προστασία από χημικές ουσίες, 4 Προστασία από σκόνη. </w:t>
      </w:r>
    </w:p>
    <w:p w:rsidR="00BB757F" w:rsidRDefault="00BB757F" w:rsidP="00BB757F">
      <w:pPr>
        <w:ind w:right="32"/>
        <w:jc w:val="both"/>
      </w:pPr>
      <w:r>
        <w:rPr>
          <w:rStyle w:val="1"/>
          <w:rFonts w:ascii="Calibri" w:hAnsi="Calibri" w:cs="Calibri"/>
          <w:sz w:val="22"/>
          <w:szCs w:val="22"/>
        </w:rPr>
        <w:lastRenderedPageBreak/>
        <w:t>κατασκευαστής, κωδικός προϊόντος, έτος κατασκευής.</w:t>
      </w:r>
    </w:p>
    <w:p w:rsidR="00BB757F" w:rsidRDefault="00BB757F" w:rsidP="00BB757F">
      <w:pPr>
        <w:ind w:right="32"/>
        <w:jc w:val="both"/>
      </w:pPr>
    </w:p>
    <w:p w:rsidR="00BB757F" w:rsidRDefault="00BB757F" w:rsidP="00BB757F">
      <w:pPr>
        <w:ind w:right="32"/>
        <w:jc w:val="both"/>
      </w:pPr>
      <w:r>
        <w:rPr>
          <w:rStyle w:val="1"/>
          <w:rFonts w:ascii="Calibri" w:hAnsi="Calibri" w:cs="Calibri"/>
          <w:b/>
          <w:bCs/>
          <w:sz w:val="22"/>
          <w:szCs w:val="22"/>
          <w:u w:val="single"/>
        </w:rPr>
        <w:t>9. Ωτοασπίδες</w:t>
      </w:r>
    </w:p>
    <w:p w:rsidR="00BB757F" w:rsidRDefault="00BB757F" w:rsidP="00BB757F">
      <w:pPr>
        <w:ind w:right="32"/>
        <w:jc w:val="both"/>
        <w:rPr>
          <w:u w:val="single"/>
        </w:rPr>
      </w:pPr>
    </w:p>
    <w:p w:rsidR="00BB757F" w:rsidRDefault="00BB757F" w:rsidP="00BB757F">
      <w:pPr>
        <w:ind w:right="32"/>
        <w:jc w:val="both"/>
      </w:pPr>
      <w:r>
        <w:rPr>
          <w:rStyle w:val="1"/>
          <w:rFonts w:ascii="Calibri" w:hAnsi="Calibri" w:cs="Calibri"/>
          <w:sz w:val="22"/>
          <w:szCs w:val="22"/>
        </w:rPr>
        <w:t xml:space="preserve">Πεδίο χρήσης: Στους απασχολούμενους σε χώρους με θόρυβο. Όπου ο θόρυβος υπερβαίνει τα 90 </w:t>
      </w:r>
      <w:r>
        <w:rPr>
          <w:rStyle w:val="1"/>
          <w:rFonts w:ascii="Calibri" w:hAnsi="Calibri" w:cs="Calibri"/>
          <w:sz w:val="22"/>
          <w:szCs w:val="22"/>
          <w:lang w:val="en-US"/>
        </w:rPr>
        <w:t>dB</w:t>
      </w:r>
      <w:r>
        <w:rPr>
          <w:rStyle w:val="1"/>
          <w:rFonts w:ascii="Calibri" w:hAnsi="Calibri" w:cs="Calibri"/>
          <w:sz w:val="22"/>
          <w:szCs w:val="22"/>
        </w:rPr>
        <w:t>(</w:t>
      </w:r>
      <w:r>
        <w:rPr>
          <w:rStyle w:val="1"/>
          <w:rFonts w:ascii="Calibri" w:hAnsi="Calibri" w:cs="Calibri"/>
          <w:sz w:val="22"/>
          <w:szCs w:val="22"/>
          <w:lang w:val="en-US"/>
        </w:rPr>
        <w:t>A</w:t>
      </w:r>
      <w:r>
        <w:rPr>
          <w:rStyle w:val="1"/>
          <w:rFonts w:ascii="Calibri" w:hAnsi="Calibri" w:cs="Calibri"/>
          <w:sz w:val="22"/>
          <w:szCs w:val="22"/>
        </w:rPr>
        <w:t xml:space="preserve">) υποχρεωτικά και δυνητικά όπου υπερβαίνει τα 85 </w:t>
      </w:r>
      <w:r>
        <w:rPr>
          <w:rStyle w:val="1"/>
          <w:rFonts w:ascii="Calibri" w:hAnsi="Calibri" w:cs="Calibri"/>
          <w:sz w:val="22"/>
          <w:szCs w:val="22"/>
          <w:lang w:val="en-US"/>
        </w:rPr>
        <w:t>dB</w:t>
      </w:r>
      <w:r>
        <w:rPr>
          <w:rStyle w:val="1"/>
          <w:rFonts w:ascii="Calibri" w:hAnsi="Calibri" w:cs="Calibri"/>
          <w:sz w:val="22"/>
          <w:szCs w:val="22"/>
        </w:rPr>
        <w:t>(</w:t>
      </w:r>
      <w:r>
        <w:rPr>
          <w:rStyle w:val="1"/>
          <w:rFonts w:ascii="Calibri" w:hAnsi="Calibri" w:cs="Calibri"/>
          <w:sz w:val="22"/>
          <w:szCs w:val="22"/>
          <w:lang w:val="en-US"/>
        </w:rPr>
        <w:t>A</w:t>
      </w:r>
      <w:r>
        <w:rPr>
          <w:rStyle w:val="1"/>
          <w:rFonts w:ascii="Calibri" w:hAnsi="Calibri" w:cs="Calibri"/>
          <w:sz w:val="22"/>
          <w:szCs w:val="22"/>
        </w:rPr>
        <w:t xml:space="preserve">) για οκτάωρη έκθεση του υπαλλήλου. </w:t>
      </w:r>
    </w:p>
    <w:p w:rsidR="00BB757F" w:rsidRDefault="00BB757F" w:rsidP="00BB757F">
      <w:pPr>
        <w:ind w:right="32"/>
        <w:jc w:val="both"/>
      </w:pPr>
    </w:p>
    <w:p w:rsidR="00BB757F" w:rsidRDefault="00BB757F" w:rsidP="00BB757F">
      <w:pPr>
        <w:ind w:right="32"/>
        <w:jc w:val="both"/>
      </w:pPr>
      <w:r>
        <w:rPr>
          <w:rStyle w:val="1"/>
          <w:rFonts w:ascii="Calibri" w:hAnsi="Calibri" w:cs="Calibri"/>
          <w:sz w:val="22"/>
          <w:szCs w:val="22"/>
        </w:rPr>
        <w:t xml:space="preserve">Χαρακτηριστικά: Πολύ ελαφριές, κέλυφος από συνθετικό υλικό, με αφρώδες εσωτερικό μαξιλαράκι από  ανθιδρωτικό υλικό. Με ρυθμιζόμενους βραχίονες για καλύτερη προσαρμογή. Θα συνοδεύονται με διάγραμμα με την εξασθένηση του ακουόμενου ήχου ανά οκτάβα συχνοτήτων. </w:t>
      </w:r>
    </w:p>
    <w:p w:rsidR="00BB757F" w:rsidRDefault="00BB757F" w:rsidP="00BB757F">
      <w:pPr>
        <w:ind w:right="32"/>
        <w:jc w:val="both"/>
      </w:pPr>
    </w:p>
    <w:p w:rsidR="00BB757F" w:rsidRDefault="00BB757F" w:rsidP="00BB757F">
      <w:pPr>
        <w:ind w:right="32"/>
        <w:jc w:val="both"/>
      </w:pPr>
      <w:r>
        <w:rPr>
          <w:rStyle w:val="1"/>
          <w:rFonts w:ascii="Calibri" w:hAnsi="Calibri" w:cs="Calibri"/>
          <w:sz w:val="22"/>
          <w:szCs w:val="22"/>
        </w:rPr>
        <w:t xml:space="preserve">Σήμανση: </w:t>
      </w:r>
      <w:r>
        <w:rPr>
          <w:rStyle w:val="1"/>
          <w:rFonts w:ascii="Calibri" w:hAnsi="Calibri" w:cs="Calibri"/>
          <w:sz w:val="22"/>
          <w:szCs w:val="22"/>
          <w:lang w:val="en-US"/>
        </w:rPr>
        <w:t>CE</w:t>
      </w:r>
      <w:r>
        <w:rPr>
          <w:rStyle w:val="1"/>
          <w:rFonts w:ascii="Calibri" w:hAnsi="Calibri" w:cs="Calibri"/>
          <w:sz w:val="22"/>
          <w:szCs w:val="22"/>
        </w:rPr>
        <w:t xml:space="preserve">, κατασκευαστής, κωδικός προϊόντος, έτος κατασκευής. </w:t>
      </w:r>
    </w:p>
    <w:p w:rsidR="00BB757F" w:rsidRDefault="00BB757F" w:rsidP="00BB757F">
      <w:pPr>
        <w:ind w:right="32"/>
        <w:jc w:val="both"/>
      </w:pPr>
      <w:r>
        <w:rPr>
          <w:rStyle w:val="1"/>
          <w:rFonts w:ascii="Calibri" w:hAnsi="Calibri" w:cs="Calibri"/>
          <w:sz w:val="22"/>
          <w:szCs w:val="22"/>
        </w:rPr>
        <w:t>Πρότυπα:  ΕΝ 352-1, ΕΝ 352-3 (για ωτοασπίδες που προσαρμόζονται επί κράνους)</w:t>
      </w:r>
    </w:p>
    <w:p w:rsidR="00BB757F" w:rsidRDefault="00BB757F" w:rsidP="00BB757F">
      <w:pPr>
        <w:ind w:right="32"/>
        <w:rPr>
          <w:rFonts w:ascii="Calibri" w:hAnsi="Calibri" w:cs="Calibri"/>
          <w:sz w:val="22"/>
          <w:szCs w:val="22"/>
        </w:rPr>
      </w:pPr>
    </w:p>
    <w:p w:rsidR="00BB757F" w:rsidRDefault="00BB757F" w:rsidP="00BB757F">
      <w:pPr>
        <w:ind w:right="32"/>
        <w:rPr>
          <w:rFonts w:ascii="Calibri" w:hAnsi="Calibri" w:cs="Calibri"/>
          <w:b/>
          <w:sz w:val="22"/>
          <w:szCs w:val="22"/>
          <w:u w:val="single"/>
        </w:rPr>
      </w:pPr>
    </w:p>
    <w:p w:rsidR="00BB757F" w:rsidRDefault="00BB757F" w:rsidP="00BB757F">
      <w:pPr>
        <w:ind w:right="32"/>
        <w:jc w:val="center"/>
      </w:pPr>
      <w:r>
        <w:rPr>
          <w:rFonts w:ascii="Calibri" w:hAnsi="Calibri" w:cs="Calibri"/>
          <w:b/>
          <w:sz w:val="22"/>
          <w:szCs w:val="22"/>
          <w:u w:val="single"/>
        </w:rPr>
        <w:t>ΤΜΗΜΑ Γ. ΠΡΟΣΤΑΣΙΑ ΑΝΑΠΝΟΗΣ</w:t>
      </w:r>
    </w:p>
    <w:p w:rsidR="00BB757F" w:rsidRDefault="00BB757F" w:rsidP="00BB757F">
      <w:pPr>
        <w:ind w:right="32"/>
        <w:jc w:val="both"/>
        <w:rPr>
          <w:rFonts w:ascii="Calibri" w:hAnsi="Calibri" w:cs="Calibri"/>
          <w:b/>
          <w:sz w:val="22"/>
          <w:szCs w:val="22"/>
          <w:u w:val="single"/>
        </w:rPr>
      </w:pPr>
    </w:p>
    <w:p w:rsidR="00BB757F" w:rsidRDefault="00BB757F" w:rsidP="00BB757F">
      <w:pPr>
        <w:ind w:right="32"/>
        <w:jc w:val="both"/>
      </w:pPr>
      <w:r>
        <w:rPr>
          <w:rFonts w:ascii="Calibri" w:hAnsi="Calibri" w:cs="Calibri"/>
          <w:b/>
          <w:sz w:val="22"/>
          <w:szCs w:val="22"/>
          <w:u w:val="single"/>
        </w:rPr>
        <w:t xml:space="preserve">1. Μάσκα Φίλτρου </w:t>
      </w:r>
      <w:r>
        <w:rPr>
          <w:rFonts w:ascii="Calibri" w:hAnsi="Calibri" w:cs="Calibri"/>
          <w:b/>
          <w:sz w:val="22"/>
          <w:szCs w:val="22"/>
          <w:u w:val="single"/>
          <w:lang w:val="en-US"/>
        </w:rPr>
        <w:t>P</w:t>
      </w:r>
      <w:r>
        <w:rPr>
          <w:rFonts w:ascii="Calibri" w:hAnsi="Calibri" w:cs="Calibri"/>
          <w:b/>
          <w:sz w:val="22"/>
          <w:szCs w:val="22"/>
          <w:u w:val="single"/>
        </w:rPr>
        <w:t>1</w:t>
      </w:r>
    </w:p>
    <w:p w:rsidR="00BB757F" w:rsidRDefault="00BB757F" w:rsidP="00BB757F">
      <w:pPr>
        <w:ind w:right="32"/>
        <w:jc w:val="both"/>
      </w:pPr>
    </w:p>
    <w:p w:rsidR="00BB757F" w:rsidRDefault="00BB757F" w:rsidP="00BB757F">
      <w:pPr>
        <w:ind w:right="32"/>
        <w:jc w:val="both"/>
      </w:pPr>
      <w:r>
        <w:rPr>
          <w:rFonts w:ascii="Calibri" w:hAnsi="Calibri" w:cs="Calibri"/>
          <w:sz w:val="22"/>
          <w:szCs w:val="22"/>
        </w:rPr>
        <w:t xml:space="preserve">Πεδίο χρήσης: Κατά τις εργασίες που απαιτούν προστασία από σκόνη, όπως οδοκαθαριστές, πληρώματα απορριμματοφόρων, οδηγούς απορριμματοφόρων και φορτηγών, υδραυλικούς κτλ. </w:t>
      </w:r>
    </w:p>
    <w:p w:rsidR="00BB757F" w:rsidRDefault="00BB757F" w:rsidP="00BB757F">
      <w:pPr>
        <w:ind w:right="32"/>
        <w:jc w:val="both"/>
        <w:rPr>
          <w:rFonts w:ascii="Calibri" w:hAnsi="Calibri" w:cs="Calibri"/>
          <w:sz w:val="22"/>
          <w:szCs w:val="22"/>
        </w:rPr>
      </w:pPr>
    </w:p>
    <w:p w:rsidR="00BB757F" w:rsidRDefault="00BB757F" w:rsidP="00BB757F">
      <w:pPr>
        <w:ind w:right="32"/>
        <w:jc w:val="both"/>
      </w:pPr>
      <w:r>
        <w:rPr>
          <w:rFonts w:ascii="Calibri" w:hAnsi="Calibri" w:cs="Calibri"/>
          <w:sz w:val="22"/>
          <w:szCs w:val="22"/>
        </w:rPr>
        <w:t xml:space="preserve">Χαρακτηριστικά: Μάσκα με ενσωματωμένο φίλτρο κατακράτησης σκόνης από συνθετικό υλικό με διπλό ιμάντα προσαρμογής που θα καλύπτει μύτη, στόμα και πηγούνι. Αν τηρηθούν οι κανόνες υγιεινής μπορεί να χρησιμοποιηθεί μέχρις ότου ο χρήστης αντιληφθεί ότι δυσχεραίνεται η αναπνοή του. </w:t>
      </w:r>
    </w:p>
    <w:p w:rsidR="00BB757F" w:rsidRDefault="00BB757F" w:rsidP="00BB757F">
      <w:pPr>
        <w:ind w:right="32"/>
        <w:jc w:val="both"/>
        <w:rPr>
          <w:rFonts w:ascii="Calibri" w:hAnsi="Calibri" w:cs="Calibri"/>
          <w:sz w:val="22"/>
          <w:szCs w:val="22"/>
        </w:rPr>
      </w:pPr>
    </w:p>
    <w:p w:rsidR="00BB757F" w:rsidRDefault="00BB757F" w:rsidP="00BB757F">
      <w:pPr>
        <w:ind w:right="32"/>
        <w:jc w:val="both"/>
      </w:pPr>
      <w:r>
        <w:rPr>
          <w:rFonts w:ascii="Calibri" w:hAnsi="Calibri" w:cs="Calibri"/>
          <w:sz w:val="22"/>
          <w:szCs w:val="22"/>
        </w:rPr>
        <w:t xml:space="preserve">Θα διατίθενται σε συσκευασίες ανά 20-30 τεμάχια. </w:t>
      </w:r>
    </w:p>
    <w:p w:rsidR="00BB757F" w:rsidRDefault="00BB757F" w:rsidP="00BB757F">
      <w:pPr>
        <w:ind w:right="32"/>
        <w:jc w:val="both"/>
      </w:pPr>
      <w:r>
        <w:rPr>
          <w:rFonts w:ascii="Calibri" w:hAnsi="Calibri" w:cs="Calibri"/>
          <w:sz w:val="22"/>
          <w:szCs w:val="22"/>
        </w:rPr>
        <w:t xml:space="preserve">Σήμανση: </w:t>
      </w:r>
      <w:r>
        <w:rPr>
          <w:rFonts w:ascii="Calibri" w:hAnsi="Calibri" w:cs="Calibri"/>
          <w:sz w:val="22"/>
          <w:szCs w:val="22"/>
          <w:lang w:val="en-US"/>
        </w:rPr>
        <w:t>CE</w:t>
      </w:r>
      <w:r>
        <w:rPr>
          <w:rFonts w:ascii="Calibri" w:hAnsi="Calibri" w:cs="Calibri"/>
          <w:sz w:val="22"/>
          <w:szCs w:val="22"/>
        </w:rPr>
        <w:t xml:space="preserve"> και 4ψήφιος αριθμός που προσδιορίζει το εργαστήριο πιστοποίησης, </w:t>
      </w:r>
      <w:r>
        <w:rPr>
          <w:rFonts w:ascii="Calibri" w:hAnsi="Calibri" w:cs="Calibri"/>
          <w:sz w:val="22"/>
          <w:szCs w:val="22"/>
          <w:lang w:val="en-US"/>
        </w:rPr>
        <w:t>FFP</w:t>
      </w:r>
      <w:r>
        <w:rPr>
          <w:rFonts w:ascii="Calibri" w:hAnsi="Calibri" w:cs="Calibri"/>
          <w:sz w:val="22"/>
          <w:szCs w:val="22"/>
        </w:rPr>
        <w:t xml:space="preserve">1, </w:t>
      </w:r>
      <w:r>
        <w:rPr>
          <w:rStyle w:val="1"/>
          <w:rFonts w:ascii="Calibri" w:hAnsi="Calibri" w:cs="Calibri"/>
          <w:sz w:val="22"/>
          <w:szCs w:val="22"/>
        </w:rPr>
        <w:t>κατασκευαστής, κωδικός προϊόντος, έτος κατασκευής.</w:t>
      </w:r>
    </w:p>
    <w:p w:rsidR="00BB757F" w:rsidRDefault="00BB757F" w:rsidP="00BB757F">
      <w:pPr>
        <w:ind w:right="32"/>
        <w:jc w:val="both"/>
      </w:pPr>
      <w:r>
        <w:rPr>
          <w:rFonts w:ascii="Calibri" w:hAnsi="Calibri" w:cs="Calibri"/>
          <w:sz w:val="22"/>
          <w:szCs w:val="22"/>
        </w:rPr>
        <w:t>Πρότυπα: ΕΝ 149:2001 + Α1:2009</w:t>
      </w:r>
    </w:p>
    <w:p w:rsidR="00BB757F" w:rsidRDefault="00BB757F" w:rsidP="00BB757F">
      <w:pPr>
        <w:ind w:right="32"/>
        <w:jc w:val="both"/>
        <w:rPr>
          <w:rFonts w:ascii="Calibri" w:hAnsi="Calibri" w:cs="Calibri"/>
          <w:sz w:val="22"/>
          <w:szCs w:val="22"/>
        </w:rPr>
      </w:pPr>
    </w:p>
    <w:p w:rsidR="00BB757F" w:rsidRDefault="00BB757F" w:rsidP="00BB757F">
      <w:pPr>
        <w:ind w:right="32"/>
        <w:jc w:val="both"/>
      </w:pPr>
      <w:r>
        <w:rPr>
          <w:rStyle w:val="1"/>
          <w:rFonts w:ascii="Calibri" w:hAnsi="Calibri" w:cs="Calibri"/>
          <w:b/>
          <w:sz w:val="22"/>
          <w:szCs w:val="22"/>
          <w:u w:val="single"/>
        </w:rPr>
        <w:t>2. Μάσκα Ημίσεως προσώπου με φίλτρα Α1 Ρ3</w:t>
      </w:r>
    </w:p>
    <w:p w:rsidR="00BB757F" w:rsidRDefault="00BB757F" w:rsidP="00BB757F">
      <w:pPr>
        <w:ind w:right="32"/>
        <w:jc w:val="both"/>
      </w:pPr>
    </w:p>
    <w:p w:rsidR="00BB757F" w:rsidRDefault="00BB757F" w:rsidP="00BB757F">
      <w:pPr>
        <w:ind w:right="32"/>
        <w:jc w:val="both"/>
      </w:pPr>
      <w:r>
        <w:rPr>
          <w:rStyle w:val="1"/>
          <w:rFonts w:ascii="Calibri" w:hAnsi="Calibri" w:cs="Calibri"/>
          <w:sz w:val="22"/>
          <w:szCs w:val="22"/>
        </w:rPr>
        <w:t>Πεδίο χρήσης: Σε εργασίες που απαιτούν προστασία από στερεά &amp; υγρά σωματίδια, όπως σε πληρώματα απορριμματοφόρου, εργάτες πρασίνου, ελαιοχρωματιστές.</w:t>
      </w:r>
    </w:p>
    <w:p w:rsidR="00BB757F" w:rsidRDefault="00BB757F" w:rsidP="00BB757F">
      <w:pPr>
        <w:ind w:right="32"/>
        <w:jc w:val="both"/>
      </w:pPr>
    </w:p>
    <w:p w:rsidR="00BB757F" w:rsidRDefault="00BB757F" w:rsidP="00BB757F">
      <w:pPr>
        <w:ind w:right="32"/>
        <w:jc w:val="both"/>
      </w:pPr>
      <w:r>
        <w:rPr>
          <w:rStyle w:val="1"/>
          <w:rFonts w:ascii="Calibri" w:hAnsi="Calibri" w:cs="Calibri"/>
          <w:sz w:val="22"/>
          <w:szCs w:val="22"/>
        </w:rPr>
        <w:t xml:space="preserve">Χαρακτηριστικά: Μάσκα από συνθετικό υλικό με ελαστικούς </w:t>
      </w:r>
      <w:r>
        <w:rPr>
          <w:rFonts w:ascii="Calibri" w:hAnsi="Calibri" w:cs="Calibri"/>
          <w:sz w:val="22"/>
          <w:szCs w:val="22"/>
        </w:rPr>
        <w:t xml:space="preserve">ιμάντες προσαρμογής που θα καλύπτει μύτη, στόμα και πηγούνι και θα διαθέτει βαλβίδα εκπνοής. Το κυρίως σώμα της μάσκας που θα έρχεται σε επαφή με το πρόσωπο να είναι από </w:t>
      </w:r>
      <w:proofErr w:type="spellStart"/>
      <w:r>
        <w:rPr>
          <w:rFonts w:ascii="Calibri" w:hAnsi="Calibri" w:cs="Calibri"/>
          <w:sz w:val="22"/>
          <w:szCs w:val="22"/>
        </w:rPr>
        <w:t>σιλικονούχο</w:t>
      </w:r>
      <w:proofErr w:type="spellEnd"/>
      <w:r>
        <w:rPr>
          <w:rFonts w:ascii="Calibri" w:hAnsi="Calibri" w:cs="Calibri"/>
          <w:sz w:val="22"/>
          <w:szCs w:val="22"/>
        </w:rPr>
        <w:t xml:space="preserve"> (</w:t>
      </w:r>
      <w:proofErr w:type="spellStart"/>
      <w:r>
        <w:rPr>
          <w:rFonts w:ascii="Calibri" w:hAnsi="Calibri" w:cs="Calibri"/>
          <w:sz w:val="22"/>
          <w:szCs w:val="22"/>
        </w:rPr>
        <w:t>υποαλλεργικό</w:t>
      </w:r>
      <w:proofErr w:type="spellEnd"/>
      <w:r>
        <w:rPr>
          <w:rFonts w:ascii="Calibri" w:hAnsi="Calibri" w:cs="Calibri"/>
          <w:sz w:val="22"/>
          <w:szCs w:val="22"/>
        </w:rPr>
        <w:t xml:space="preserve">) υλικό για άνεση, καλύτερη εφαρμογή και λιγότερη εφίδρωση. Θα διαθέτει κούμπωμα </w:t>
      </w:r>
      <w:proofErr w:type="spellStart"/>
      <w:r>
        <w:rPr>
          <w:rFonts w:ascii="Calibri" w:hAnsi="Calibri" w:cs="Calibri"/>
          <w:sz w:val="22"/>
          <w:szCs w:val="22"/>
        </w:rPr>
        <w:t>μπαγιονέτ</w:t>
      </w:r>
      <w:proofErr w:type="spellEnd"/>
      <w:r>
        <w:rPr>
          <w:rFonts w:ascii="Calibri" w:hAnsi="Calibri" w:cs="Calibri"/>
          <w:sz w:val="22"/>
          <w:szCs w:val="22"/>
        </w:rPr>
        <w:t xml:space="preserve"> για μεγαλύτερη ασφάλεια. Η μάσκα θα διαθέτει διπλά αποσπώμενα </w:t>
      </w:r>
      <w:r>
        <w:rPr>
          <w:rFonts w:ascii="Calibri" w:hAnsi="Calibri" w:cs="Calibri"/>
          <w:sz w:val="22"/>
          <w:szCs w:val="22"/>
          <w:lang w:val="en-US"/>
        </w:rPr>
        <w:t>A</w:t>
      </w:r>
      <w:r>
        <w:rPr>
          <w:rFonts w:ascii="Calibri" w:hAnsi="Calibri" w:cs="Calibri"/>
          <w:sz w:val="22"/>
          <w:szCs w:val="22"/>
        </w:rPr>
        <w:t>1</w:t>
      </w:r>
      <w:r>
        <w:rPr>
          <w:rFonts w:ascii="Calibri" w:hAnsi="Calibri" w:cs="Calibri"/>
          <w:sz w:val="22"/>
          <w:szCs w:val="22"/>
          <w:lang w:val="en-US"/>
        </w:rPr>
        <w:t>P</w:t>
      </w:r>
      <w:r>
        <w:rPr>
          <w:rFonts w:ascii="Calibri" w:hAnsi="Calibri" w:cs="Calibri"/>
          <w:sz w:val="22"/>
          <w:szCs w:val="22"/>
        </w:rPr>
        <w:t xml:space="preserve">3 (χρώματος καφέ &amp; λευκού)  φίλτρα ή ενσωματωμένα.  </w:t>
      </w:r>
    </w:p>
    <w:p w:rsidR="00BB757F" w:rsidRDefault="00BB757F" w:rsidP="00BB757F">
      <w:pPr>
        <w:ind w:right="32"/>
        <w:jc w:val="both"/>
        <w:rPr>
          <w:rFonts w:ascii="Calibri" w:hAnsi="Calibri" w:cs="Calibri"/>
          <w:sz w:val="22"/>
          <w:szCs w:val="22"/>
        </w:rPr>
      </w:pPr>
    </w:p>
    <w:p w:rsidR="00BB757F" w:rsidRDefault="00BB757F" w:rsidP="00BB757F">
      <w:pPr>
        <w:ind w:right="32"/>
        <w:jc w:val="both"/>
      </w:pPr>
      <w:r>
        <w:rPr>
          <w:rFonts w:ascii="Calibri" w:hAnsi="Calibri" w:cs="Calibri"/>
          <w:sz w:val="22"/>
          <w:szCs w:val="22"/>
        </w:rPr>
        <w:t xml:space="preserve">Φίλτρο: </w:t>
      </w:r>
      <w:r>
        <w:rPr>
          <w:rFonts w:ascii="Calibri" w:hAnsi="Calibri" w:cs="Calibri"/>
          <w:sz w:val="22"/>
          <w:szCs w:val="22"/>
          <w:lang w:val="en-US"/>
        </w:rPr>
        <w:t>A</w:t>
      </w:r>
      <w:r>
        <w:rPr>
          <w:rFonts w:ascii="Calibri" w:hAnsi="Calibri" w:cs="Calibri"/>
          <w:sz w:val="22"/>
          <w:szCs w:val="22"/>
        </w:rPr>
        <w:t>1</w:t>
      </w:r>
      <w:r>
        <w:rPr>
          <w:rFonts w:ascii="Calibri" w:hAnsi="Calibri" w:cs="Calibri"/>
          <w:sz w:val="22"/>
          <w:szCs w:val="22"/>
          <w:lang w:val="en-US"/>
        </w:rPr>
        <w:t>P</w:t>
      </w:r>
      <w:r>
        <w:rPr>
          <w:rFonts w:ascii="Calibri" w:hAnsi="Calibri" w:cs="Calibri"/>
          <w:sz w:val="22"/>
          <w:szCs w:val="22"/>
        </w:rPr>
        <w:t xml:space="preserve">3 (χρώματος καφέ &amp; λευκού) έναντι οργανικών αέριων, ατμών και σωματιδίων και για προστασία σε μικρές συγκεντρώσεις ρύπων ή </w:t>
      </w:r>
      <w:r>
        <w:rPr>
          <w:rFonts w:ascii="Calibri" w:hAnsi="Calibri" w:cs="Calibri"/>
          <w:sz w:val="22"/>
          <w:szCs w:val="22"/>
          <w:lang w:val="en-US"/>
        </w:rPr>
        <w:t>A</w:t>
      </w:r>
      <w:r>
        <w:rPr>
          <w:rFonts w:ascii="Calibri" w:hAnsi="Calibri" w:cs="Calibri"/>
          <w:sz w:val="22"/>
          <w:szCs w:val="22"/>
        </w:rPr>
        <w:t>2</w:t>
      </w:r>
      <w:r>
        <w:rPr>
          <w:rFonts w:ascii="Calibri" w:hAnsi="Calibri" w:cs="Calibri"/>
          <w:sz w:val="22"/>
          <w:szCs w:val="22"/>
          <w:lang w:val="en-US"/>
        </w:rPr>
        <w:t>P</w:t>
      </w:r>
      <w:r>
        <w:rPr>
          <w:rFonts w:ascii="Calibri" w:hAnsi="Calibri" w:cs="Calibri"/>
          <w:sz w:val="22"/>
          <w:szCs w:val="22"/>
        </w:rPr>
        <w:t>3 εφόσον διαθέτει η κατασκευαστική εταιρεία, έναντι οργανικών αερίων, αερίων με σημείο βρασμού άνω των 65°</w:t>
      </w:r>
      <w:r>
        <w:rPr>
          <w:rFonts w:ascii="Calibri" w:hAnsi="Calibri" w:cs="Calibri"/>
          <w:sz w:val="22"/>
          <w:szCs w:val="22"/>
          <w:lang w:val="en-US"/>
        </w:rPr>
        <w:t>C</w:t>
      </w:r>
      <w:r>
        <w:rPr>
          <w:rFonts w:ascii="Calibri" w:hAnsi="Calibri" w:cs="Calibri"/>
          <w:sz w:val="22"/>
          <w:szCs w:val="22"/>
        </w:rPr>
        <w:t xml:space="preserve"> και σωματιδίων και για προστασία σε μεσαίες συγκεντρώσεις ρύπων. </w:t>
      </w:r>
    </w:p>
    <w:p w:rsidR="00BB757F" w:rsidRDefault="00BB757F" w:rsidP="00BB757F">
      <w:pPr>
        <w:ind w:right="32"/>
        <w:jc w:val="both"/>
        <w:rPr>
          <w:rFonts w:ascii="Calibri" w:hAnsi="Calibri" w:cs="Calibri"/>
          <w:sz w:val="22"/>
          <w:szCs w:val="22"/>
        </w:rPr>
      </w:pPr>
    </w:p>
    <w:p w:rsidR="00BB757F" w:rsidRDefault="00BB757F" w:rsidP="00BB757F">
      <w:pPr>
        <w:ind w:right="32"/>
        <w:jc w:val="both"/>
      </w:pPr>
      <w:r>
        <w:rPr>
          <w:rFonts w:ascii="Calibri" w:hAnsi="Calibri" w:cs="Calibri"/>
          <w:sz w:val="22"/>
          <w:szCs w:val="22"/>
        </w:rPr>
        <w:t xml:space="preserve">Σήμανση: </w:t>
      </w:r>
      <w:r>
        <w:rPr>
          <w:rFonts w:ascii="Calibri" w:hAnsi="Calibri" w:cs="Calibri"/>
          <w:sz w:val="22"/>
          <w:szCs w:val="22"/>
          <w:lang w:val="en-US"/>
        </w:rPr>
        <w:t>CE</w:t>
      </w:r>
      <w:r>
        <w:rPr>
          <w:rFonts w:ascii="Calibri" w:hAnsi="Calibri" w:cs="Calibri"/>
          <w:sz w:val="22"/>
          <w:szCs w:val="22"/>
        </w:rPr>
        <w:t xml:space="preserve"> και 4ψήφιος αριθμός που προσδιορίζει το εργαστήριο πιστοποίησης, </w:t>
      </w:r>
      <w:r>
        <w:rPr>
          <w:rStyle w:val="1"/>
          <w:rFonts w:ascii="Calibri" w:hAnsi="Calibri" w:cs="Calibri"/>
          <w:sz w:val="22"/>
          <w:szCs w:val="22"/>
        </w:rPr>
        <w:t xml:space="preserve">κατασκευαστής, κωδικός προϊόντος, έτος κατασκευής (ημερομηνία λήξης στα φίλτρα). </w:t>
      </w:r>
    </w:p>
    <w:p w:rsidR="00BB757F" w:rsidRDefault="00BB757F" w:rsidP="00BB757F">
      <w:pPr>
        <w:ind w:right="32"/>
        <w:jc w:val="both"/>
      </w:pPr>
      <w:r>
        <w:rPr>
          <w:rFonts w:ascii="Calibri" w:hAnsi="Calibri" w:cs="Calibri"/>
          <w:sz w:val="22"/>
          <w:szCs w:val="22"/>
        </w:rPr>
        <w:t xml:space="preserve">Φίλτρα:  Χρωματικός κωδικός (καφέ &amp; άσπρο) </w:t>
      </w:r>
    </w:p>
    <w:p w:rsidR="00BB757F" w:rsidRDefault="00BB757F" w:rsidP="00BB757F">
      <w:pPr>
        <w:ind w:right="32"/>
        <w:jc w:val="both"/>
      </w:pPr>
      <w:r>
        <w:rPr>
          <w:rFonts w:ascii="Calibri" w:hAnsi="Calibri" w:cs="Calibri"/>
          <w:sz w:val="22"/>
          <w:szCs w:val="22"/>
        </w:rPr>
        <w:t>Πρότυπα: μάσκα: ΕΝ 140:1998, φίλτρο: ΕΝ 14387:2004 + Α1:2008</w:t>
      </w:r>
    </w:p>
    <w:p w:rsidR="00BB757F" w:rsidRDefault="00BB757F" w:rsidP="00BB757F">
      <w:pPr>
        <w:ind w:right="32"/>
        <w:jc w:val="both"/>
        <w:rPr>
          <w:rFonts w:ascii="Calibri" w:hAnsi="Calibri" w:cs="Calibri"/>
          <w:sz w:val="22"/>
          <w:szCs w:val="22"/>
        </w:rPr>
      </w:pPr>
    </w:p>
    <w:p w:rsidR="00BB757F" w:rsidRDefault="00BB757F" w:rsidP="00BB757F">
      <w:pPr>
        <w:ind w:right="32"/>
        <w:jc w:val="both"/>
      </w:pPr>
      <w:r>
        <w:rPr>
          <w:rStyle w:val="1"/>
          <w:rFonts w:ascii="Calibri" w:hAnsi="Calibri" w:cs="Calibri"/>
          <w:b/>
          <w:sz w:val="22"/>
          <w:szCs w:val="22"/>
          <w:u w:val="single"/>
        </w:rPr>
        <w:t xml:space="preserve">3. </w:t>
      </w:r>
      <w:proofErr w:type="spellStart"/>
      <w:r>
        <w:rPr>
          <w:rStyle w:val="1"/>
          <w:rFonts w:ascii="Calibri" w:hAnsi="Calibri" w:cs="Calibri"/>
          <w:b/>
          <w:sz w:val="22"/>
          <w:szCs w:val="22"/>
          <w:u w:val="single"/>
        </w:rPr>
        <w:t>Φιλτρομάσκα</w:t>
      </w:r>
      <w:proofErr w:type="spellEnd"/>
      <w:r>
        <w:rPr>
          <w:rStyle w:val="1"/>
          <w:rFonts w:ascii="Calibri" w:hAnsi="Calibri" w:cs="Calibri"/>
          <w:b/>
          <w:sz w:val="22"/>
          <w:szCs w:val="22"/>
          <w:u w:val="single"/>
        </w:rPr>
        <w:t xml:space="preserve"> </w:t>
      </w:r>
      <w:r>
        <w:rPr>
          <w:rStyle w:val="1"/>
          <w:rFonts w:ascii="Calibri" w:hAnsi="Calibri" w:cs="Calibri"/>
          <w:b/>
          <w:sz w:val="22"/>
          <w:szCs w:val="22"/>
          <w:u w:val="single"/>
          <w:lang w:val="en-US"/>
        </w:rPr>
        <w:t>A</w:t>
      </w:r>
      <w:r>
        <w:rPr>
          <w:rStyle w:val="1"/>
          <w:rFonts w:ascii="Calibri" w:hAnsi="Calibri" w:cs="Calibri"/>
          <w:b/>
          <w:sz w:val="22"/>
          <w:szCs w:val="22"/>
          <w:u w:val="single"/>
        </w:rPr>
        <w:t xml:space="preserve">1 </w:t>
      </w:r>
      <w:r>
        <w:rPr>
          <w:rStyle w:val="1"/>
          <w:rFonts w:ascii="Calibri" w:hAnsi="Calibri" w:cs="Calibri"/>
          <w:b/>
          <w:sz w:val="22"/>
          <w:szCs w:val="22"/>
          <w:u w:val="single"/>
          <w:lang w:val="en-US"/>
        </w:rPr>
        <w:t>P</w:t>
      </w:r>
      <w:r>
        <w:rPr>
          <w:rStyle w:val="1"/>
          <w:rFonts w:ascii="Calibri" w:hAnsi="Calibri" w:cs="Calibri"/>
          <w:b/>
          <w:sz w:val="22"/>
          <w:szCs w:val="22"/>
          <w:u w:val="single"/>
        </w:rPr>
        <w:t>3</w:t>
      </w:r>
    </w:p>
    <w:p w:rsidR="00BB757F" w:rsidRDefault="00BB757F" w:rsidP="00BB757F">
      <w:pPr>
        <w:ind w:right="32"/>
        <w:jc w:val="both"/>
      </w:pPr>
    </w:p>
    <w:p w:rsidR="00BB757F" w:rsidRDefault="00BB757F" w:rsidP="00BB757F">
      <w:pPr>
        <w:ind w:right="32"/>
        <w:jc w:val="both"/>
      </w:pPr>
      <w:r>
        <w:rPr>
          <w:rStyle w:val="1"/>
          <w:rFonts w:ascii="Calibri" w:hAnsi="Calibri" w:cs="Calibri"/>
          <w:sz w:val="22"/>
          <w:szCs w:val="22"/>
        </w:rPr>
        <w:t>Πεδίο χρήσης: Ομοίως με τη μάσκα ημίσεως προσώπου, δηλαδή Σε εργασίες που απαιτούν προστασία από στερεά &amp; υγρά σωματίδια, όπως σε πληρώματα απορριμματοφόρου, εργάτες πρασίνου, ελαιοχρωματιστές.</w:t>
      </w:r>
    </w:p>
    <w:p w:rsidR="00BB757F" w:rsidRDefault="00BB757F" w:rsidP="00BB757F">
      <w:pPr>
        <w:ind w:right="32"/>
        <w:jc w:val="both"/>
      </w:pPr>
    </w:p>
    <w:p w:rsidR="00BB757F" w:rsidRDefault="00BB757F" w:rsidP="00BB757F">
      <w:pPr>
        <w:ind w:right="32"/>
        <w:jc w:val="both"/>
      </w:pPr>
      <w:r>
        <w:rPr>
          <w:rFonts w:ascii="Calibri" w:hAnsi="Calibri" w:cs="Calibri"/>
          <w:sz w:val="22"/>
          <w:szCs w:val="22"/>
        </w:rPr>
        <w:t xml:space="preserve">Χαρακτηριστικά: </w:t>
      </w:r>
      <w:proofErr w:type="spellStart"/>
      <w:r>
        <w:rPr>
          <w:rFonts w:ascii="Calibri" w:hAnsi="Calibri" w:cs="Calibri"/>
          <w:sz w:val="22"/>
          <w:szCs w:val="22"/>
        </w:rPr>
        <w:t>Φιλτρομάσκα</w:t>
      </w:r>
      <w:proofErr w:type="spellEnd"/>
      <w:r>
        <w:rPr>
          <w:rFonts w:ascii="Calibri" w:hAnsi="Calibri" w:cs="Calibri"/>
          <w:sz w:val="22"/>
          <w:szCs w:val="22"/>
        </w:rPr>
        <w:t xml:space="preserve"> που προστατεύει μύτη, στόμα και πηγούνι, της οποία το κύριο σώμα είναι κατασκευασμένο από διηθητικό υλικό που προστατεύει από οργανικά αέρια και σωματίδια. θα διατίθεται σε συσκευασμένη σακούλα όπου θα φυλάσσεται όταν δεν χρησιμοποιείται. </w:t>
      </w:r>
    </w:p>
    <w:p w:rsidR="00BB757F" w:rsidRDefault="00BB757F" w:rsidP="00BB757F">
      <w:pPr>
        <w:ind w:right="32"/>
        <w:jc w:val="both"/>
        <w:rPr>
          <w:rFonts w:ascii="Calibri" w:hAnsi="Calibri" w:cs="Calibri"/>
          <w:sz w:val="22"/>
          <w:szCs w:val="22"/>
        </w:rPr>
      </w:pPr>
    </w:p>
    <w:p w:rsidR="00BB757F" w:rsidRDefault="00BB757F" w:rsidP="00BB757F">
      <w:pPr>
        <w:ind w:right="32"/>
        <w:jc w:val="both"/>
      </w:pPr>
      <w:r>
        <w:rPr>
          <w:rFonts w:ascii="Calibri" w:hAnsi="Calibri" w:cs="Calibri"/>
          <w:sz w:val="22"/>
          <w:szCs w:val="22"/>
        </w:rPr>
        <w:t xml:space="preserve">Σήμανση: </w:t>
      </w:r>
      <w:r>
        <w:rPr>
          <w:rFonts w:ascii="Calibri" w:hAnsi="Calibri" w:cs="Calibri"/>
          <w:sz w:val="22"/>
          <w:szCs w:val="22"/>
          <w:lang w:val="en-US"/>
        </w:rPr>
        <w:t>CE</w:t>
      </w:r>
      <w:r>
        <w:rPr>
          <w:rFonts w:ascii="Calibri" w:hAnsi="Calibri" w:cs="Calibri"/>
          <w:sz w:val="22"/>
          <w:szCs w:val="22"/>
        </w:rPr>
        <w:t xml:space="preserve">, </w:t>
      </w:r>
      <w:r>
        <w:rPr>
          <w:rFonts w:ascii="Calibri" w:hAnsi="Calibri" w:cs="Calibri"/>
          <w:sz w:val="22"/>
          <w:szCs w:val="22"/>
          <w:lang w:val="en-US"/>
        </w:rPr>
        <w:t>FF</w:t>
      </w:r>
      <w:r>
        <w:rPr>
          <w:rFonts w:ascii="Calibri" w:hAnsi="Calibri" w:cs="Calibri"/>
          <w:sz w:val="22"/>
          <w:szCs w:val="22"/>
        </w:rPr>
        <w:t xml:space="preserve">, </w:t>
      </w:r>
      <w:r>
        <w:rPr>
          <w:rStyle w:val="1"/>
          <w:rFonts w:ascii="Calibri" w:hAnsi="Calibri" w:cs="Calibri"/>
          <w:sz w:val="22"/>
          <w:szCs w:val="22"/>
        </w:rPr>
        <w:t>κατασκευαστής, κωδικός προϊόντος, έτος κατασκευής.</w:t>
      </w:r>
    </w:p>
    <w:p w:rsidR="00BB757F" w:rsidRDefault="00BB757F" w:rsidP="00BB757F">
      <w:pPr>
        <w:ind w:right="32"/>
        <w:jc w:val="both"/>
      </w:pPr>
      <w:r>
        <w:rPr>
          <w:rFonts w:ascii="Calibri" w:hAnsi="Calibri" w:cs="Calibri"/>
          <w:sz w:val="22"/>
          <w:szCs w:val="22"/>
        </w:rPr>
        <w:t>Πρότυπα: ΕΝ 405</w:t>
      </w:r>
    </w:p>
    <w:p w:rsidR="00BB757F" w:rsidRDefault="00BB757F" w:rsidP="00BB757F">
      <w:pPr>
        <w:ind w:right="32"/>
        <w:jc w:val="both"/>
      </w:pPr>
      <w:r>
        <w:rPr>
          <w:rFonts w:ascii="Calibri" w:hAnsi="Calibri" w:cs="Calibri"/>
          <w:sz w:val="22"/>
          <w:szCs w:val="22"/>
        </w:rPr>
        <w:t>Φίλτρο: Χρωματικός κωδικός (καφέ &amp; άσπρο).</w:t>
      </w:r>
    </w:p>
    <w:p w:rsidR="00BB757F" w:rsidRDefault="00BB757F" w:rsidP="00BB757F">
      <w:pPr>
        <w:ind w:right="32"/>
        <w:jc w:val="both"/>
        <w:rPr>
          <w:rFonts w:ascii="Calibri" w:hAnsi="Calibri" w:cs="Calibri"/>
          <w:sz w:val="22"/>
          <w:szCs w:val="22"/>
        </w:rPr>
      </w:pPr>
    </w:p>
    <w:p w:rsidR="00BB757F" w:rsidRDefault="00BB757F" w:rsidP="00BB757F">
      <w:pPr>
        <w:ind w:right="32"/>
        <w:jc w:val="both"/>
      </w:pPr>
      <w:r>
        <w:rPr>
          <w:rStyle w:val="1"/>
          <w:rFonts w:ascii="Calibri" w:hAnsi="Calibri" w:cs="Calibri"/>
          <w:b/>
          <w:sz w:val="22"/>
          <w:szCs w:val="22"/>
          <w:u w:val="single"/>
        </w:rPr>
        <w:t xml:space="preserve">4. Ανταλλακτικό φίλτρο </w:t>
      </w:r>
      <w:r>
        <w:rPr>
          <w:rStyle w:val="1"/>
          <w:rFonts w:ascii="Calibri" w:hAnsi="Calibri" w:cs="Calibri"/>
          <w:b/>
          <w:sz w:val="22"/>
          <w:szCs w:val="22"/>
          <w:u w:val="single"/>
          <w:lang w:val="en-US"/>
        </w:rPr>
        <w:t>A</w:t>
      </w:r>
      <w:r>
        <w:rPr>
          <w:rStyle w:val="1"/>
          <w:rFonts w:ascii="Calibri" w:hAnsi="Calibri" w:cs="Calibri"/>
          <w:b/>
          <w:sz w:val="22"/>
          <w:szCs w:val="22"/>
          <w:u w:val="single"/>
        </w:rPr>
        <w:t xml:space="preserve">1 </w:t>
      </w:r>
      <w:r>
        <w:rPr>
          <w:rStyle w:val="1"/>
          <w:rFonts w:ascii="Calibri" w:hAnsi="Calibri" w:cs="Calibri"/>
          <w:b/>
          <w:sz w:val="22"/>
          <w:szCs w:val="22"/>
          <w:u w:val="single"/>
          <w:lang w:val="en-US"/>
        </w:rPr>
        <w:t>P</w:t>
      </w:r>
      <w:r>
        <w:rPr>
          <w:rStyle w:val="1"/>
          <w:rFonts w:ascii="Calibri" w:hAnsi="Calibri" w:cs="Calibri"/>
          <w:b/>
          <w:sz w:val="22"/>
          <w:szCs w:val="22"/>
          <w:u w:val="single"/>
        </w:rPr>
        <w:t>3</w:t>
      </w:r>
    </w:p>
    <w:p w:rsidR="00BB757F" w:rsidRDefault="00BB757F" w:rsidP="00BB757F">
      <w:pPr>
        <w:ind w:right="32"/>
        <w:jc w:val="both"/>
      </w:pPr>
    </w:p>
    <w:p w:rsidR="00BB757F" w:rsidRDefault="00BB757F" w:rsidP="00BB757F">
      <w:pPr>
        <w:ind w:right="32"/>
        <w:jc w:val="both"/>
      </w:pPr>
      <w:r>
        <w:rPr>
          <w:rFonts w:ascii="Calibri" w:hAnsi="Calibri" w:cs="Calibri"/>
          <w:sz w:val="22"/>
          <w:szCs w:val="22"/>
        </w:rPr>
        <w:t xml:space="preserve">Ανταλλακτικό φίλτρο: </w:t>
      </w:r>
      <w:r>
        <w:rPr>
          <w:rFonts w:ascii="Calibri" w:hAnsi="Calibri" w:cs="Calibri"/>
          <w:sz w:val="22"/>
          <w:szCs w:val="22"/>
          <w:lang w:val="en-US"/>
        </w:rPr>
        <w:t>A</w:t>
      </w:r>
      <w:r>
        <w:rPr>
          <w:rFonts w:ascii="Calibri" w:hAnsi="Calibri" w:cs="Calibri"/>
          <w:sz w:val="22"/>
          <w:szCs w:val="22"/>
        </w:rPr>
        <w:t>1</w:t>
      </w:r>
      <w:r>
        <w:rPr>
          <w:rFonts w:ascii="Calibri" w:hAnsi="Calibri" w:cs="Calibri"/>
          <w:sz w:val="22"/>
          <w:szCs w:val="22"/>
          <w:lang w:val="en-US"/>
        </w:rPr>
        <w:t>P</w:t>
      </w:r>
      <w:r>
        <w:rPr>
          <w:rFonts w:ascii="Calibri" w:hAnsi="Calibri" w:cs="Calibri"/>
          <w:sz w:val="22"/>
          <w:szCs w:val="22"/>
        </w:rPr>
        <w:t xml:space="preserve">3 (χρώματος καφέ &amp; λευκού) έναντι οργανικών αέριων, ατμών και σωματιδίων και για προστασία σε μικρές συγκεντρώσεις ρύπων ή </w:t>
      </w:r>
      <w:r>
        <w:rPr>
          <w:rFonts w:ascii="Calibri" w:hAnsi="Calibri" w:cs="Calibri"/>
          <w:sz w:val="22"/>
          <w:szCs w:val="22"/>
          <w:lang w:val="en-US"/>
        </w:rPr>
        <w:t>A</w:t>
      </w:r>
      <w:r>
        <w:rPr>
          <w:rFonts w:ascii="Calibri" w:hAnsi="Calibri" w:cs="Calibri"/>
          <w:sz w:val="22"/>
          <w:szCs w:val="22"/>
        </w:rPr>
        <w:t>2</w:t>
      </w:r>
      <w:r>
        <w:rPr>
          <w:rFonts w:ascii="Calibri" w:hAnsi="Calibri" w:cs="Calibri"/>
          <w:sz w:val="22"/>
          <w:szCs w:val="22"/>
          <w:lang w:val="en-US"/>
        </w:rPr>
        <w:t>P</w:t>
      </w:r>
      <w:r>
        <w:rPr>
          <w:rFonts w:ascii="Calibri" w:hAnsi="Calibri" w:cs="Calibri"/>
          <w:sz w:val="22"/>
          <w:szCs w:val="22"/>
        </w:rPr>
        <w:t>3 εφόσον διαθέτει η κατασκευαστική εταιρεία, έναντι οργανικών αερίων, αερίων με σημείο βρασμού άνω των 65°</w:t>
      </w:r>
      <w:r>
        <w:rPr>
          <w:rFonts w:ascii="Calibri" w:hAnsi="Calibri" w:cs="Calibri"/>
          <w:sz w:val="22"/>
          <w:szCs w:val="22"/>
          <w:lang w:val="en-US"/>
        </w:rPr>
        <w:t>C</w:t>
      </w:r>
      <w:r>
        <w:rPr>
          <w:rFonts w:ascii="Calibri" w:hAnsi="Calibri" w:cs="Calibri"/>
          <w:sz w:val="22"/>
          <w:szCs w:val="22"/>
        </w:rPr>
        <w:t xml:space="preserve"> και σωματιδίων και για προστασία σε μεσαίες συγκεντρώσεις ρύπων. </w:t>
      </w:r>
    </w:p>
    <w:p w:rsidR="00BB757F" w:rsidRDefault="00BB757F" w:rsidP="00BB757F">
      <w:pPr>
        <w:ind w:right="32"/>
        <w:jc w:val="both"/>
        <w:rPr>
          <w:rFonts w:ascii="Calibri" w:hAnsi="Calibri" w:cs="Calibri"/>
          <w:sz w:val="22"/>
          <w:szCs w:val="22"/>
        </w:rPr>
      </w:pPr>
    </w:p>
    <w:p w:rsidR="00BB757F" w:rsidRDefault="00BB757F" w:rsidP="00BB757F">
      <w:pPr>
        <w:ind w:right="32"/>
        <w:jc w:val="both"/>
      </w:pPr>
      <w:r>
        <w:rPr>
          <w:rFonts w:ascii="Calibri" w:hAnsi="Calibri" w:cs="Calibri"/>
          <w:sz w:val="22"/>
          <w:szCs w:val="22"/>
        </w:rPr>
        <w:t xml:space="preserve">Σήμανση: </w:t>
      </w:r>
      <w:r>
        <w:rPr>
          <w:rFonts w:ascii="Calibri" w:hAnsi="Calibri" w:cs="Calibri"/>
          <w:sz w:val="22"/>
          <w:szCs w:val="22"/>
          <w:lang w:val="en-US"/>
        </w:rPr>
        <w:t>CE</w:t>
      </w:r>
      <w:r>
        <w:rPr>
          <w:rFonts w:ascii="Calibri" w:hAnsi="Calibri" w:cs="Calibri"/>
          <w:sz w:val="22"/>
          <w:szCs w:val="22"/>
        </w:rPr>
        <w:t xml:space="preserve"> και 4ψήφιος αριθμός που προσδιορίζει το εργαστήριο πιστοποίησης, </w:t>
      </w:r>
      <w:r>
        <w:rPr>
          <w:rStyle w:val="1"/>
          <w:rFonts w:ascii="Calibri" w:hAnsi="Calibri" w:cs="Calibri"/>
          <w:sz w:val="22"/>
          <w:szCs w:val="22"/>
        </w:rPr>
        <w:t>κατασκευαστής, κωδικός προϊόντος, έτος κατασκευής &amp; ημερομηνία λήξης.</w:t>
      </w:r>
    </w:p>
    <w:p w:rsidR="00BB757F" w:rsidRDefault="00BB757F" w:rsidP="00BB757F">
      <w:pPr>
        <w:ind w:right="32"/>
        <w:jc w:val="both"/>
      </w:pPr>
      <w:r>
        <w:rPr>
          <w:rFonts w:ascii="Calibri" w:hAnsi="Calibri" w:cs="Calibri"/>
          <w:sz w:val="22"/>
          <w:szCs w:val="22"/>
        </w:rPr>
        <w:t>Χρωματικός κωδικός (καφέ &amp; άσπρο).</w:t>
      </w:r>
    </w:p>
    <w:p w:rsidR="00BB757F" w:rsidRDefault="00BB757F" w:rsidP="00BB757F">
      <w:pPr>
        <w:ind w:right="32"/>
        <w:jc w:val="both"/>
      </w:pPr>
      <w:r>
        <w:rPr>
          <w:rFonts w:ascii="Calibri" w:hAnsi="Calibri" w:cs="Calibri"/>
          <w:sz w:val="22"/>
          <w:szCs w:val="22"/>
        </w:rPr>
        <w:t>Πρότυπα: ΕΝ 14387:2004 + Α1:2008</w:t>
      </w:r>
    </w:p>
    <w:p w:rsidR="00BB757F" w:rsidRDefault="00BB757F" w:rsidP="00BB757F">
      <w:pPr>
        <w:ind w:right="32"/>
        <w:jc w:val="both"/>
        <w:rPr>
          <w:rFonts w:ascii="Calibri" w:hAnsi="Calibri" w:cs="Calibri"/>
          <w:sz w:val="22"/>
          <w:szCs w:val="22"/>
        </w:rPr>
      </w:pPr>
    </w:p>
    <w:p w:rsidR="00BB757F" w:rsidRDefault="00BB757F" w:rsidP="00BB757F">
      <w:pPr>
        <w:ind w:right="32"/>
        <w:jc w:val="both"/>
      </w:pPr>
      <w:r>
        <w:rPr>
          <w:rFonts w:ascii="Calibri" w:hAnsi="Calibri" w:cs="Calibri"/>
          <w:b/>
          <w:sz w:val="22"/>
          <w:szCs w:val="22"/>
          <w:u w:val="single"/>
        </w:rPr>
        <w:t xml:space="preserve">5. Μάσκα ολόκληρου προσώπου με φίλτρα </w:t>
      </w:r>
      <w:r>
        <w:rPr>
          <w:rFonts w:ascii="Calibri" w:hAnsi="Calibri" w:cs="Calibri"/>
          <w:b/>
          <w:sz w:val="22"/>
          <w:szCs w:val="22"/>
          <w:u w:val="single"/>
          <w:lang w:val="en-US"/>
        </w:rPr>
        <w:t>ABEK</w:t>
      </w:r>
      <w:r>
        <w:rPr>
          <w:rFonts w:ascii="Calibri" w:hAnsi="Calibri" w:cs="Calibri"/>
          <w:b/>
          <w:sz w:val="22"/>
          <w:szCs w:val="22"/>
          <w:u w:val="single"/>
        </w:rPr>
        <w:t>2</w:t>
      </w:r>
      <w:r>
        <w:rPr>
          <w:rFonts w:ascii="Calibri" w:hAnsi="Calibri" w:cs="Calibri"/>
          <w:b/>
          <w:sz w:val="22"/>
          <w:szCs w:val="22"/>
          <w:u w:val="single"/>
          <w:lang w:val="en-US"/>
        </w:rPr>
        <w:t>P</w:t>
      </w:r>
      <w:r>
        <w:rPr>
          <w:rFonts w:ascii="Calibri" w:hAnsi="Calibri" w:cs="Calibri"/>
          <w:b/>
          <w:sz w:val="22"/>
          <w:szCs w:val="22"/>
          <w:u w:val="single"/>
        </w:rPr>
        <w:t>3</w:t>
      </w:r>
    </w:p>
    <w:p w:rsidR="00BB757F" w:rsidRDefault="00BB757F" w:rsidP="00BB757F">
      <w:pPr>
        <w:ind w:right="32"/>
        <w:jc w:val="both"/>
        <w:rPr>
          <w:rFonts w:ascii="Calibri" w:hAnsi="Calibri" w:cs="Calibri"/>
          <w:b/>
          <w:sz w:val="22"/>
          <w:szCs w:val="22"/>
          <w:u w:val="single"/>
        </w:rPr>
      </w:pPr>
    </w:p>
    <w:p w:rsidR="00BB757F" w:rsidRDefault="00BB757F" w:rsidP="00BB757F">
      <w:pPr>
        <w:ind w:right="32"/>
        <w:jc w:val="both"/>
      </w:pPr>
      <w:r>
        <w:rPr>
          <w:rFonts w:ascii="Calibri" w:hAnsi="Calibri" w:cs="Calibri"/>
          <w:sz w:val="22"/>
          <w:szCs w:val="22"/>
        </w:rPr>
        <w:t xml:space="preserve">Πεδίο χρήσης: Στους απασχολούμενους με μεταλλικές κατασκευές- συγκολλήσεις, πολιτική προστασία (πυρασφάλεια) και στους εργάτες πρασίνου που απασχολούνται με ψεκασμούς. </w:t>
      </w:r>
    </w:p>
    <w:p w:rsidR="00BB757F" w:rsidRDefault="00BB757F" w:rsidP="00BB757F">
      <w:pPr>
        <w:ind w:right="32"/>
        <w:jc w:val="both"/>
        <w:rPr>
          <w:rFonts w:ascii="Calibri" w:hAnsi="Calibri" w:cs="Calibri"/>
          <w:sz w:val="22"/>
          <w:szCs w:val="22"/>
        </w:rPr>
      </w:pPr>
    </w:p>
    <w:p w:rsidR="00BB757F" w:rsidRDefault="00BB757F" w:rsidP="00BB757F">
      <w:pPr>
        <w:ind w:right="32"/>
        <w:jc w:val="both"/>
      </w:pPr>
      <w:r>
        <w:rPr>
          <w:rFonts w:ascii="Calibri" w:hAnsi="Calibri" w:cs="Calibri"/>
          <w:sz w:val="22"/>
          <w:szCs w:val="22"/>
        </w:rPr>
        <w:t>Χαρακτηριστικά: Επαναχρησιμοποιήσιμη μάσκα από συνθετικό υλικό</w:t>
      </w:r>
      <w:r>
        <w:rPr>
          <w:rStyle w:val="1"/>
          <w:rFonts w:ascii="Calibri" w:hAnsi="Calibri" w:cs="Calibri"/>
          <w:sz w:val="22"/>
          <w:szCs w:val="22"/>
        </w:rPr>
        <w:t xml:space="preserve"> με ελαστικούς </w:t>
      </w:r>
      <w:r>
        <w:rPr>
          <w:rFonts w:ascii="Calibri" w:hAnsi="Calibri" w:cs="Calibri"/>
          <w:sz w:val="22"/>
          <w:szCs w:val="22"/>
        </w:rPr>
        <w:t xml:space="preserve">ιμάντες προσαρμογής που θα καλύπτει ολόκληρο το πρόσωπο συμπεριλαμβανομένων και των οφθαλμών. Το κυρίως σώμα της μάσκας που θα έρχεται σε επαφή με το πρόσωπο να είναι από </w:t>
      </w:r>
      <w:proofErr w:type="spellStart"/>
      <w:r>
        <w:rPr>
          <w:rFonts w:ascii="Calibri" w:hAnsi="Calibri" w:cs="Calibri"/>
          <w:sz w:val="22"/>
          <w:szCs w:val="22"/>
        </w:rPr>
        <w:t>σιλικονούχο</w:t>
      </w:r>
      <w:proofErr w:type="spellEnd"/>
      <w:r>
        <w:rPr>
          <w:rFonts w:ascii="Calibri" w:hAnsi="Calibri" w:cs="Calibri"/>
          <w:sz w:val="22"/>
          <w:szCs w:val="22"/>
        </w:rPr>
        <w:t xml:space="preserve"> (</w:t>
      </w:r>
      <w:proofErr w:type="spellStart"/>
      <w:r>
        <w:rPr>
          <w:rFonts w:ascii="Calibri" w:hAnsi="Calibri" w:cs="Calibri"/>
          <w:sz w:val="22"/>
          <w:szCs w:val="22"/>
        </w:rPr>
        <w:t>υποαλλεργικό</w:t>
      </w:r>
      <w:proofErr w:type="spellEnd"/>
      <w:r>
        <w:rPr>
          <w:rFonts w:ascii="Calibri" w:hAnsi="Calibri" w:cs="Calibri"/>
          <w:sz w:val="22"/>
          <w:szCs w:val="22"/>
        </w:rPr>
        <w:t xml:space="preserve">) υλικό για άνεση, καλύτερη εφαρμογή και λιγότερη εφίδρωση. Θα διαθέτει διαφανές </w:t>
      </w:r>
      <w:proofErr w:type="spellStart"/>
      <w:r>
        <w:rPr>
          <w:rFonts w:ascii="Calibri" w:hAnsi="Calibri" w:cs="Calibri"/>
          <w:sz w:val="22"/>
          <w:szCs w:val="22"/>
        </w:rPr>
        <w:t>πολυκαρβονικό</w:t>
      </w:r>
      <w:proofErr w:type="spellEnd"/>
      <w:r>
        <w:rPr>
          <w:rFonts w:ascii="Calibri" w:hAnsi="Calibri" w:cs="Calibri"/>
          <w:sz w:val="22"/>
          <w:szCs w:val="22"/>
        </w:rPr>
        <w:t xml:space="preserve"> φακό με αντοχή στα γδαρσίματα και τα χτυπήματα, βαλβίδα εκπνοής, και διάφραγμα ομιλίας. Επίσης θα διαθέτει τέσσερις (4) ιμάντες προσαρμογής από ελαφρύ </w:t>
      </w:r>
      <w:proofErr w:type="spellStart"/>
      <w:r>
        <w:rPr>
          <w:rFonts w:ascii="Calibri" w:hAnsi="Calibri" w:cs="Calibri"/>
          <w:sz w:val="22"/>
          <w:szCs w:val="22"/>
        </w:rPr>
        <w:t>ελαστομερές</w:t>
      </w:r>
      <w:proofErr w:type="spellEnd"/>
      <w:r>
        <w:rPr>
          <w:rFonts w:ascii="Calibri" w:hAnsi="Calibri" w:cs="Calibri"/>
          <w:sz w:val="22"/>
          <w:szCs w:val="22"/>
        </w:rPr>
        <w:t xml:space="preserve"> υλικό, δύο υποδοχές κουμπώματος των φίλτρων με σύστημα </w:t>
      </w:r>
      <w:r>
        <w:rPr>
          <w:rFonts w:ascii="Calibri" w:hAnsi="Calibri" w:cs="Calibri"/>
          <w:sz w:val="22"/>
          <w:szCs w:val="22"/>
          <w:lang w:val="en-US"/>
        </w:rPr>
        <w:t>bayonet</w:t>
      </w:r>
      <w:r>
        <w:rPr>
          <w:rFonts w:ascii="Calibri" w:hAnsi="Calibri" w:cs="Calibri"/>
          <w:sz w:val="22"/>
          <w:szCs w:val="22"/>
        </w:rPr>
        <w:t xml:space="preserve"> (κατά προτίμηση) για μικρότερη αντίσταση εισπνοής, καλύτερη ισορροπία και ορατότητα και μικρό βάρος: 400-500</w:t>
      </w:r>
      <w:proofErr w:type="spellStart"/>
      <w:r>
        <w:rPr>
          <w:rFonts w:ascii="Calibri" w:hAnsi="Calibri" w:cs="Calibri"/>
          <w:sz w:val="22"/>
          <w:szCs w:val="22"/>
          <w:lang w:val="en-US"/>
        </w:rPr>
        <w:t>gr</w:t>
      </w:r>
      <w:proofErr w:type="spellEnd"/>
      <w:r>
        <w:rPr>
          <w:rFonts w:ascii="Calibri" w:hAnsi="Calibri" w:cs="Calibri"/>
          <w:sz w:val="22"/>
          <w:szCs w:val="22"/>
        </w:rPr>
        <w:t xml:space="preserve">.  </w:t>
      </w:r>
    </w:p>
    <w:p w:rsidR="00BB757F" w:rsidRDefault="00BB757F" w:rsidP="00BB757F">
      <w:pPr>
        <w:ind w:right="32"/>
        <w:jc w:val="both"/>
        <w:rPr>
          <w:rFonts w:ascii="Calibri" w:hAnsi="Calibri" w:cs="Calibri"/>
          <w:sz w:val="22"/>
          <w:szCs w:val="22"/>
        </w:rPr>
      </w:pPr>
    </w:p>
    <w:p w:rsidR="00BB757F" w:rsidRDefault="00BB757F" w:rsidP="00BB757F">
      <w:pPr>
        <w:ind w:right="32"/>
        <w:jc w:val="both"/>
      </w:pPr>
      <w:r>
        <w:rPr>
          <w:rFonts w:ascii="Calibri" w:hAnsi="Calibri" w:cs="Calibri"/>
          <w:sz w:val="22"/>
          <w:szCs w:val="22"/>
        </w:rPr>
        <w:lastRenderedPageBreak/>
        <w:t xml:space="preserve">Φίλτρο: </w:t>
      </w:r>
      <w:r>
        <w:rPr>
          <w:rFonts w:ascii="Calibri" w:hAnsi="Calibri" w:cs="Calibri"/>
          <w:sz w:val="22"/>
          <w:szCs w:val="22"/>
          <w:lang w:val="en-US"/>
        </w:rPr>
        <w:t>ABEK</w:t>
      </w:r>
      <w:r>
        <w:rPr>
          <w:rFonts w:ascii="Calibri" w:hAnsi="Calibri" w:cs="Calibri"/>
          <w:sz w:val="22"/>
          <w:szCs w:val="22"/>
        </w:rPr>
        <w:t>2</w:t>
      </w:r>
      <w:r>
        <w:rPr>
          <w:rFonts w:ascii="Calibri" w:hAnsi="Calibri" w:cs="Calibri"/>
          <w:sz w:val="22"/>
          <w:szCs w:val="22"/>
          <w:lang w:val="en-US"/>
        </w:rPr>
        <w:t>P</w:t>
      </w:r>
      <w:r>
        <w:rPr>
          <w:rFonts w:ascii="Calibri" w:hAnsi="Calibri" w:cs="Calibri"/>
          <w:sz w:val="22"/>
          <w:szCs w:val="22"/>
        </w:rPr>
        <w:t xml:space="preserve">3 (χρώματος καφέ, γκρι, κίτρινο, πράσινο)  που παρέχει προστασία από όλους τους χημικούς ρύπους σε αέρια μορφή (οργανικά, ανόργανα, ατμούς οξέων, αμμωνία) και μικροοργανισμούς. </w:t>
      </w:r>
    </w:p>
    <w:p w:rsidR="00BB757F" w:rsidRDefault="00BB757F" w:rsidP="00BB757F">
      <w:pPr>
        <w:ind w:right="32"/>
        <w:jc w:val="both"/>
      </w:pPr>
      <w:r>
        <w:rPr>
          <w:rFonts w:ascii="Calibri" w:eastAsia="Calibri" w:hAnsi="Calibri" w:cs="Calibri"/>
          <w:sz w:val="22"/>
          <w:szCs w:val="22"/>
        </w:rPr>
        <w:t xml:space="preserve"> </w:t>
      </w:r>
    </w:p>
    <w:p w:rsidR="00BB757F" w:rsidRDefault="00BB757F" w:rsidP="00BB757F">
      <w:pPr>
        <w:ind w:right="32"/>
        <w:jc w:val="both"/>
      </w:pPr>
      <w:r>
        <w:rPr>
          <w:rFonts w:ascii="Calibri" w:hAnsi="Calibri" w:cs="Calibri"/>
          <w:sz w:val="22"/>
          <w:szCs w:val="22"/>
        </w:rPr>
        <w:t xml:space="preserve">Θα προσφέρεται σε μεγέθη: </w:t>
      </w:r>
      <w:r>
        <w:rPr>
          <w:rFonts w:ascii="Calibri" w:hAnsi="Calibri" w:cs="Calibri"/>
          <w:sz w:val="22"/>
          <w:szCs w:val="22"/>
          <w:lang w:val="en-US"/>
        </w:rPr>
        <w:t>S</w:t>
      </w:r>
      <w:r>
        <w:rPr>
          <w:rFonts w:ascii="Calibri" w:hAnsi="Calibri" w:cs="Calibri"/>
          <w:sz w:val="22"/>
          <w:szCs w:val="22"/>
        </w:rPr>
        <w:t>-</w:t>
      </w:r>
      <w:r>
        <w:rPr>
          <w:rFonts w:ascii="Calibri" w:hAnsi="Calibri" w:cs="Calibri"/>
          <w:sz w:val="22"/>
          <w:szCs w:val="22"/>
          <w:lang w:val="en-US"/>
        </w:rPr>
        <w:t>M</w:t>
      </w:r>
      <w:r>
        <w:rPr>
          <w:rFonts w:ascii="Calibri" w:hAnsi="Calibri" w:cs="Calibri"/>
          <w:sz w:val="22"/>
          <w:szCs w:val="22"/>
        </w:rPr>
        <w:t>-</w:t>
      </w:r>
      <w:r>
        <w:rPr>
          <w:rFonts w:ascii="Calibri" w:hAnsi="Calibri" w:cs="Calibri"/>
          <w:sz w:val="22"/>
          <w:szCs w:val="22"/>
          <w:lang w:val="en-US"/>
        </w:rPr>
        <w:t>L</w:t>
      </w:r>
    </w:p>
    <w:p w:rsidR="00BB757F" w:rsidRDefault="00BB757F" w:rsidP="00BB757F">
      <w:pPr>
        <w:ind w:right="32"/>
        <w:jc w:val="both"/>
      </w:pPr>
      <w:r>
        <w:rPr>
          <w:rFonts w:ascii="Calibri" w:hAnsi="Calibri" w:cs="Calibri"/>
          <w:sz w:val="22"/>
          <w:szCs w:val="22"/>
        </w:rPr>
        <w:t xml:space="preserve">Σήμανση: </w:t>
      </w:r>
      <w:r>
        <w:rPr>
          <w:rFonts w:ascii="Calibri" w:hAnsi="Calibri" w:cs="Calibri"/>
          <w:sz w:val="22"/>
          <w:szCs w:val="22"/>
          <w:lang w:val="en-US"/>
        </w:rPr>
        <w:t>CE</w:t>
      </w:r>
      <w:r>
        <w:rPr>
          <w:rFonts w:ascii="Calibri" w:hAnsi="Calibri" w:cs="Calibri"/>
          <w:sz w:val="22"/>
          <w:szCs w:val="22"/>
        </w:rPr>
        <w:t xml:space="preserve"> και 4ψήφιος αριθμός που προσδιορίζει το εργαστήριο πιστοποίησης, κ</w:t>
      </w:r>
      <w:r>
        <w:rPr>
          <w:rStyle w:val="1"/>
          <w:rFonts w:ascii="Calibri" w:hAnsi="Calibri" w:cs="Calibri"/>
          <w:sz w:val="22"/>
          <w:szCs w:val="22"/>
        </w:rPr>
        <w:t xml:space="preserve">ατασκευαστής, κωδικός προϊόντος, έτος κατασκευής (ημερομηνία λήξης στα φίλτρα). </w:t>
      </w:r>
    </w:p>
    <w:p w:rsidR="00BB757F" w:rsidRDefault="00BB757F" w:rsidP="00BB757F">
      <w:pPr>
        <w:ind w:right="32"/>
        <w:jc w:val="both"/>
      </w:pPr>
      <w:r>
        <w:rPr>
          <w:rFonts w:ascii="Calibri" w:hAnsi="Calibri" w:cs="Calibri"/>
          <w:sz w:val="22"/>
          <w:szCs w:val="22"/>
        </w:rPr>
        <w:t xml:space="preserve">Φίλτρα:  Χρωματικός κωδικός (καφέ, γκρι, κίτρινο, πράσινο) </w:t>
      </w:r>
    </w:p>
    <w:p w:rsidR="00BB757F" w:rsidRDefault="00BB757F" w:rsidP="00BB757F">
      <w:pPr>
        <w:ind w:right="32"/>
        <w:jc w:val="both"/>
      </w:pPr>
      <w:r>
        <w:rPr>
          <w:rFonts w:ascii="Calibri" w:hAnsi="Calibri" w:cs="Calibri"/>
          <w:sz w:val="22"/>
          <w:szCs w:val="22"/>
        </w:rPr>
        <w:t xml:space="preserve">Πρότυπα: μάσκα: ΕΝ 136:1998, φίλτρο: ΕΝ 143:2000 + Α1:2006, ΕΝ 14387:2004 + Α1:2008  </w:t>
      </w:r>
    </w:p>
    <w:p w:rsidR="00BB757F" w:rsidRDefault="00BB757F" w:rsidP="00BB757F">
      <w:pPr>
        <w:ind w:right="32"/>
        <w:jc w:val="both"/>
        <w:rPr>
          <w:rFonts w:ascii="Calibri" w:hAnsi="Calibri" w:cs="Calibri"/>
          <w:sz w:val="22"/>
          <w:szCs w:val="22"/>
        </w:rPr>
      </w:pPr>
    </w:p>
    <w:p w:rsidR="00BB757F" w:rsidRDefault="00BB757F" w:rsidP="00BB757F">
      <w:pPr>
        <w:ind w:right="32"/>
        <w:jc w:val="both"/>
      </w:pPr>
      <w:r>
        <w:rPr>
          <w:rStyle w:val="1"/>
          <w:rFonts w:ascii="Calibri" w:hAnsi="Calibri" w:cs="Calibri"/>
          <w:b/>
          <w:sz w:val="22"/>
          <w:szCs w:val="22"/>
          <w:u w:val="single"/>
        </w:rPr>
        <w:t xml:space="preserve">6. Ανταλλακτικό φίλτρο </w:t>
      </w:r>
      <w:r>
        <w:rPr>
          <w:rFonts w:ascii="Calibri" w:hAnsi="Calibri" w:cs="Calibri"/>
          <w:b/>
          <w:sz w:val="22"/>
          <w:szCs w:val="22"/>
          <w:u w:val="single"/>
          <w:lang w:val="en-US"/>
        </w:rPr>
        <w:t>ABEK</w:t>
      </w:r>
      <w:r>
        <w:rPr>
          <w:rFonts w:ascii="Calibri" w:hAnsi="Calibri" w:cs="Calibri"/>
          <w:b/>
          <w:sz w:val="22"/>
          <w:szCs w:val="22"/>
          <w:u w:val="single"/>
        </w:rPr>
        <w:t>2</w:t>
      </w:r>
      <w:r>
        <w:rPr>
          <w:rFonts w:ascii="Calibri" w:hAnsi="Calibri" w:cs="Calibri"/>
          <w:b/>
          <w:sz w:val="22"/>
          <w:szCs w:val="22"/>
          <w:u w:val="single"/>
          <w:lang w:val="en-US"/>
        </w:rPr>
        <w:t>P</w:t>
      </w:r>
      <w:r>
        <w:rPr>
          <w:rFonts w:ascii="Calibri" w:hAnsi="Calibri" w:cs="Calibri"/>
          <w:b/>
          <w:sz w:val="22"/>
          <w:szCs w:val="22"/>
          <w:u w:val="single"/>
        </w:rPr>
        <w:t>3</w:t>
      </w:r>
    </w:p>
    <w:p w:rsidR="00BB757F" w:rsidRDefault="00BB757F" w:rsidP="00BB757F">
      <w:pPr>
        <w:ind w:right="32"/>
        <w:jc w:val="both"/>
        <w:rPr>
          <w:rFonts w:ascii="Calibri" w:hAnsi="Calibri" w:cs="Calibri"/>
          <w:b/>
          <w:sz w:val="22"/>
          <w:szCs w:val="22"/>
          <w:u w:val="single"/>
        </w:rPr>
      </w:pPr>
    </w:p>
    <w:p w:rsidR="00BB757F" w:rsidRDefault="00BB757F" w:rsidP="00BB757F">
      <w:pPr>
        <w:ind w:right="32"/>
        <w:jc w:val="both"/>
      </w:pPr>
      <w:r>
        <w:rPr>
          <w:rFonts w:ascii="Calibri" w:hAnsi="Calibri" w:cs="Calibri"/>
          <w:sz w:val="22"/>
          <w:szCs w:val="22"/>
        </w:rPr>
        <w:t xml:space="preserve">Ανταλλακτικό φίλτρο: </w:t>
      </w:r>
      <w:r>
        <w:rPr>
          <w:rFonts w:ascii="Calibri" w:hAnsi="Calibri" w:cs="Calibri"/>
          <w:sz w:val="22"/>
          <w:szCs w:val="22"/>
          <w:lang w:val="en-US"/>
        </w:rPr>
        <w:t>ABEK</w:t>
      </w:r>
      <w:r>
        <w:rPr>
          <w:rFonts w:ascii="Calibri" w:hAnsi="Calibri" w:cs="Calibri"/>
          <w:sz w:val="22"/>
          <w:szCs w:val="22"/>
        </w:rPr>
        <w:t>2</w:t>
      </w:r>
      <w:r>
        <w:rPr>
          <w:rFonts w:ascii="Calibri" w:hAnsi="Calibri" w:cs="Calibri"/>
          <w:sz w:val="22"/>
          <w:szCs w:val="22"/>
          <w:lang w:val="en-US"/>
        </w:rPr>
        <w:t>P</w:t>
      </w:r>
      <w:r>
        <w:rPr>
          <w:rFonts w:ascii="Calibri" w:hAnsi="Calibri" w:cs="Calibri"/>
          <w:sz w:val="22"/>
          <w:szCs w:val="22"/>
        </w:rPr>
        <w:t>3 (χρώματος καφέ, γκρι, κίτρινο, πράσινο)  που παρέχει προστασία από όλους τους χημικούς ρύπους σε αέρια μορφή (οργανικά, ανόργανα, ατμούς οξέων, αμμωνία) και μικροοργανισμούς.</w:t>
      </w:r>
    </w:p>
    <w:p w:rsidR="00BB757F" w:rsidRDefault="00BB757F" w:rsidP="00BB757F">
      <w:pPr>
        <w:ind w:right="32"/>
        <w:jc w:val="both"/>
      </w:pPr>
    </w:p>
    <w:p w:rsidR="00BB757F" w:rsidRDefault="00BB757F" w:rsidP="00BB757F">
      <w:pPr>
        <w:ind w:right="32"/>
        <w:jc w:val="both"/>
      </w:pPr>
      <w:r>
        <w:rPr>
          <w:rFonts w:ascii="Calibri" w:hAnsi="Calibri" w:cs="Calibri"/>
          <w:sz w:val="22"/>
          <w:szCs w:val="22"/>
        </w:rPr>
        <w:t xml:space="preserve">Σήμανση: </w:t>
      </w:r>
      <w:r>
        <w:rPr>
          <w:rFonts w:ascii="Calibri" w:hAnsi="Calibri" w:cs="Calibri"/>
          <w:sz w:val="22"/>
          <w:szCs w:val="22"/>
          <w:lang w:val="en-US"/>
        </w:rPr>
        <w:t>CE</w:t>
      </w:r>
      <w:r>
        <w:rPr>
          <w:rFonts w:ascii="Calibri" w:hAnsi="Calibri" w:cs="Calibri"/>
          <w:sz w:val="22"/>
          <w:szCs w:val="22"/>
        </w:rPr>
        <w:t xml:space="preserve"> και 4ψήφιος αριθμός που προσδιορίζει το εργαστήριο πιστοποίησης, κ</w:t>
      </w:r>
      <w:r>
        <w:rPr>
          <w:rStyle w:val="1"/>
          <w:rFonts w:ascii="Calibri" w:hAnsi="Calibri" w:cs="Calibri"/>
          <w:sz w:val="22"/>
          <w:szCs w:val="22"/>
        </w:rPr>
        <w:t xml:space="preserve">ατασκευαστής, κωδικός προϊόντος, έτος κατασκευής &amp; ημερομηνία λήξης. </w:t>
      </w:r>
    </w:p>
    <w:p w:rsidR="00BB757F" w:rsidRDefault="00BB757F" w:rsidP="00BB757F">
      <w:pPr>
        <w:ind w:right="32"/>
        <w:jc w:val="both"/>
      </w:pPr>
      <w:r>
        <w:rPr>
          <w:rFonts w:ascii="Calibri" w:hAnsi="Calibri" w:cs="Calibri"/>
          <w:sz w:val="22"/>
          <w:szCs w:val="22"/>
        </w:rPr>
        <w:t xml:space="preserve">Χρωματικός κωδικός (καφέ, γκρι, κίτρινο, πράσινο). </w:t>
      </w:r>
    </w:p>
    <w:p w:rsidR="00BB757F" w:rsidRDefault="00BB757F" w:rsidP="00BB757F">
      <w:pPr>
        <w:ind w:right="32"/>
        <w:jc w:val="both"/>
      </w:pPr>
      <w:r>
        <w:rPr>
          <w:rFonts w:ascii="Calibri" w:hAnsi="Calibri" w:cs="Calibri"/>
          <w:sz w:val="22"/>
          <w:szCs w:val="22"/>
        </w:rPr>
        <w:t xml:space="preserve">Πρότυπα: : ΕΝ 143:2000 + Α1:2006, ΕΝ 14387:2004 + Α1:2008  </w:t>
      </w:r>
    </w:p>
    <w:p w:rsidR="00BB757F" w:rsidRDefault="00BB757F" w:rsidP="00BB757F">
      <w:pPr>
        <w:ind w:right="32"/>
        <w:jc w:val="both"/>
      </w:pPr>
      <w:r>
        <w:rPr>
          <w:rFonts w:ascii="Calibri" w:hAnsi="Calibri" w:cs="Calibri"/>
          <w:sz w:val="22"/>
          <w:szCs w:val="22"/>
        </w:rPr>
        <w:t>κ</w:t>
      </w:r>
      <w:r>
        <w:rPr>
          <w:rStyle w:val="1"/>
          <w:rFonts w:ascii="Calibri" w:hAnsi="Calibri" w:cs="Calibri"/>
          <w:sz w:val="22"/>
          <w:szCs w:val="22"/>
        </w:rPr>
        <w:t xml:space="preserve">ατασκευαστής, κωδικός προϊόντος, έτος κατασκευής &amp; ημερομηνία λήξης. </w:t>
      </w:r>
    </w:p>
    <w:p w:rsidR="00BB757F" w:rsidRDefault="00BB757F" w:rsidP="00BB757F">
      <w:pPr>
        <w:ind w:right="32"/>
        <w:jc w:val="both"/>
        <w:rPr>
          <w:rFonts w:ascii="Calibri" w:hAnsi="Calibri" w:cs="Calibri"/>
          <w:sz w:val="22"/>
          <w:szCs w:val="22"/>
        </w:rPr>
      </w:pPr>
    </w:p>
    <w:p w:rsidR="00BB757F" w:rsidRDefault="00BB757F" w:rsidP="00BB757F">
      <w:pPr>
        <w:ind w:right="32"/>
        <w:jc w:val="center"/>
      </w:pPr>
      <w:r>
        <w:rPr>
          <w:rFonts w:ascii="Calibri" w:hAnsi="Calibri" w:cs="Calibri"/>
          <w:b/>
          <w:sz w:val="22"/>
          <w:szCs w:val="22"/>
          <w:u w:val="single"/>
        </w:rPr>
        <w:t>ΤΜΗΜΑ Δ. ΥΠΟΔΗΜΑΤΑ</w:t>
      </w:r>
    </w:p>
    <w:p w:rsidR="00BB757F" w:rsidRDefault="00BB757F" w:rsidP="00BB757F">
      <w:pPr>
        <w:ind w:right="32"/>
        <w:jc w:val="both"/>
        <w:rPr>
          <w:rFonts w:ascii="Calibri" w:hAnsi="Calibri" w:cs="Calibri"/>
          <w:b/>
          <w:sz w:val="22"/>
          <w:szCs w:val="22"/>
          <w:u w:val="single"/>
        </w:rPr>
      </w:pPr>
    </w:p>
    <w:p w:rsidR="00BB757F" w:rsidRDefault="00BB757F" w:rsidP="00BB757F">
      <w:pPr>
        <w:ind w:right="32"/>
        <w:jc w:val="both"/>
      </w:pPr>
      <w:r>
        <w:rPr>
          <w:rFonts w:ascii="Calibri" w:hAnsi="Calibri" w:cs="Calibri"/>
          <w:b/>
          <w:sz w:val="22"/>
          <w:szCs w:val="22"/>
          <w:u w:val="single"/>
        </w:rPr>
        <w:t>1. Άρβυλα Ασφαλείας</w:t>
      </w:r>
    </w:p>
    <w:p w:rsidR="00BB757F" w:rsidRDefault="00BB757F" w:rsidP="00BB757F">
      <w:pPr>
        <w:ind w:right="32"/>
        <w:jc w:val="both"/>
        <w:rPr>
          <w:rFonts w:ascii="Calibri" w:hAnsi="Calibri" w:cs="Calibri"/>
          <w:b/>
          <w:sz w:val="22"/>
          <w:szCs w:val="22"/>
          <w:u w:val="single"/>
        </w:rPr>
      </w:pPr>
    </w:p>
    <w:p w:rsidR="00BB757F" w:rsidRDefault="00BB757F" w:rsidP="00BB757F">
      <w:pPr>
        <w:ind w:right="32"/>
        <w:jc w:val="both"/>
      </w:pPr>
      <w:r>
        <w:rPr>
          <w:rFonts w:ascii="Calibri" w:hAnsi="Calibri" w:cs="Calibri"/>
          <w:sz w:val="22"/>
          <w:szCs w:val="22"/>
        </w:rPr>
        <w:t xml:space="preserve">Πεδίο χρήσης: Σε όλους τους απασχολούμενους των τεχνικών συνεργείων ανεξαρτήτως εργασίας εκτός των ηλεκτρολόγων. </w:t>
      </w:r>
    </w:p>
    <w:p w:rsidR="00BB757F" w:rsidRDefault="00BB757F" w:rsidP="00BB757F">
      <w:pPr>
        <w:ind w:right="32"/>
        <w:jc w:val="both"/>
        <w:rPr>
          <w:rFonts w:ascii="Calibri" w:hAnsi="Calibri" w:cs="Calibri"/>
          <w:sz w:val="22"/>
          <w:szCs w:val="22"/>
        </w:rPr>
      </w:pPr>
    </w:p>
    <w:p w:rsidR="00BB757F" w:rsidRDefault="00BB757F" w:rsidP="00BB757F">
      <w:pPr>
        <w:ind w:right="32"/>
        <w:jc w:val="both"/>
      </w:pPr>
      <w:r>
        <w:rPr>
          <w:rFonts w:ascii="Calibri" w:hAnsi="Calibri" w:cs="Calibri"/>
          <w:sz w:val="22"/>
          <w:szCs w:val="22"/>
        </w:rPr>
        <w:t xml:space="preserve">Χαρακτηριστικά: </w:t>
      </w:r>
      <w:proofErr w:type="spellStart"/>
      <w:r>
        <w:rPr>
          <w:rFonts w:ascii="Calibri" w:hAnsi="Calibri" w:cs="Calibri"/>
          <w:sz w:val="22"/>
          <w:szCs w:val="22"/>
        </w:rPr>
        <w:t>Ημιάρβυλο</w:t>
      </w:r>
      <w:proofErr w:type="spellEnd"/>
      <w:r>
        <w:rPr>
          <w:rFonts w:ascii="Calibri" w:hAnsi="Calibri" w:cs="Calibri"/>
          <w:sz w:val="22"/>
          <w:szCs w:val="22"/>
        </w:rPr>
        <w:t>, με ύψος που να προστατεύει τα σφυρά με προστατευτικό κάλυμμα δακτύλων και αντιολισθητική σόλα με αυλακώσεις, αδιάβροχο, άνετο, σταθερό. Θα προστατεύει το πόδι από εξωτερικές αιτίες που μπορούν να προκαλέσουν κακώσεις, με προστατευτικό δακτύλων από συνθετικό υλικό για μικρότερο βάρος του υποδήματος αλλά με αντοχή έναντι κρούσης έως 200</w:t>
      </w:r>
      <w:r>
        <w:rPr>
          <w:rFonts w:ascii="Calibri" w:hAnsi="Calibri" w:cs="Calibri"/>
          <w:sz w:val="22"/>
          <w:szCs w:val="22"/>
          <w:lang w:val="en-US"/>
        </w:rPr>
        <w:t>J</w:t>
      </w:r>
      <w:r>
        <w:rPr>
          <w:rFonts w:ascii="Calibri" w:hAnsi="Calibri" w:cs="Calibri"/>
          <w:sz w:val="22"/>
          <w:szCs w:val="22"/>
        </w:rPr>
        <w:t xml:space="preserve"> και 15</w:t>
      </w:r>
      <w:proofErr w:type="spellStart"/>
      <w:r>
        <w:rPr>
          <w:rFonts w:ascii="Calibri" w:hAnsi="Calibri" w:cs="Calibri"/>
          <w:sz w:val="22"/>
          <w:szCs w:val="22"/>
          <w:lang w:val="en-US"/>
        </w:rPr>
        <w:t>kN</w:t>
      </w:r>
      <w:proofErr w:type="spellEnd"/>
      <w:r>
        <w:rPr>
          <w:rFonts w:ascii="Calibri" w:hAnsi="Calibri" w:cs="Calibri"/>
          <w:sz w:val="22"/>
          <w:szCs w:val="22"/>
        </w:rPr>
        <w:t xml:space="preserve"> σύνθλιψη. Ομοίως η προστασία της σόλας έναντι διάτρησης θα είναι από μη μεταλλικό υλικό αλλά θα προσφέρει μηχανικές αντοχές ίσες με αυτές που αντιστοιχούν σε βαθμό προστασίας </w:t>
      </w:r>
      <w:r>
        <w:rPr>
          <w:rFonts w:ascii="Calibri" w:hAnsi="Calibri" w:cs="Calibri"/>
          <w:sz w:val="22"/>
          <w:szCs w:val="22"/>
          <w:lang w:val="en-US"/>
        </w:rPr>
        <w:t>S</w:t>
      </w:r>
      <w:r>
        <w:rPr>
          <w:rFonts w:ascii="Calibri" w:hAnsi="Calibri" w:cs="Calibri"/>
          <w:sz w:val="22"/>
          <w:szCs w:val="22"/>
        </w:rPr>
        <w:t xml:space="preserve">3. θα είναι κατασκευασμένα από δέρμα λόγω καλύτερης άνεσης σε σχέση με άρβυλα κατασκευασμένα από καουτσούκ, άλλο ελαστικό ή </w:t>
      </w:r>
      <w:r>
        <w:rPr>
          <w:rFonts w:ascii="Calibri" w:hAnsi="Calibri" w:cs="Calibri"/>
          <w:sz w:val="22"/>
          <w:szCs w:val="22"/>
          <w:lang w:val="en-US"/>
        </w:rPr>
        <w:t>PVC</w:t>
      </w:r>
      <w:r>
        <w:rPr>
          <w:rFonts w:ascii="Calibri" w:hAnsi="Calibri" w:cs="Calibri"/>
          <w:sz w:val="22"/>
          <w:szCs w:val="22"/>
        </w:rPr>
        <w:t xml:space="preserve">. Θα είναι αδιάβροχα σύμφωνα με τις απαιτήσεις του πρότυπου </w:t>
      </w:r>
      <w:r>
        <w:rPr>
          <w:rFonts w:ascii="Calibri" w:hAnsi="Calibri" w:cs="Calibri"/>
          <w:sz w:val="22"/>
          <w:szCs w:val="22"/>
          <w:lang w:val="en-US"/>
        </w:rPr>
        <w:t>EN</w:t>
      </w:r>
      <w:r>
        <w:rPr>
          <w:rFonts w:ascii="Calibri" w:hAnsi="Calibri" w:cs="Calibri"/>
          <w:sz w:val="22"/>
          <w:szCs w:val="22"/>
        </w:rPr>
        <w:t xml:space="preserve"> 345. Θα φέρουν αδιαβροχοποιημένες ραφές στα σημεία αρμογής των δερμάτων, οι οποίες θα αποτρέπουν την εισροή υδάτων και υγρασίας εντός του </w:t>
      </w:r>
      <w:proofErr w:type="spellStart"/>
      <w:r>
        <w:rPr>
          <w:rFonts w:ascii="Calibri" w:hAnsi="Calibri" w:cs="Calibri"/>
          <w:sz w:val="22"/>
          <w:szCs w:val="22"/>
        </w:rPr>
        <w:t>ημιάρβυλου</w:t>
      </w:r>
      <w:proofErr w:type="spellEnd"/>
      <w:r>
        <w:rPr>
          <w:rFonts w:ascii="Calibri" w:hAnsi="Calibri" w:cs="Calibri"/>
          <w:sz w:val="22"/>
          <w:szCs w:val="22"/>
        </w:rPr>
        <w:t xml:space="preserve">. Η σόλα θα είναι αντιολισθητική  και ανθεκτική σε λάδια, πετρελαιοειδή, υδρογονάνθρακες, οξέα και άλλα χημικά. Επίσης θα προσφέρει επαρκή προστασία από κραδασμούς, απορρόφηση μηχανικής ενέργειας στη φτέρνα. Η γλώσσα του </w:t>
      </w:r>
      <w:proofErr w:type="spellStart"/>
      <w:r>
        <w:rPr>
          <w:rFonts w:ascii="Calibri" w:hAnsi="Calibri" w:cs="Calibri"/>
          <w:sz w:val="22"/>
          <w:szCs w:val="22"/>
        </w:rPr>
        <w:t>ημιάρβυλου</w:t>
      </w:r>
      <w:proofErr w:type="spellEnd"/>
      <w:r>
        <w:rPr>
          <w:rFonts w:ascii="Calibri" w:hAnsi="Calibri" w:cs="Calibri"/>
          <w:sz w:val="22"/>
          <w:szCs w:val="22"/>
        </w:rPr>
        <w:t xml:space="preserve"> θα είναι κατασκευασμένη από φυσικό δέρμα πάχους περίπου 1</w:t>
      </w:r>
      <w:r>
        <w:rPr>
          <w:rFonts w:ascii="Calibri" w:hAnsi="Calibri" w:cs="Calibri"/>
          <w:sz w:val="22"/>
          <w:szCs w:val="22"/>
          <w:lang w:val="en-US"/>
        </w:rPr>
        <w:t>mm</w:t>
      </w:r>
      <w:r>
        <w:rPr>
          <w:rFonts w:ascii="Calibri" w:hAnsi="Calibri" w:cs="Calibri"/>
          <w:sz w:val="22"/>
          <w:szCs w:val="22"/>
        </w:rPr>
        <w:t xml:space="preserve">. Η σύσφιξη του υποδήματος θα γίνεται με κορδόνι. Επίσης τα </w:t>
      </w:r>
      <w:proofErr w:type="spellStart"/>
      <w:r>
        <w:rPr>
          <w:rFonts w:ascii="Calibri" w:hAnsi="Calibri" w:cs="Calibri"/>
          <w:sz w:val="22"/>
          <w:szCs w:val="22"/>
        </w:rPr>
        <w:t>ημιάρβυλα</w:t>
      </w:r>
      <w:proofErr w:type="spellEnd"/>
      <w:r>
        <w:rPr>
          <w:rFonts w:ascii="Calibri" w:hAnsi="Calibri" w:cs="Calibri"/>
          <w:sz w:val="22"/>
          <w:szCs w:val="22"/>
        </w:rPr>
        <w:t xml:space="preserve"> θα έχουν αντιστατικές ιδιότητες. </w:t>
      </w:r>
    </w:p>
    <w:p w:rsidR="00BB757F" w:rsidRDefault="00BB757F" w:rsidP="00BB757F">
      <w:pPr>
        <w:ind w:right="32"/>
        <w:jc w:val="both"/>
        <w:rPr>
          <w:rFonts w:ascii="Calibri" w:hAnsi="Calibri" w:cs="Calibri"/>
          <w:sz w:val="22"/>
          <w:szCs w:val="22"/>
        </w:rPr>
      </w:pPr>
    </w:p>
    <w:p w:rsidR="00BB757F" w:rsidRDefault="00BB757F" w:rsidP="00BB757F">
      <w:pPr>
        <w:ind w:right="32"/>
        <w:jc w:val="both"/>
      </w:pPr>
      <w:r>
        <w:rPr>
          <w:rFonts w:ascii="Calibri" w:hAnsi="Calibri" w:cs="Calibri"/>
          <w:sz w:val="22"/>
          <w:szCs w:val="22"/>
        </w:rPr>
        <w:t xml:space="preserve">Θα προσφέρονται σε μεγέθη: 36-47, με κάθε ζεύγος θα παραδίδεται σε ανεξάρτητο κουτί. </w:t>
      </w:r>
    </w:p>
    <w:p w:rsidR="00BB757F" w:rsidRDefault="00BB757F" w:rsidP="00BB757F">
      <w:pPr>
        <w:ind w:right="32"/>
        <w:jc w:val="both"/>
      </w:pPr>
      <w:r>
        <w:rPr>
          <w:rFonts w:ascii="Calibri" w:hAnsi="Calibri" w:cs="Calibri"/>
          <w:sz w:val="22"/>
          <w:szCs w:val="22"/>
        </w:rPr>
        <w:t xml:space="preserve">Σήμανση: </w:t>
      </w:r>
      <w:r>
        <w:rPr>
          <w:rFonts w:ascii="Calibri" w:hAnsi="Calibri" w:cs="Calibri"/>
          <w:sz w:val="22"/>
          <w:szCs w:val="22"/>
          <w:lang w:val="en-US"/>
        </w:rPr>
        <w:t>CE</w:t>
      </w:r>
      <w:r>
        <w:rPr>
          <w:rFonts w:ascii="Calibri" w:hAnsi="Calibri" w:cs="Calibri"/>
          <w:sz w:val="22"/>
          <w:szCs w:val="22"/>
        </w:rPr>
        <w:t>, κ</w:t>
      </w:r>
      <w:r>
        <w:rPr>
          <w:rStyle w:val="1"/>
          <w:rFonts w:ascii="Calibri" w:hAnsi="Calibri" w:cs="Calibri"/>
          <w:sz w:val="22"/>
          <w:szCs w:val="22"/>
        </w:rPr>
        <w:t xml:space="preserve">ατασκευαστής, κωδικός προϊόντος, έτος κατασκευής. </w:t>
      </w:r>
    </w:p>
    <w:p w:rsidR="00BB757F" w:rsidRPr="00B80549" w:rsidRDefault="00BB757F" w:rsidP="00BB757F">
      <w:pPr>
        <w:ind w:right="32"/>
        <w:jc w:val="both"/>
        <w:rPr>
          <w:lang w:val="en-US"/>
        </w:rPr>
      </w:pPr>
      <w:r>
        <w:rPr>
          <w:rFonts w:ascii="Calibri" w:hAnsi="Calibri" w:cs="Calibri"/>
          <w:sz w:val="22"/>
          <w:szCs w:val="22"/>
        </w:rPr>
        <w:t>Πρότυπα</w:t>
      </w:r>
      <w:r>
        <w:rPr>
          <w:rFonts w:ascii="Calibri" w:hAnsi="Calibri" w:cs="Calibri"/>
          <w:sz w:val="22"/>
          <w:szCs w:val="22"/>
          <w:lang w:val="en-US"/>
        </w:rPr>
        <w:t xml:space="preserve">: </w:t>
      </w:r>
      <w:r>
        <w:rPr>
          <w:rFonts w:ascii="Calibri" w:hAnsi="Calibri" w:cs="Calibri"/>
          <w:sz w:val="22"/>
          <w:szCs w:val="22"/>
        </w:rPr>
        <w:t>ΕΝ</w:t>
      </w:r>
      <w:r>
        <w:rPr>
          <w:rFonts w:ascii="Calibri" w:hAnsi="Calibri" w:cs="Calibri"/>
          <w:sz w:val="22"/>
          <w:szCs w:val="22"/>
          <w:lang w:val="en-US"/>
        </w:rPr>
        <w:t xml:space="preserve"> 344 / EN ISO 20344:2011, </w:t>
      </w:r>
      <w:r>
        <w:rPr>
          <w:rFonts w:ascii="Calibri" w:hAnsi="Calibri" w:cs="Calibri"/>
          <w:sz w:val="22"/>
          <w:szCs w:val="22"/>
        </w:rPr>
        <w:t>ΕΝ</w:t>
      </w:r>
      <w:r>
        <w:rPr>
          <w:rFonts w:ascii="Calibri" w:hAnsi="Calibri" w:cs="Calibri"/>
          <w:sz w:val="22"/>
          <w:szCs w:val="22"/>
          <w:lang w:val="en-US"/>
        </w:rPr>
        <w:t xml:space="preserve"> 345-1 / EN ISO 20345:2011, S3, SRC, WRU, E.</w:t>
      </w:r>
    </w:p>
    <w:p w:rsidR="00BB757F" w:rsidRDefault="00BB757F" w:rsidP="00BB757F">
      <w:pPr>
        <w:ind w:right="32"/>
        <w:jc w:val="both"/>
        <w:rPr>
          <w:rFonts w:ascii="Calibri" w:hAnsi="Calibri" w:cs="Calibri"/>
          <w:sz w:val="22"/>
          <w:szCs w:val="22"/>
          <w:lang w:val="en-US"/>
        </w:rPr>
      </w:pPr>
    </w:p>
    <w:p w:rsidR="00BB757F" w:rsidRDefault="00BB757F" w:rsidP="00BB757F">
      <w:pPr>
        <w:ind w:right="32"/>
        <w:jc w:val="both"/>
      </w:pPr>
      <w:r>
        <w:rPr>
          <w:rStyle w:val="1"/>
          <w:rFonts w:ascii="Calibri" w:hAnsi="Calibri" w:cs="Calibri"/>
          <w:b/>
          <w:sz w:val="22"/>
          <w:szCs w:val="22"/>
          <w:u w:val="single"/>
        </w:rPr>
        <w:t>2. Αντιολισθητικά παπούτσια</w:t>
      </w:r>
    </w:p>
    <w:p w:rsidR="00BB757F" w:rsidRDefault="00BB757F" w:rsidP="00BB757F">
      <w:pPr>
        <w:ind w:right="32"/>
        <w:jc w:val="both"/>
      </w:pPr>
    </w:p>
    <w:p w:rsidR="00BB757F" w:rsidRDefault="00BB757F" w:rsidP="00BB757F">
      <w:pPr>
        <w:ind w:right="32"/>
        <w:jc w:val="both"/>
      </w:pPr>
      <w:r>
        <w:rPr>
          <w:rStyle w:val="1"/>
          <w:rFonts w:ascii="Calibri" w:hAnsi="Calibri" w:cs="Calibri"/>
          <w:sz w:val="22"/>
          <w:szCs w:val="22"/>
        </w:rPr>
        <w:t xml:space="preserve">Πεδίο χρήσης: Σε εργαζόμενους που απασχολούνται με τον καθαρισμό εσωτερικών και εξωτερικών χώρων. </w:t>
      </w:r>
    </w:p>
    <w:p w:rsidR="00BB757F" w:rsidRDefault="00BB757F" w:rsidP="00BB757F">
      <w:pPr>
        <w:ind w:right="32"/>
        <w:jc w:val="both"/>
      </w:pPr>
    </w:p>
    <w:p w:rsidR="00BB757F" w:rsidRDefault="00BB757F" w:rsidP="00BB757F">
      <w:pPr>
        <w:ind w:right="32"/>
        <w:jc w:val="both"/>
      </w:pPr>
      <w:r>
        <w:rPr>
          <w:rStyle w:val="1"/>
          <w:rFonts w:ascii="Calibri" w:hAnsi="Calibri" w:cs="Calibri"/>
          <w:sz w:val="22"/>
          <w:szCs w:val="22"/>
        </w:rPr>
        <w:t>Χαρακτηριστικά: Αδιάβροχο</w:t>
      </w:r>
      <w:r>
        <w:rPr>
          <w:rFonts w:ascii="Calibri" w:hAnsi="Calibri" w:cs="Calibri"/>
          <w:sz w:val="22"/>
          <w:szCs w:val="22"/>
        </w:rPr>
        <w:t xml:space="preserve"> σύμφωνα με τις απαιτήσεις του πρότυπου </w:t>
      </w:r>
      <w:r>
        <w:rPr>
          <w:rFonts w:ascii="Calibri" w:hAnsi="Calibri" w:cs="Calibri"/>
          <w:sz w:val="22"/>
          <w:szCs w:val="22"/>
          <w:lang w:val="en-US"/>
        </w:rPr>
        <w:t>EN</w:t>
      </w:r>
      <w:r>
        <w:rPr>
          <w:rFonts w:ascii="Calibri" w:hAnsi="Calibri" w:cs="Calibri"/>
          <w:sz w:val="22"/>
          <w:szCs w:val="22"/>
        </w:rPr>
        <w:t xml:space="preserve"> 345</w:t>
      </w:r>
      <w:r>
        <w:rPr>
          <w:rStyle w:val="1"/>
          <w:rFonts w:ascii="Calibri" w:hAnsi="Calibri" w:cs="Calibri"/>
          <w:sz w:val="22"/>
          <w:szCs w:val="22"/>
        </w:rPr>
        <w:t>, αντιολισθητικό παπούτσι με προστασία από ζεστά υγρά αποτρέποντας την εισροή υδάτων και υγρασίας εντός του παπουτσιού. Άνετοι προσθαφαιρούμενοι πάτοι. Η σόλα θα είναι αντιολισθητική (</w:t>
      </w:r>
      <w:r>
        <w:rPr>
          <w:rStyle w:val="1"/>
          <w:rFonts w:ascii="Calibri" w:hAnsi="Calibri" w:cs="Calibri"/>
          <w:sz w:val="22"/>
          <w:szCs w:val="22"/>
          <w:lang w:val="en-US"/>
        </w:rPr>
        <w:t>SRC</w:t>
      </w:r>
      <w:r>
        <w:rPr>
          <w:rStyle w:val="1"/>
          <w:rFonts w:ascii="Calibri" w:hAnsi="Calibri" w:cs="Calibri"/>
          <w:sz w:val="22"/>
          <w:szCs w:val="22"/>
        </w:rPr>
        <w:t xml:space="preserve">). </w:t>
      </w:r>
    </w:p>
    <w:p w:rsidR="00BB757F" w:rsidRDefault="00BB757F" w:rsidP="00BB757F">
      <w:pPr>
        <w:ind w:right="32"/>
        <w:jc w:val="both"/>
      </w:pPr>
    </w:p>
    <w:p w:rsidR="00BB757F" w:rsidRDefault="00BB757F" w:rsidP="00BB757F">
      <w:pPr>
        <w:ind w:right="32"/>
        <w:jc w:val="both"/>
      </w:pPr>
      <w:r>
        <w:rPr>
          <w:rStyle w:val="1"/>
          <w:rFonts w:ascii="Calibri" w:hAnsi="Calibri" w:cs="Calibri"/>
          <w:sz w:val="22"/>
          <w:szCs w:val="22"/>
        </w:rPr>
        <w:t xml:space="preserve">Θα προσφέρονται σε μεγέθη 36-47, με </w:t>
      </w:r>
      <w:r>
        <w:rPr>
          <w:rFonts w:ascii="Calibri" w:hAnsi="Calibri" w:cs="Calibri"/>
          <w:sz w:val="22"/>
          <w:szCs w:val="22"/>
        </w:rPr>
        <w:t>κάθε ζεύγος θα παραδίδεται σε ανεξάρτητο κουτί.</w:t>
      </w:r>
    </w:p>
    <w:p w:rsidR="00BB757F" w:rsidRDefault="00BB757F" w:rsidP="00BB757F">
      <w:pPr>
        <w:ind w:right="32"/>
        <w:jc w:val="both"/>
      </w:pPr>
      <w:r>
        <w:rPr>
          <w:rFonts w:ascii="Calibri" w:hAnsi="Calibri" w:cs="Calibri"/>
          <w:sz w:val="22"/>
          <w:szCs w:val="22"/>
        </w:rPr>
        <w:t xml:space="preserve">Σήμανση: </w:t>
      </w:r>
      <w:r>
        <w:rPr>
          <w:rFonts w:ascii="Calibri" w:hAnsi="Calibri" w:cs="Calibri"/>
          <w:sz w:val="22"/>
          <w:szCs w:val="22"/>
          <w:lang w:val="en-US"/>
        </w:rPr>
        <w:t>CE</w:t>
      </w:r>
      <w:r>
        <w:rPr>
          <w:rFonts w:ascii="Calibri" w:hAnsi="Calibri" w:cs="Calibri"/>
          <w:sz w:val="22"/>
          <w:szCs w:val="22"/>
        </w:rPr>
        <w:t>,  κ</w:t>
      </w:r>
      <w:r>
        <w:rPr>
          <w:rStyle w:val="1"/>
          <w:rFonts w:ascii="Calibri" w:hAnsi="Calibri" w:cs="Calibri"/>
          <w:sz w:val="22"/>
          <w:szCs w:val="22"/>
        </w:rPr>
        <w:t xml:space="preserve">ατασκευαστής, κωδικός προϊόντος, έτος κατασκευής. </w:t>
      </w:r>
    </w:p>
    <w:p w:rsidR="00BB757F" w:rsidRPr="00B80549" w:rsidRDefault="00BB757F" w:rsidP="00BB757F">
      <w:pPr>
        <w:ind w:right="32"/>
        <w:jc w:val="both"/>
        <w:rPr>
          <w:lang w:val="en-US"/>
        </w:rPr>
      </w:pPr>
      <w:r>
        <w:rPr>
          <w:rFonts w:ascii="Calibri" w:hAnsi="Calibri" w:cs="Calibri"/>
          <w:sz w:val="22"/>
          <w:szCs w:val="22"/>
        </w:rPr>
        <w:t>Πρότυπα</w:t>
      </w:r>
      <w:r>
        <w:rPr>
          <w:rFonts w:ascii="Calibri" w:hAnsi="Calibri" w:cs="Calibri"/>
          <w:sz w:val="22"/>
          <w:szCs w:val="22"/>
          <w:lang w:val="en-US"/>
        </w:rPr>
        <w:t xml:space="preserve">: </w:t>
      </w:r>
      <w:r>
        <w:rPr>
          <w:rFonts w:ascii="Calibri" w:hAnsi="Calibri" w:cs="Calibri"/>
          <w:sz w:val="22"/>
          <w:szCs w:val="22"/>
        </w:rPr>
        <w:t>ΕΝ</w:t>
      </w:r>
      <w:r>
        <w:rPr>
          <w:rFonts w:ascii="Calibri" w:hAnsi="Calibri" w:cs="Calibri"/>
          <w:sz w:val="22"/>
          <w:szCs w:val="22"/>
          <w:lang w:val="en-US"/>
        </w:rPr>
        <w:t xml:space="preserve"> 345-1 / EN ISO 20345:2011, S2, SRC.</w:t>
      </w:r>
    </w:p>
    <w:p w:rsidR="00BB757F" w:rsidRDefault="00BB757F" w:rsidP="00BB757F">
      <w:pPr>
        <w:ind w:right="32"/>
        <w:jc w:val="both"/>
        <w:rPr>
          <w:rFonts w:ascii="Calibri" w:hAnsi="Calibri" w:cs="Calibri"/>
          <w:sz w:val="22"/>
          <w:szCs w:val="22"/>
          <w:lang w:val="en-US"/>
        </w:rPr>
      </w:pPr>
    </w:p>
    <w:p w:rsidR="00BB757F" w:rsidRDefault="00BB757F" w:rsidP="00BB757F">
      <w:pPr>
        <w:ind w:right="32"/>
        <w:jc w:val="both"/>
      </w:pPr>
      <w:r>
        <w:rPr>
          <w:rFonts w:ascii="Calibri" w:hAnsi="Calibri" w:cs="Calibri"/>
          <w:b/>
          <w:sz w:val="22"/>
          <w:szCs w:val="22"/>
          <w:u w:val="single"/>
        </w:rPr>
        <w:t>3. Γαλότσες</w:t>
      </w:r>
    </w:p>
    <w:p w:rsidR="00BB757F" w:rsidRDefault="00BB757F" w:rsidP="00BB757F">
      <w:pPr>
        <w:ind w:right="32"/>
        <w:jc w:val="both"/>
        <w:rPr>
          <w:rFonts w:ascii="Calibri" w:hAnsi="Calibri" w:cs="Calibri"/>
          <w:b/>
          <w:sz w:val="22"/>
          <w:szCs w:val="22"/>
          <w:u w:val="single"/>
        </w:rPr>
      </w:pPr>
    </w:p>
    <w:p w:rsidR="00BB757F" w:rsidRDefault="00BB757F" w:rsidP="00BB757F">
      <w:pPr>
        <w:ind w:right="32"/>
        <w:jc w:val="both"/>
      </w:pPr>
      <w:r>
        <w:rPr>
          <w:rFonts w:ascii="Calibri" w:hAnsi="Calibri" w:cs="Calibri"/>
          <w:sz w:val="22"/>
          <w:szCs w:val="22"/>
        </w:rPr>
        <w:t xml:space="preserve">Πεδίο χρήσης: Για τους εργαζόμενους στην ύπαιθρο κατά τους χειμερινούς μήνες. </w:t>
      </w:r>
    </w:p>
    <w:p w:rsidR="00BB757F" w:rsidRDefault="00BB757F" w:rsidP="00BB757F">
      <w:pPr>
        <w:ind w:right="32"/>
        <w:jc w:val="both"/>
        <w:rPr>
          <w:rFonts w:ascii="Calibri" w:hAnsi="Calibri" w:cs="Calibri"/>
          <w:sz w:val="22"/>
          <w:szCs w:val="22"/>
        </w:rPr>
      </w:pPr>
    </w:p>
    <w:p w:rsidR="00BB757F" w:rsidRDefault="00BB757F" w:rsidP="00BB757F">
      <w:pPr>
        <w:ind w:right="32"/>
        <w:jc w:val="both"/>
      </w:pPr>
      <w:r>
        <w:rPr>
          <w:rFonts w:ascii="Calibri" w:hAnsi="Calibri" w:cs="Calibri"/>
          <w:sz w:val="22"/>
          <w:szCs w:val="22"/>
        </w:rPr>
        <w:t xml:space="preserve">Χαρακτηριστικά: Αδιάβροχη μπότα ασφαλείας (γαλότσα) από συνθετικό υλικό με βαμβακερή φόδρα, ,με αντιολισθητική σόλα </w:t>
      </w:r>
      <w:proofErr w:type="spellStart"/>
      <w:r>
        <w:rPr>
          <w:rFonts w:ascii="Calibri" w:hAnsi="Calibri" w:cs="Calibri"/>
          <w:sz w:val="22"/>
          <w:szCs w:val="22"/>
        </w:rPr>
        <w:t>νιτριλίου</w:t>
      </w:r>
      <w:proofErr w:type="spellEnd"/>
      <w:r>
        <w:rPr>
          <w:rFonts w:ascii="Calibri" w:hAnsi="Calibri" w:cs="Calibri"/>
          <w:sz w:val="22"/>
          <w:szCs w:val="22"/>
        </w:rPr>
        <w:t xml:space="preserve"> (</w:t>
      </w:r>
      <w:r>
        <w:rPr>
          <w:rFonts w:ascii="Calibri" w:hAnsi="Calibri" w:cs="Calibri"/>
          <w:sz w:val="22"/>
          <w:szCs w:val="22"/>
          <w:lang w:val="en-US"/>
        </w:rPr>
        <w:t>SRC</w:t>
      </w:r>
      <w:r>
        <w:rPr>
          <w:rFonts w:ascii="Calibri" w:hAnsi="Calibri" w:cs="Calibri"/>
          <w:sz w:val="22"/>
          <w:szCs w:val="22"/>
        </w:rPr>
        <w:t>)  προστατευτικά δακτύλων από συνθετικό υλικό για μικρότερο βάρος του υποδήματος αλλά με αντοχή έναντι κρούσης έως 200</w:t>
      </w:r>
      <w:r>
        <w:rPr>
          <w:rFonts w:ascii="Calibri" w:hAnsi="Calibri" w:cs="Calibri"/>
          <w:sz w:val="22"/>
          <w:szCs w:val="22"/>
          <w:lang w:val="en-US"/>
        </w:rPr>
        <w:t>J</w:t>
      </w:r>
      <w:r>
        <w:rPr>
          <w:rFonts w:ascii="Calibri" w:hAnsi="Calibri" w:cs="Calibri"/>
          <w:sz w:val="22"/>
          <w:szCs w:val="22"/>
        </w:rPr>
        <w:t xml:space="preserve"> και 15</w:t>
      </w:r>
      <w:proofErr w:type="spellStart"/>
      <w:r>
        <w:rPr>
          <w:rFonts w:ascii="Calibri" w:hAnsi="Calibri" w:cs="Calibri"/>
          <w:sz w:val="22"/>
          <w:szCs w:val="22"/>
          <w:lang w:val="en-US"/>
        </w:rPr>
        <w:t>kN</w:t>
      </w:r>
      <w:proofErr w:type="spellEnd"/>
      <w:r>
        <w:rPr>
          <w:rFonts w:ascii="Calibri" w:hAnsi="Calibri" w:cs="Calibri"/>
          <w:sz w:val="22"/>
          <w:szCs w:val="22"/>
        </w:rPr>
        <w:t xml:space="preserve"> σύνθλιψη, προστατευτικό διάτρησης, απορρόφηση μηχανικής ενέργειας στη φτέρνα και αντιστατικές ιδιότητες. </w:t>
      </w:r>
    </w:p>
    <w:p w:rsidR="00BB757F" w:rsidRDefault="00BB757F" w:rsidP="00BB757F">
      <w:pPr>
        <w:ind w:right="32"/>
        <w:jc w:val="both"/>
        <w:rPr>
          <w:rFonts w:ascii="Calibri" w:hAnsi="Calibri" w:cs="Calibri"/>
          <w:sz w:val="22"/>
          <w:szCs w:val="22"/>
        </w:rPr>
      </w:pPr>
    </w:p>
    <w:p w:rsidR="00BB757F" w:rsidRDefault="00BB757F" w:rsidP="00BB757F">
      <w:pPr>
        <w:ind w:right="32"/>
        <w:jc w:val="both"/>
        <w:rPr>
          <w:rFonts w:ascii="Calibri" w:hAnsi="Calibri" w:cs="Calibri"/>
          <w:sz w:val="22"/>
          <w:szCs w:val="22"/>
        </w:rPr>
      </w:pPr>
      <w:r>
        <w:rPr>
          <w:rFonts w:ascii="Calibri" w:hAnsi="Calibri" w:cs="Calibri"/>
          <w:sz w:val="22"/>
          <w:szCs w:val="22"/>
        </w:rPr>
        <w:t>Θα προσφέρεται σε μεγέθη 36-47.</w:t>
      </w:r>
    </w:p>
    <w:p w:rsidR="00BB757F" w:rsidRDefault="00BB757F" w:rsidP="00BB757F">
      <w:pPr>
        <w:ind w:right="32"/>
        <w:jc w:val="both"/>
      </w:pPr>
      <w:r>
        <w:rPr>
          <w:rFonts w:ascii="Calibri" w:hAnsi="Calibri" w:cs="Calibri"/>
          <w:sz w:val="22"/>
          <w:szCs w:val="22"/>
        </w:rPr>
        <w:t>Χρώμα: Πράσινες</w:t>
      </w:r>
    </w:p>
    <w:p w:rsidR="00BB757F" w:rsidRDefault="00BB757F" w:rsidP="00BB757F">
      <w:pPr>
        <w:ind w:right="32"/>
        <w:jc w:val="both"/>
      </w:pPr>
      <w:r>
        <w:rPr>
          <w:rFonts w:ascii="Calibri" w:hAnsi="Calibri" w:cs="Calibri"/>
          <w:sz w:val="22"/>
          <w:szCs w:val="22"/>
        </w:rPr>
        <w:t xml:space="preserve">Σήμανση: </w:t>
      </w:r>
      <w:r>
        <w:rPr>
          <w:rFonts w:ascii="Calibri" w:hAnsi="Calibri" w:cs="Calibri"/>
          <w:sz w:val="22"/>
          <w:szCs w:val="22"/>
          <w:lang w:val="en-US"/>
        </w:rPr>
        <w:t>CE</w:t>
      </w:r>
      <w:r>
        <w:rPr>
          <w:rFonts w:ascii="Calibri" w:hAnsi="Calibri" w:cs="Calibri"/>
          <w:sz w:val="22"/>
          <w:szCs w:val="22"/>
        </w:rPr>
        <w:t>, κ</w:t>
      </w:r>
      <w:r>
        <w:rPr>
          <w:rStyle w:val="1"/>
          <w:rFonts w:ascii="Calibri" w:hAnsi="Calibri" w:cs="Calibri"/>
          <w:sz w:val="22"/>
          <w:szCs w:val="22"/>
        </w:rPr>
        <w:t xml:space="preserve">ατασκευαστής, κωδικός προϊόντος, έτος κατασκευής. </w:t>
      </w:r>
    </w:p>
    <w:p w:rsidR="00BB757F" w:rsidRPr="00B80549" w:rsidRDefault="00BB757F" w:rsidP="00BB757F">
      <w:pPr>
        <w:ind w:right="32"/>
        <w:jc w:val="both"/>
        <w:rPr>
          <w:lang w:val="en-US"/>
        </w:rPr>
      </w:pPr>
      <w:r>
        <w:rPr>
          <w:rFonts w:ascii="Calibri" w:hAnsi="Calibri" w:cs="Calibri"/>
          <w:sz w:val="22"/>
          <w:szCs w:val="22"/>
        </w:rPr>
        <w:t>Πρότυπα</w:t>
      </w:r>
      <w:r>
        <w:rPr>
          <w:rFonts w:ascii="Calibri" w:hAnsi="Calibri" w:cs="Calibri"/>
          <w:sz w:val="22"/>
          <w:szCs w:val="22"/>
          <w:lang w:val="en-US"/>
        </w:rPr>
        <w:t xml:space="preserve">: </w:t>
      </w:r>
      <w:r>
        <w:rPr>
          <w:rFonts w:ascii="Calibri" w:hAnsi="Calibri" w:cs="Calibri"/>
          <w:sz w:val="22"/>
          <w:szCs w:val="22"/>
        </w:rPr>
        <w:t>ΕΝ</w:t>
      </w:r>
      <w:r>
        <w:rPr>
          <w:rFonts w:ascii="Calibri" w:hAnsi="Calibri" w:cs="Calibri"/>
          <w:sz w:val="22"/>
          <w:szCs w:val="22"/>
          <w:lang w:val="en-US"/>
        </w:rPr>
        <w:t xml:space="preserve"> 344 / EN ISO 20344:2011, </w:t>
      </w:r>
      <w:r>
        <w:rPr>
          <w:rFonts w:ascii="Calibri" w:hAnsi="Calibri" w:cs="Calibri"/>
          <w:sz w:val="22"/>
          <w:szCs w:val="22"/>
        </w:rPr>
        <w:t>ΕΝ</w:t>
      </w:r>
      <w:r>
        <w:rPr>
          <w:rFonts w:ascii="Calibri" w:hAnsi="Calibri" w:cs="Calibri"/>
          <w:sz w:val="22"/>
          <w:szCs w:val="22"/>
          <w:lang w:val="en-US"/>
        </w:rPr>
        <w:t xml:space="preserve"> 345-1 / EN ISO 20345:2011, S5, SRC, WRU, E.</w:t>
      </w:r>
    </w:p>
    <w:p w:rsidR="00BB757F" w:rsidRDefault="00BB757F" w:rsidP="00BB757F">
      <w:pPr>
        <w:ind w:right="32"/>
        <w:jc w:val="both"/>
      </w:pPr>
      <w:r>
        <w:rPr>
          <w:rFonts w:ascii="Calibri" w:hAnsi="Calibri" w:cs="Calibri"/>
          <w:sz w:val="22"/>
          <w:szCs w:val="22"/>
        </w:rPr>
        <w:t>κ</w:t>
      </w:r>
      <w:r>
        <w:rPr>
          <w:rStyle w:val="1"/>
          <w:rFonts w:ascii="Calibri" w:hAnsi="Calibri" w:cs="Calibri"/>
          <w:sz w:val="22"/>
          <w:szCs w:val="22"/>
        </w:rPr>
        <w:t xml:space="preserve">ατασκευαστής, κωδικός προϊόντος, έτος κατασκευής. </w:t>
      </w:r>
    </w:p>
    <w:p w:rsidR="00BB757F" w:rsidRDefault="00BB757F" w:rsidP="00BB757F">
      <w:pPr>
        <w:ind w:right="32"/>
        <w:jc w:val="both"/>
      </w:pPr>
    </w:p>
    <w:p w:rsidR="00BB757F" w:rsidRDefault="00BB757F" w:rsidP="00BB757F">
      <w:pPr>
        <w:ind w:right="32"/>
        <w:jc w:val="center"/>
      </w:pPr>
      <w:r>
        <w:rPr>
          <w:rFonts w:ascii="Calibri" w:hAnsi="Calibri" w:cs="Calibri"/>
          <w:b/>
          <w:sz w:val="22"/>
          <w:szCs w:val="22"/>
          <w:u w:val="single"/>
        </w:rPr>
        <w:t>ΤΜΗΜΑ Ε. ΣΥΓΚΟΛΛΗΣΕΙΣ</w:t>
      </w:r>
    </w:p>
    <w:p w:rsidR="00BB757F" w:rsidRDefault="00BB757F" w:rsidP="00BB757F">
      <w:pPr>
        <w:ind w:right="32"/>
        <w:jc w:val="both"/>
        <w:rPr>
          <w:rFonts w:ascii="Calibri" w:hAnsi="Calibri" w:cs="Calibri"/>
          <w:b/>
          <w:sz w:val="22"/>
          <w:szCs w:val="22"/>
          <w:u w:val="single"/>
        </w:rPr>
      </w:pPr>
    </w:p>
    <w:p w:rsidR="00BB757F" w:rsidRDefault="00BB757F" w:rsidP="00BB757F">
      <w:pPr>
        <w:ind w:right="32"/>
        <w:jc w:val="both"/>
      </w:pPr>
      <w:r>
        <w:rPr>
          <w:rFonts w:ascii="Calibri" w:hAnsi="Calibri" w:cs="Calibri"/>
          <w:b/>
          <w:sz w:val="22"/>
          <w:szCs w:val="22"/>
          <w:u w:val="single"/>
        </w:rPr>
        <w:t xml:space="preserve">1. Γάντια συγκολλητών </w:t>
      </w:r>
    </w:p>
    <w:p w:rsidR="00BB757F" w:rsidRDefault="00BB757F" w:rsidP="00BB757F">
      <w:pPr>
        <w:ind w:right="32"/>
        <w:jc w:val="both"/>
        <w:rPr>
          <w:rFonts w:ascii="Calibri" w:hAnsi="Calibri" w:cs="Calibri"/>
          <w:b/>
          <w:sz w:val="22"/>
          <w:szCs w:val="22"/>
          <w:u w:val="single"/>
        </w:rPr>
      </w:pPr>
    </w:p>
    <w:p w:rsidR="00BB757F" w:rsidRDefault="00BB757F" w:rsidP="00BB757F">
      <w:pPr>
        <w:ind w:right="32"/>
        <w:jc w:val="both"/>
      </w:pPr>
      <w:r>
        <w:rPr>
          <w:rFonts w:ascii="Calibri" w:hAnsi="Calibri" w:cs="Calibri"/>
          <w:sz w:val="22"/>
          <w:szCs w:val="22"/>
        </w:rPr>
        <w:t>Πεδίο χρήσης: Για εργαζόμενους σε συγκολλήσεις.</w:t>
      </w:r>
    </w:p>
    <w:p w:rsidR="00BB757F" w:rsidRDefault="00BB757F" w:rsidP="00BB757F">
      <w:pPr>
        <w:ind w:right="32"/>
        <w:jc w:val="both"/>
        <w:rPr>
          <w:rFonts w:ascii="Calibri" w:hAnsi="Calibri" w:cs="Calibri"/>
          <w:sz w:val="22"/>
          <w:szCs w:val="22"/>
        </w:rPr>
      </w:pPr>
    </w:p>
    <w:p w:rsidR="00BB757F" w:rsidRDefault="00BB757F" w:rsidP="00BB757F">
      <w:pPr>
        <w:ind w:right="32"/>
        <w:jc w:val="both"/>
      </w:pPr>
      <w:r>
        <w:rPr>
          <w:rFonts w:ascii="Calibri" w:hAnsi="Calibri" w:cs="Calibri"/>
          <w:sz w:val="22"/>
          <w:szCs w:val="22"/>
        </w:rPr>
        <w:t>Χαρακτηριστικά: Γάντια μήκους περίπου 20</w:t>
      </w:r>
      <w:r>
        <w:rPr>
          <w:rFonts w:ascii="Calibri" w:hAnsi="Calibri" w:cs="Calibri"/>
          <w:sz w:val="22"/>
          <w:szCs w:val="22"/>
          <w:lang w:val="en-US"/>
        </w:rPr>
        <w:t>cm</w:t>
      </w:r>
      <w:r>
        <w:rPr>
          <w:rFonts w:ascii="Calibri" w:hAnsi="Calibri" w:cs="Calibri"/>
          <w:sz w:val="22"/>
          <w:szCs w:val="22"/>
        </w:rPr>
        <w:t xml:space="preserve">, κατασκευασμένα από ειδικό επεξεργασμένο δέρμα με εσωτερική επένδυση τα οποία θα παρέχουν προστασία από μηχανικούς κινδύνους, επαφή με θερμότητα και μικρές εκτοξεύσεις λιωμένων μετάλλων. Για τα γάντια μπορεί να επιλεγούν τύποι των τριών ή πέντε δακτύλων. </w:t>
      </w:r>
    </w:p>
    <w:p w:rsidR="00BB757F" w:rsidRDefault="00BB757F" w:rsidP="00BB757F">
      <w:pPr>
        <w:ind w:right="32"/>
        <w:jc w:val="both"/>
        <w:rPr>
          <w:rFonts w:ascii="Calibri" w:hAnsi="Calibri" w:cs="Calibri"/>
          <w:sz w:val="22"/>
          <w:szCs w:val="22"/>
        </w:rPr>
      </w:pPr>
    </w:p>
    <w:p w:rsidR="00BB757F" w:rsidRDefault="00BB757F" w:rsidP="00BB757F">
      <w:pPr>
        <w:ind w:right="32"/>
        <w:jc w:val="both"/>
      </w:pPr>
      <w:r>
        <w:rPr>
          <w:rFonts w:ascii="Calibri" w:hAnsi="Calibri" w:cs="Calibri"/>
          <w:sz w:val="22"/>
          <w:szCs w:val="22"/>
        </w:rPr>
        <w:t xml:space="preserve">Σήμανση: </w:t>
      </w:r>
      <w:r>
        <w:rPr>
          <w:rFonts w:ascii="Calibri" w:hAnsi="Calibri" w:cs="Calibri"/>
          <w:sz w:val="22"/>
          <w:szCs w:val="22"/>
          <w:lang w:val="en-US"/>
        </w:rPr>
        <w:t>CE</w:t>
      </w:r>
      <w:r>
        <w:rPr>
          <w:rFonts w:ascii="Calibri" w:hAnsi="Calibri" w:cs="Calibri"/>
          <w:sz w:val="22"/>
          <w:szCs w:val="22"/>
        </w:rPr>
        <w:t>, κ</w:t>
      </w:r>
      <w:r>
        <w:rPr>
          <w:rStyle w:val="1"/>
          <w:rFonts w:ascii="Calibri" w:hAnsi="Calibri" w:cs="Calibri"/>
          <w:sz w:val="22"/>
          <w:szCs w:val="22"/>
        </w:rPr>
        <w:t xml:space="preserve">ατασκευαστής, κωδικός προϊόντος, έτος κατασκευής. </w:t>
      </w:r>
    </w:p>
    <w:p w:rsidR="00BB757F" w:rsidRDefault="00BB757F" w:rsidP="00BB757F">
      <w:pPr>
        <w:ind w:right="32"/>
        <w:jc w:val="both"/>
      </w:pPr>
      <w:r>
        <w:rPr>
          <w:rStyle w:val="1"/>
          <w:rFonts w:ascii="Calibri" w:hAnsi="Calibri" w:cs="Calibri"/>
          <w:sz w:val="22"/>
          <w:szCs w:val="22"/>
        </w:rPr>
        <w:t>Πρότυπα: ΕΝ 388:2016, 420:2003 + Α1:2009, ΕΝ 407:2004</w:t>
      </w:r>
    </w:p>
    <w:p w:rsidR="00BB757F" w:rsidRDefault="00BB757F" w:rsidP="00BB757F">
      <w:pPr>
        <w:ind w:right="32"/>
        <w:jc w:val="both"/>
      </w:pPr>
      <w:r>
        <w:rPr>
          <w:rStyle w:val="1"/>
          <w:rFonts w:ascii="Calibri" w:hAnsi="Calibri" w:cs="Calibri"/>
          <w:sz w:val="22"/>
          <w:szCs w:val="22"/>
        </w:rPr>
        <w:t>Επίπεδα μηχανικών αντοχών κατ’ ελάχιστο: 3 (τριβή), 1 (κοπή με λεπίδα), 2 (διάσχιση), 1 (</w:t>
      </w:r>
      <w:proofErr w:type="spellStart"/>
      <w:r>
        <w:rPr>
          <w:rStyle w:val="1"/>
          <w:rFonts w:ascii="Calibri" w:hAnsi="Calibri" w:cs="Calibri"/>
          <w:sz w:val="22"/>
          <w:szCs w:val="22"/>
        </w:rPr>
        <w:t>διάτριση</w:t>
      </w:r>
      <w:proofErr w:type="spellEnd"/>
      <w:r>
        <w:rPr>
          <w:rStyle w:val="1"/>
          <w:rFonts w:ascii="Calibri" w:hAnsi="Calibri" w:cs="Calibri"/>
          <w:sz w:val="22"/>
          <w:szCs w:val="22"/>
        </w:rPr>
        <w:t>)</w:t>
      </w:r>
    </w:p>
    <w:p w:rsidR="00BB757F" w:rsidRDefault="00BB757F" w:rsidP="00BB757F">
      <w:pPr>
        <w:ind w:right="32"/>
        <w:jc w:val="both"/>
      </w:pPr>
      <w:r>
        <w:rPr>
          <w:rStyle w:val="1"/>
          <w:rFonts w:ascii="Calibri" w:hAnsi="Calibri" w:cs="Calibri"/>
          <w:sz w:val="22"/>
          <w:szCs w:val="22"/>
        </w:rPr>
        <w:t xml:space="preserve">Επίπεδα θερμικών αντοχών κατ’ ελάχιστο: 3 (ευφλεκτότητα), 1 (θερμότητα μέσω επαφής), 3 (θερμότητα μέσω αγωγής), 1 (ακτινοβολούμενη θερμότητα), 4 (μικρές εκτοξεύσεις από τηγμένο μέταλλο), Χ (μεγάλες εκτοξεύσεις από τηγμένο μέταλλο). </w:t>
      </w:r>
    </w:p>
    <w:p w:rsidR="00BB757F" w:rsidRDefault="00BB757F" w:rsidP="00BB757F">
      <w:pPr>
        <w:ind w:right="32"/>
        <w:jc w:val="both"/>
      </w:pPr>
      <w:proofErr w:type="spellStart"/>
      <w:r>
        <w:rPr>
          <w:rStyle w:val="1"/>
          <w:rFonts w:ascii="Calibri" w:hAnsi="Calibri" w:cs="Calibri"/>
          <w:sz w:val="22"/>
          <w:szCs w:val="22"/>
        </w:rPr>
        <w:t>Εικονόσημα</w:t>
      </w:r>
      <w:proofErr w:type="spellEnd"/>
      <w:r>
        <w:rPr>
          <w:rStyle w:val="1"/>
          <w:rFonts w:ascii="Calibri" w:hAnsi="Calibri" w:cs="Calibri"/>
          <w:sz w:val="22"/>
          <w:szCs w:val="22"/>
        </w:rPr>
        <w:t>:</w:t>
      </w:r>
    </w:p>
    <w:p w:rsidR="00BB757F" w:rsidRDefault="00BB757F" w:rsidP="00BB757F">
      <w:pPr>
        <w:ind w:right="32"/>
        <w:jc w:val="both"/>
      </w:pPr>
      <w:r>
        <w:rPr>
          <w:noProof/>
          <w:lang w:eastAsia="el-GR"/>
        </w:rPr>
        <w:drawing>
          <wp:anchor distT="0" distB="0" distL="0" distR="0" simplePos="0" relativeHeight="251685888" behindDoc="0" locked="0" layoutInCell="1" allowOverlap="1">
            <wp:simplePos x="0" y="0"/>
            <wp:positionH relativeFrom="column">
              <wp:posOffset>-6350</wp:posOffset>
            </wp:positionH>
            <wp:positionV relativeFrom="paragraph">
              <wp:posOffset>53975</wp:posOffset>
            </wp:positionV>
            <wp:extent cx="535940" cy="852805"/>
            <wp:effectExtent l="19050" t="0" r="0" b="0"/>
            <wp:wrapSquare wrapText="largest"/>
            <wp:docPr id="66" name="Εικόνα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6"/>
                    <a:srcRect l="8427" t="4066" r="8867" b="3644"/>
                    <a:stretch>
                      <a:fillRect/>
                    </a:stretch>
                  </pic:blipFill>
                  <pic:spPr bwMode="auto">
                    <a:xfrm>
                      <a:off x="0" y="0"/>
                      <a:ext cx="535940" cy="852805"/>
                    </a:xfrm>
                    <a:prstGeom prst="rect">
                      <a:avLst/>
                    </a:prstGeom>
                    <a:solidFill>
                      <a:srgbClr val="FFFFFF"/>
                    </a:solidFill>
                    <a:ln w="9525">
                      <a:noFill/>
                      <a:miter lim="800000"/>
                      <a:headEnd/>
                      <a:tailEnd/>
                    </a:ln>
                  </pic:spPr>
                </pic:pic>
              </a:graphicData>
            </a:graphic>
          </wp:anchor>
        </w:drawing>
      </w:r>
      <w:r>
        <w:rPr>
          <w:noProof/>
          <w:lang w:eastAsia="el-GR"/>
        </w:rPr>
        <w:drawing>
          <wp:anchor distT="0" distB="0" distL="0" distR="0" simplePos="0" relativeHeight="251686912" behindDoc="0" locked="0" layoutInCell="1" allowOverlap="1">
            <wp:simplePos x="0" y="0"/>
            <wp:positionH relativeFrom="column">
              <wp:posOffset>1554480</wp:posOffset>
            </wp:positionH>
            <wp:positionV relativeFrom="paragraph">
              <wp:posOffset>60325</wp:posOffset>
            </wp:positionV>
            <wp:extent cx="745490" cy="846455"/>
            <wp:effectExtent l="19050" t="0" r="0" b="0"/>
            <wp:wrapSquare wrapText="largest"/>
            <wp:docPr id="67" name="Εικόνα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4"/>
                    <a:srcRect l="2161" t="3421" r="2264" b="4066"/>
                    <a:stretch>
                      <a:fillRect/>
                    </a:stretch>
                  </pic:blipFill>
                  <pic:spPr bwMode="auto">
                    <a:xfrm>
                      <a:off x="0" y="0"/>
                      <a:ext cx="745490" cy="846455"/>
                    </a:xfrm>
                    <a:prstGeom prst="rect">
                      <a:avLst/>
                    </a:prstGeom>
                    <a:solidFill>
                      <a:srgbClr val="FFFFFF"/>
                    </a:solidFill>
                    <a:ln w="9525">
                      <a:noFill/>
                      <a:miter lim="800000"/>
                      <a:headEnd/>
                      <a:tailEnd/>
                    </a:ln>
                  </pic:spPr>
                </pic:pic>
              </a:graphicData>
            </a:graphic>
          </wp:anchor>
        </w:drawing>
      </w:r>
      <w:r>
        <w:rPr>
          <w:noProof/>
          <w:lang w:eastAsia="el-GR"/>
        </w:rPr>
        <w:drawing>
          <wp:anchor distT="0" distB="0" distL="114935" distR="114935" simplePos="0" relativeHeight="251687936" behindDoc="0" locked="0" layoutInCell="1" allowOverlap="1">
            <wp:simplePos x="0" y="0"/>
            <wp:positionH relativeFrom="column">
              <wp:posOffset>703580</wp:posOffset>
            </wp:positionH>
            <wp:positionV relativeFrom="paragraph">
              <wp:posOffset>53975</wp:posOffset>
            </wp:positionV>
            <wp:extent cx="681990" cy="920750"/>
            <wp:effectExtent l="19050" t="0" r="3810" b="0"/>
            <wp:wrapSquare wrapText="right"/>
            <wp:docPr id="68" name="Εικόνα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9"/>
                    <a:srcRect l="-133" t="-98" r="-133" b="-98"/>
                    <a:stretch>
                      <a:fillRect/>
                    </a:stretch>
                  </pic:blipFill>
                  <pic:spPr bwMode="auto">
                    <a:xfrm>
                      <a:off x="0" y="0"/>
                      <a:ext cx="681990" cy="920750"/>
                    </a:xfrm>
                    <a:prstGeom prst="rect">
                      <a:avLst/>
                    </a:prstGeom>
                    <a:solidFill>
                      <a:srgbClr val="FFFFFF"/>
                    </a:solidFill>
                    <a:ln w="9525">
                      <a:noFill/>
                      <a:miter lim="800000"/>
                      <a:headEnd/>
                      <a:tailEnd/>
                    </a:ln>
                  </pic:spPr>
                </pic:pic>
              </a:graphicData>
            </a:graphic>
          </wp:anchor>
        </w:drawing>
      </w:r>
      <w:r>
        <w:rPr>
          <w:rFonts w:ascii="Calibri" w:eastAsia="Calibri" w:hAnsi="Calibri" w:cs="Calibri"/>
          <w:sz w:val="22"/>
          <w:szCs w:val="22"/>
        </w:rPr>
        <w:t xml:space="preserve">  </w:t>
      </w:r>
    </w:p>
    <w:p w:rsidR="00BB757F" w:rsidRDefault="00BB757F" w:rsidP="00BB757F">
      <w:pPr>
        <w:ind w:right="32"/>
        <w:jc w:val="both"/>
        <w:rPr>
          <w:rFonts w:ascii="Calibri" w:hAnsi="Calibri" w:cs="Calibri"/>
          <w:sz w:val="22"/>
          <w:szCs w:val="22"/>
        </w:rPr>
      </w:pPr>
    </w:p>
    <w:p w:rsidR="00BB757F" w:rsidRDefault="00BB757F" w:rsidP="00BB757F">
      <w:pPr>
        <w:ind w:right="32"/>
        <w:jc w:val="both"/>
        <w:rPr>
          <w:rFonts w:ascii="Calibri" w:hAnsi="Calibri" w:cs="Calibri"/>
          <w:sz w:val="22"/>
          <w:szCs w:val="22"/>
        </w:rPr>
      </w:pPr>
    </w:p>
    <w:p w:rsidR="00BB757F" w:rsidRDefault="00BB757F" w:rsidP="00BB757F">
      <w:pPr>
        <w:ind w:right="32"/>
        <w:jc w:val="both"/>
        <w:rPr>
          <w:rFonts w:ascii="Calibri" w:hAnsi="Calibri" w:cs="Calibri"/>
          <w:sz w:val="22"/>
          <w:szCs w:val="22"/>
        </w:rPr>
      </w:pPr>
    </w:p>
    <w:p w:rsidR="00BB757F" w:rsidRDefault="00BB757F" w:rsidP="00BB757F">
      <w:pPr>
        <w:ind w:right="32"/>
        <w:jc w:val="both"/>
        <w:rPr>
          <w:rFonts w:ascii="Calibri" w:hAnsi="Calibri" w:cs="Calibri"/>
          <w:sz w:val="22"/>
          <w:szCs w:val="22"/>
        </w:rPr>
      </w:pPr>
    </w:p>
    <w:p w:rsidR="00BB757F" w:rsidRDefault="00BB757F" w:rsidP="00BB757F">
      <w:pPr>
        <w:ind w:right="32"/>
        <w:jc w:val="both"/>
        <w:rPr>
          <w:rFonts w:ascii="Calibri" w:hAnsi="Calibri" w:cs="Calibri"/>
          <w:sz w:val="22"/>
          <w:szCs w:val="22"/>
        </w:rPr>
      </w:pPr>
    </w:p>
    <w:p w:rsidR="00BB757F" w:rsidRDefault="00BB757F" w:rsidP="00BB757F">
      <w:pPr>
        <w:ind w:right="32"/>
        <w:jc w:val="both"/>
        <w:rPr>
          <w:rFonts w:ascii="Calibri" w:hAnsi="Calibri" w:cs="Calibri"/>
          <w:sz w:val="22"/>
          <w:szCs w:val="22"/>
        </w:rPr>
      </w:pPr>
    </w:p>
    <w:p w:rsidR="00BB757F" w:rsidRDefault="00BB757F" w:rsidP="00BB757F">
      <w:pPr>
        <w:ind w:right="32"/>
        <w:jc w:val="both"/>
      </w:pPr>
      <w:r>
        <w:rPr>
          <w:rFonts w:ascii="Calibri" w:hAnsi="Calibri" w:cs="Calibri"/>
          <w:b/>
          <w:sz w:val="22"/>
          <w:szCs w:val="22"/>
          <w:u w:val="single"/>
        </w:rPr>
        <w:t>2. Μάσκα ηλεκτροσυγκόλλησης</w:t>
      </w:r>
    </w:p>
    <w:p w:rsidR="00BB757F" w:rsidRDefault="00BB757F" w:rsidP="00BB757F">
      <w:pPr>
        <w:ind w:right="32"/>
        <w:jc w:val="both"/>
        <w:rPr>
          <w:rFonts w:ascii="Calibri" w:hAnsi="Calibri" w:cs="Calibri"/>
          <w:b/>
          <w:sz w:val="22"/>
          <w:szCs w:val="22"/>
          <w:u w:val="single"/>
        </w:rPr>
      </w:pPr>
    </w:p>
    <w:p w:rsidR="00BB757F" w:rsidRDefault="00BB757F" w:rsidP="00BB757F">
      <w:pPr>
        <w:ind w:right="32"/>
        <w:jc w:val="both"/>
      </w:pPr>
      <w:r>
        <w:rPr>
          <w:rFonts w:ascii="Calibri" w:hAnsi="Calibri" w:cs="Calibri"/>
          <w:sz w:val="22"/>
          <w:szCs w:val="22"/>
        </w:rPr>
        <w:t xml:space="preserve">Πεδίο χρήσης: Στους απασχολούμενους με μεταλλικές κατασκευές- συγκολλήσεις και στους ηλεκτρολόγους εγκαταστάσεων δημοτικού φωτισμού. </w:t>
      </w:r>
    </w:p>
    <w:p w:rsidR="00BB757F" w:rsidRDefault="00BB757F" w:rsidP="00BB757F">
      <w:pPr>
        <w:ind w:right="32"/>
        <w:jc w:val="both"/>
        <w:rPr>
          <w:rFonts w:ascii="Calibri" w:hAnsi="Calibri" w:cs="Calibri"/>
          <w:sz w:val="22"/>
          <w:szCs w:val="22"/>
        </w:rPr>
      </w:pPr>
    </w:p>
    <w:p w:rsidR="00BB757F" w:rsidRDefault="00BB757F" w:rsidP="00BB757F">
      <w:pPr>
        <w:ind w:right="32"/>
        <w:jc w:val="both"/>
      </w:pPr>
      <w:r>
        <w:rPr>
          <w:rFonts w:ascii="Calibri" w:hAnsi="Calibri" w:cs="Calibri"/>
          <w:sz w:val="22"/>
          <w:szCs w:val="22"/>
        </w:rPr>
        <w:t>Χαρακτηριστικά: Ηλεκτρονική μάσκα ηλεκτροσυγκόλλησης που καλύπτει όλο το πρόσωπο, με φίλτρο αυτόματης συσκότισης με χρόνο απόκρισης από τη από την ανοιχτή στη σκοτεινή κατάσταση να είναι το πολύ 0.05</w:t>
      </w:r>
      <w:r>
        <w:rPr>
          <w:rFonts w:ascii="Calibri" w:hAnsi="Calibri" w:cs="Calibri"/>
          <w:sz w:val="22"/>
          <w:szCs w:val="22"/>
          <w:lang w:val="en-US"/>
        </w:rPr>
        <w:t>sec</w:t>
      </w:r>
      <w:r>
        <w:rPr>
          <w:rFonts w:ascii="Calibri" w:hAnsi="Calibri" w:cs="Calibri"/>
          <w:sz w:val="22"/>
          <w:szCs w:val="22"/>
        </w:rPr>
        <w:t xml:space="preserve"> και ομοίως  η επιστροφή από τη σκοτεινή στην ανοιχτή κατάσταση. Πριν από την έναρξη της συγκόλλησης ο βαθμός σκίασης θα είναι χαμηλός (μεταξύ </w:t>
      </w:r>
      <w:r>
        <w:rPr>
          <w:rFonts w:ascii="Calibri" w:hAnsi="Calibri" w:cs="Calibri"/>
          <w:sz w:val="22"/>
          <w:szCs w:val="22"/>
          <w:lang w:val="en-US"/>
        </w:rPr>
        <w:t>DIN</w:t>
      </w:r>
      <w:r>
        <w:rPr>
          <w:rFonts w:ascii="Calibri" w:hAnsi="Calibri" w:cs="Calibri"/>
          <w:sz w:val="22"/>
          <w:szCs w:val="22"/>
        </w:rPr>
        <w:t xml:space="preserve"> 3 και </w:t>
      </w:r>
      <w:r>
        <w:rPr>
          <w:rFonts w:ascii="Calibri" w:hAnsi="Calibri" w:cs="Calibri"/>
          <w:sz w:val="22"/>
          <w:szCs w:val="22"/>
          <w:lang w:val="en-US"/>
        </w:rPr>
        <w:t>DIN</w:t>
      </w:r>
      <w:r>
        <w:rPr>
          <w:rFonts w:ascii="Calibri" w:hAnsi="Calibri" w:cs="Calibri"/>
          <w:sz w:val="22"/>
          <w:szCs w:val="22"/>
        </w:rPr>
        <w:t xml:space="preserve"> 5), επιτρέποντας στον χρήστη να βλέπει και με την έναρξη της συγκόλλησης θα μεταβάλλεται αυτόματα στον προκαθορισμένο βαθμό σκίασης (από </w:t>
      </w:r>
      <w:r>
        <w:rPr>
          <w:rFonts w:ascii="Calibri" w:hAnsi="Calibri" w:cs="Calibri"/>
          <w:sz w:val="22"/>
          <w:szCs w:val="22"/>
          <w:lang w:val="en-US"/>
        </w:rPr>
        <w:t>DIN</w:t>
      </w:r>
      <w:r>
        <w:rPr>
          <w:rFonts w:ascii="Calibri" w:hAnsi="Calibri" w:cs="Calibri"/>
          <w:sz w:val="22"/>
          <w:szCs w:val="22"/>
        </w:rPr>
        <w:t xml:space="preserve"> 9 έως </w:t>
      </w:r>
      <w:r>
        <w:rPr>
          <w:rFonts w:ascii="Calibri" w:hAnsi="Calibri" w:cs="Calibri"/>
          <w:sz w:val="22"/>
          <w:szCs w:val="22"/>
          <w:lang w:val="en-US"/>
        </w:rPr>
        <w:t>DIN</w:t>
      </w:r>
      <w:r>
        <w:rPr>
          <w:rFonts w:ascii="Calibri" w:hAnsi="Calibri" w:cs="Calibri"/>
          <w:sz w:val="22"/>
          <w:szCs w:val="22"/>
        </w:rPr>
        <w:t xml:space="preserve"> 13).</w:t>
      </w:r>
      <w:r>
        <w:rPr>
          <w:rFonts w:ascii="Arial" w:hAnsi="Arial" w:cs="Arial"/>
          <w:color w:val="000000"/>
          <w:sz w:val="18"/>
          <w:szCs w:val="18"/>
          <w:shd w:val="clear" w:color="auto" w:fill="FFFFFF"/>
        </w:rPr>
        <w:t xml:space="preserve"> </w:t>
      </w:r>
      <w:r>
        <w:rPr>
          <w:rFonts w:ascii="Calibri" w:hAnsi="Calibri" w:cs="Calibri"/>
          <w:sz w:val="22"/>
          <w:szCs w:val="22"/>
        </w:rPr>
        <w:t xml:space="preserve">Η ισχύς τροφοδοτείται από ηλιακά στοιχεία με ενσωματωμένες μπαταρίες για την παροχή ισχύος για μεγαλύτερη διάρκεια ζωής. Επίσης να επιτρέπει στον χρήστη τη δυνατότητα της χειροκίνητης επιλογής του βαθμού σκίασης, Ρύθμιση μεγέθους του τροχού της </w:t>
      </w:r>
      <w:proofErr w:type="spellStart"/>
      <w:r>
        <w:rPr>
          <w:rFonts w:ascii="Calibri" w:hAnsi="Calibri" w:cs="Calibri"/>
          <w:sz w:val="22"/>
          <w:szCs w:val="22"/>
        </w:rPr>
        <w:t>καστάνιας</w:t>
      </w:r>
      <w:proofErr w:type="spellEnd"/>
      <w:r>
        <w:rPr>
          <w:rFonts w:ascii="Calibri" w:hAnsi="Calibri" w:cs="Calibri"/>
          <w:sz w:val="22"/>
          <w:szCs w:val="22"/>
        </w:rPr>
        <w:t xml:space="preserve"> για εύκολη εφαρμογή. Υλικό κατασκευής  ανθεκτικό στις κρούσεις από πλαστικό/ </w:t>
      </w:r>
      <w:proofErr w:type="spellStart"/>
      <w:r>
        <w:rPr>
          <w:rFonts w:ascii="Calibri" w:hAnsi="Calibri" w:cs="Calibri"/>
          <w:sz w:val="22"/>
          <w:szCs w:val="22"/>
        </w:rPr>
        <w:t>Πολυαμίδιο</w:t>
      </w:r>
      <w:proofErr w:type="spellEnd"/>
      <w:r>
        <w:rPr>
          <w:rFonts w:ascii="Calibri" w:hAnsi="Calibri" w:cs="Calibri"/>
          <w:sz w:val="22"/>
          <w:szCs w:val="22"/>
        </w:rPr>
        <w:t xml:space="preserve"> (νάιλον). </w:t>
      </w:r>
    </w:p>
    <w:p w:rsidR="00BB757F" w:rsidRDefault="00BB757F" w:rsidP="00BB757F">
      <w:pPr>
        <w:ind w:right="32"/>
        <w:jc w:val="both"/>
        <w:rPr>
          <w:rFonts w:ascii="Calibri" w:hAnsi="Calibri" w:cs="Calibri"/>
          <w:sz w:val="22"/>
          <w:szCs w:val="22"/>
        </w:rPr>
      </w:pPr>
    </w:p>
    <w:p w:rsidR="00BB757F" w:rsidRDefault="00BB757F" w:rsidP="00BB757F">
      <w:pPr>
        <w:ind w:right="32"/>
        <w:jc w:val="both"/>
      </w:pPr>
      <w:r>
        <w:rPr>
          <w:rFonts w:ascii="Calibri" w:hAnsi="Calibri" w:cs="Calibri"/>
          <w:sz w:val="22"/>
          <w:szCs w:val="22"/>
        </w:rPr>
        <w:t xml:space="preserve">Τα φίλτρα αυτόματης συσκότισης </w:t>
      </w:r>
      <w:r>
        <w:rPr>
          <w:rFonts w:ascii="Calibri" w:hAnsi="Calibri" w:cs="Calibri"/>
          <w:sz w:val="22"/>
          <w:szCs w:val="22"/>
          <w:lang w:val="en-US"/>
        </w:rPr>
        <w:t>UV</w:t>
      </w:r>
      <w:r>
        <w:rPr>
          <w:rFonts w:ascii="Calibri" w:hAnsi="Calibri" w:cs="Calibri"/>
          <w:sz w:val="22"/>
          <w:szCs w:val="22"/>
        </w:rPr>
        <w:t>/</w:t>
      </w:r>
      <w:r>
        <w:rPr>
          <w:rFonts w:ascii="Calibri" w:hAnsi="Calibri" w:cs="Calibri"/>
          <w:sz w:val="22"/>
          <w:szCs w:val="22"/>
          <w:lang w:val="en-US"/>
        </w:rPr>
        <w:t>IR</w:t>
      </w:r>
      <w:r>
        <w:rPr>
          <w:rFonts w:ascii="Calibri" w:hAnsi="Calibri" w:cs="Calibri"/>
          <w:sz w:val="22"/>
          <w:szCs w:val="22"/>
        </w:rPr>
        <w:t xml:space="preserve"> να είναι υψηλής απόδοσης παρέχοντας πλήρης προστασία για τα μάτια και το πρόσωπο του χρήστη από την υπεριώδη (</w:t>
      </w:r>
      <w:r>
        <w:rPr>
          <w:rFonts w:ascii="Calibri" w:hAnsi="Calibri" w:cs="Calibri"/>
          <w:sz w:val="22"/>
          <w:szCs w:val="22"/>
          <w:lang w:val="en-US"/>
        </w:rPr>
        <w:t>UV</w:t>
      </w:r>
      <w:r>
        <w:rPr>
          <w:rFonts w:ascii="Calibri" w:hAnsi="Calibri" w:cs="Calibri"/>
          <w:sz w:val="22"/>
          <w:szCs w:val="22"/>
        </w:rPr>
        <w:t>) και την υπέρυθρη (</w:t>
      </w:r>
      <w:r>
        <w:rPr>
          <w:rFonts w:ascii="Calibri" w:hAnsi="Calibri" w:cs="Calibri"/>
          <w:sz w:val="22"/>
          <w:szCs w:val="22"/>
          <w:lang w:val="en-US"/>
        </w:rPr>
        <w:t>IR</w:t>
      </w:r>
      <w:r>
        <w:rPr>
          <w:rFonts w:ascii="Calibri" w:hAnsi="Calibri" w:cs="Calibri"/>
          <w:sz w:val="22"/>
          <w:szCs w:val="22"/>
        </w:rPr>
        <w:t xml:space="preserve">) ακτινοβολία καθ’ όλη τη διάρκεια της ηλεκτροσυγκόλλησης ακόμη και στη φωτεινή κατάσταση. </w:t>
      </w:r>
    </w:p>
    <w:p w:rsidR="00BB757F" w:rsidRDefault="00BB757F" w:rsidP="00BB757F">
      <w:pPr>
        <w:ind w:right="32"/>
        <w:jc w:val="both"/>
      </w:pPr>
      <w:r>
        <w:rPr>
          <w:rFonts w:ascii="Calibri" w:eastAsia="Calibri" w:hAnsi="Calibri" w:cs="Calibri"/>
          <w:sz w:val="22"/>
          <w:szCs w:val="22"/>
        </w:rPr>
        <w:t xml:space="preserve"> </w:t>
      </w:r>
    </w:p>
    <w:p w:rsidR="00BB757F" w:rsidRDefault="00BB757F" w:rsidP="00BB757F">
      <w:pPr>
        <w:ind w:right="32"/>
        <w:jc w:val="both"/>
      </w:pPr>
      <w:r>
        <w:rPr>
          <w:rFonts w:ascii="Calibri" w:hAnsi="Calibri" w:cs="Calibri"/>
          <w:sz w:val="22"/>
          <w:szCs w:val="22"/>
        </w:rPr>
        <w:t xml:space="preserve">Σήμανση: </w:t>
      </w:r>
      <w:r>
        <w:rPr>
          <w:rFonts w:ascii="Calibri" w:hAnsi="Calibri" w:cs="Calibri"/>
          <w:sz w:val="22"/>
          <w:szCs w:val="22"/>
          <w:lang w:val="en-US"/>
        </w:rPr>
        <w:t>CE</w:t>
      </w:r>
      <w:r>
        <w:rPr>
          <w:rFonts w:ascii="Calibri" w:hAnsi="Calibri" w:cs="Calibri"/>
          <w:sz w:val="22"/>
          <w:szCs w:val="22"/>
        </w:rPr>
        <w:t>, κ</w:t>
      </w:r>
      <w:r>
        <w:rPr>
          <w:rStyle w:val="1"/>
          <w:rFonts w:ascii="Calibri" w:hAnsi="Calibri" w:cs="Calibri"/>
          <w:sz w:val="22"/>
          <w:szCs w:val="22"/>
        </w:rPr>
        <w:t xml:space="preserve">ατασκευαστής, κωδικός προϊόντος, έτος κατασκευής. </w:t>
      </w:r>
    </w:p>
    <w:p w:rsidR="00BB757F" w:rsidRDefault="00BB757F" w:rsidP="00BB757F">
      <w:pPr>
        <w:ind w:right="32"/>
        <w:jc w:val="both"/>
      </w:pPr>
      <w:r>
        <w:rPr>
          <w:rStyle w:val="1"/>
          <w:rFonts w:ascii="Calibri" w:hAnsi="Calibri" w:cs="Calibri"/>
          <w:sz w:val="22"/>
          <w:szCs w:val="22"/>
        </w:rPr>
        <w:t>Πρότυπα: ΕΝ 166:2001, ΕΝ 175:1997, ΕΝ 379:2003 + Α1:2009</w:t>
      </w:r>
    </w:p>
    <w:p w:rsidR="00BB757F" w:rsidRDefault="00BB757F" w:rsidP="00BB757F">
      <w:pPr>
        <w:ind w:right="32"/>
        <w:jc w:val="both"/>
      </w:pPr>
      <w:r>
        <w:rPr>
          <w:rStyle w:val="1"/>
          <w:rFonts w:ascii="Calibri" w:hAnsi="Calibri" w:cs="Calibri"/>
          <w:sz w:val="22"/>
          <w:szCs w:val="22"/>
        </w:rPr>
        <w:t xml:space="preserve">Πλαίσιο: </w:t>
      </w:r>
      <w:r>
        <w:rPr>
          <w:rStyle w:val="1"/>
          <w:rFonts w:ascii="Calibri" w:hAnsi="Calibri" w:cs="Calibri"/>
          <w:sz w:val="22"/>
          <w:szCs w:val="22"/>
          <w:lang w:val="en-US"/>
        </w:rPr>
        <w:t>F</w:t>
      </w:r>
      <w:r>
        <w:rPr>
          <w:rStyle w:val="1"/>
          <w:rFonts w:ascii="Calibri" w:hAnsi="Calibri" w:cs="Calibri"/>
          <w:sz w:val="22"/>
          <w:szCs w:val="22"/>
        </w:rPr>
        <w:t xml:space="preserve"> Μηχανική αντοχή (κρούση χαμηλής ενέργειας),</w:t>
      </w:r>
    </w:p>
    <w:p w:rsidR="00BB757F" w:rsidRDefault="00BB757F" w:rsidP="00BB757F">
      <w:pPr>
        <w:ind w:right="32"/>
        <w:jc w:val="both"/>
      </w:pPr>
      <w:r>
        <w:rPr>
          <w:rStyle w:val="1"/>
          <w:rFonts w:ascii="Calibri" w:hAnsi="Calibri" w:cs="Calibri"/>
          <w:sz w:val="22"/>
          <w:szCs w:val="22"/>
        </w:rPr>
        <w:t xml:space="preserve">Οπτικός δίσκος: 1 Οπτική κλάση, Βαθμοί Σκίασης </w:t>
      </w:r>
      <w:r>
        <w:rPr>
          <w:rStyle w:val="1"/>
          <w:rFonts w:ascii="Calibri" w:hAnsi="Calibri" w:cs="Calibri"/>
          <w:sz w:val="22"/>
          <w:szCs w:val="22"/>
          <w:lang w:val="en-US"/>
        </w:rPr>
        <w:t>DIN</w:t>
      </w:r>
      <w:r>
        <w:rPr>
          <w:rStyle w:val="1"/>
          <w:rFonts w:ascii="Calibri" w:hAnsi="Calibri" w:cs="Calibri"/>
          <w:sz w:val="22"/>
          <w:szCs w:val="22"/>
        </w:rPr>
        <w:t xml:space="preserve"> 4/9-13, Θερμοκρασία λειτουργίας: -5°</w:t>
      </w:r>
      <w:r>
        <w:rPr>
          <w:rStyle w:val="1"/>
          <w:rFonts w:ascii="Calibri" w:hAnsi="Calibri" w:cs="Calibri"/>
          <w:sz w:val="22"/>
          <w:szCs w:val="22"/>
          <w:lang w:val="en-US"/>
        </w:rPr>
        <w:t>C</w:t>
      </w:r>
      <w:r>
        <w:rPr>
          <w:rStyle w:val="1"/>
          <w:rFonts w:ascii="Calibri" w:hAnsi="Calibri" w:cs="Calibri"/>
          <w:sz w:val="22"/>
          <w:szCs w:val="22"/>
        </w:rPr>
        <w:t xml:space="preserve"> έως 55°</w:t>
      </w:r>
      <w:r>
        <w:rPr>
          <w:rStyle w:val="1"/>
          <w:rFonts w:ascii="Calibri" w:hAnsi="Calibri" w:cs="Calibri"/>
          <w:sz w:val="22"/>
          <w:szCs w:val="22"/>
          <w:lang w:val="en-US"/>
        </w:rPr>
        <w:t>C</w:t>
      </w:r>
      <w:r>
        <w:rPr>
          <w:rStyle w:val="1"/>
          <w:rFonts w:ascii="Calibri" w:hAnsi="Calibri" w:cs="Calibri"/>
          <w:sz w:val="22"/>
          <w:szCs w:val="22"/>
        </w:rPr>
        <w:t xml:space="preserve">. </w:t>
      </w:r>
    </w:p>
    <w:p w:rsidR="00BB757F" w:rsidRDefault="00BB757F" w:rsidP="00BB757F">
      <w:pPr>
        <w:ind w:right="32"/>
        <w:jc w:val="both"/>
      </w:pPr>
    </w:p>
    <w:p w:rsidR="00BB757F" w:rsidRDefault="00BB757F" w:rsidP="00BB757F">
      <w:pPr>
        <w:ind w:right="32"/>
        <w:jc w:val="both"/>
      </w:pPr>
      <w:r>
        <w:rPr>
          <w:rFonts w:ascii="Calibri" w:hAnsi="Calibri" w:cs="Calibri"/>
          <w:b/>
          <w:sz w:val="22"/>
          <w:szCs w:val="22"/>
          <w:u w:val="single"/>
        </w:rPr>
        <w:t>3. Γυαλιά οξυγονοκόλλησης (</w:t>
      </w:r>
      <w:r>
        <w:rPr>
          <w:rFonts w:ascii="Calibri" w:hAnsi="Calibri" w:cs="Calibri"/>
          <w:b/>
          <w:sz w:val="22"/>
          <w:szCs w:val="22"/>
          <w:u w:val="single"/>
          <w:lang w:val="en-US"/>
        </w:rPr>
        <w:t>goggles</w:t>
      </w:r>
      <w:r>
        <w:rPr>
          <w:rFonts w:ascii="Calibri" w:hAnsi="Calibri" w:cs="Calibri"/>
          <w:b/>
          <w:sz w:val="22"/>
          <w:szCs w:val="22"/>
          <w:u w:val="single"/>
        </w:rPr>
        <w:t>)</w:t>
      </w:r>
    </w:p>
    <w:p w:rsidR="00BB757F" w:rsidRDefault="00BB757F" w:rsidP="00BB757F">
      <w:pPr>
        <w:ind w:right="32"/>
        <w:jc w:val="both"/>
        <w:rPr>
          <w:rFonts w:ascii="Calibri" w:hAnsi="Calibri" w:cs="Calibri"/>
          <w:b/>
          <w:sz w:val="22"/>
          <w:szCs w:val="22"/>
          <w:u w:val="single"/>
        </w:rPr>
      </w:pPr>
    </w:p>
    <w:p w:rsidR="00BB757F" w:rsidRDefault="00BB757F" w:rsidP="00BB757F">
      <w:pPr>
        <w:ind w:right="32"/>
        <w:jc w:val="both"/>
      </w:pPr>
      <w:r>
        <w:rPr>
          <w:rFonts w:ascii="Calibri" w:hAnsi="Calibri" w:cs="Calibri"/>
          <w:sz w:val="22"/>
          <w:szCs w:val="22"/>
        </w:rPr>
        <w:t>Πεδίο χρήσης: Σε συγκολλήσεις με αέρια (οξυγόνο)</w:t>
      </w:r>
    </w:p>
    <w:p w:rsidR="00BB757F" w:rsidRDefault="00BB757F" w:rsidP="00BB757F">
      <w:pPr>
        <w:ind w:right="32"/>
        <w:jc w:val="both"/>
        <w:rPr>
          <w:rFonts w:ascii="Calibri" w:hAnsi="Calibri" w:cs="Calibri"/>
          <w:sz w:val="22"/>
          <w:szCs w:val="22"/>
        </w:rPr>
      </w:pPr>
    </w:p>
    <w:p w:rsidR="00BB757F" w:rsidRDefault="00BB757F" w:rsidP="00BB757F">
      <w:pPr>
        <w:jc w:val="both"/>
      </w:pPr>
      <w:r>
        <w:rPr>
          <w:rFonts w:ascii="Calibri" w:hAnsi="Calibri" w:cs="Calibri"/>
          <w:sz w:val="22"/>
          <w:szCs w:val="22"/>
        </w:rPr>
        <w:t xml:space="preserve">Χαρακτηριστικά: Γυαλιά τύπου μάσκας που οι έγχρωμοι οπτικοί δίσκοι μπορούν α ανασηκώνονται (τύπος </w:t>
      </w:r>
      <w:r>
        <w:rPr>
          <w:rFonts w:ascii="Calibri" w:hAnsi="Calibri" w:cs="Calibri"/>
          <w:sz w:val="22"/>
          <w:szCs w:val="22"/>
          <w:lang w:val="en-US"/>
        </w:rPr>
        <w:t>flip</w:t>
      </w:r>
      <w:r>
        <w:rPr>
          <w:rFonts w:ascii="Calibri" w:hAnsi="Calibri" w:cs="Calibri"/>
          <w:sz w:val="22"/>
          <w:szCs w:val="22"/>
        </w:rPr>
        <w:t xml:space="preserve"> </w:t>
      </w:r>
      <w:r>
        <w:rPr>
          <w:rFonts w:ascii="Calibri" w:hAnsi="Calibri" w:cs="Calibri"/>
          <w:sz w:val="22"/>
          <w:szCs w:val="22"/>
          <w:lang w:val="en-US"/>
        </w:rPr>
        <w:t>up</w:t>
      </w:r>
      <w:r>
        <w:rPr>
          <w:rFonts w:ascii="Calibri" w:hAnsi="Calibri" w:cs="Calibri"/>
          <w:sz w:val="22"/>
          <w:szCs w:val="22"/>
        </w:rPr>
        <w:t xml:space="preserve">) όταν δε γίνεται συγκόλληση. Οι έγχρωμοι οπτικοί δίσκοι πρέπει να μπορούν να αλλάζουν για να χρησιμοποιείται η κατάλληλη σκίαση ανάλογα με το είδος της εργασίας και την παροχή αερίου σύμφωνα με τις προβλέψεις του προτύπου ΕΛΟΤ – ΕΝ 169. Το πλαίσιο θα είναι από </w:t>
      </w:r>
      <w:r>
        <w:rPr>
          <w:rFonts w:ascii="Calibri" w:hAnsi="Calibri" w:cs="Calibri"/>
          <w:sz w:val="22"/>
          <w:szCs w:val="22"/>
          <w:lang w:val="en-US"/>
        </w:rPr>
        <w:t>PVC</w:t>
      </w:r>
      <w:r>
        <w:rPr>
          <w:rFonts w:ascii="Calibri" w:hAnsi="Calibri" w:cs="Calibri"/>
          <w:sz w:val="22"/>
          <w:szCs w:val="22"/>
        </w:rPr>
        <w:t xml:space="preserve"> και θα υπάρχει ελαστικό ρυθμιζόμενο κορδόνι κεφαλής. </w:t>
      </w:r>
    </w:p>
    <w:p w:rsidR="00BB757F" w:rsidRDefault="00BB757F" w:rsidP="00BB757F">
      <w:pPr>
        <w:ind w:right="32"/>
        <w:jc w:val="both"/>
        <w:rPr>
          <w:rFonts w:ascii="Calibri" w:hAnsi="Calibri" w:cs="Calibri"/>
          <w:sz w:val="22"/>
          <w:szCs w:val="22"/>
        </w:rPr>
      </w:pPr>
    </w:p>
    <w:p w:rsidR="00BB757F" w:rsidRDefault="00BB757F" w:rsidP="00BB757F">
      <w:pPr>
        <w:ind w:right="32"/>
        <w:jc w:val="both"/>
      </w:pPr>
      <w:r>
        <w:rPr>
          <w:rFonts w:ascii="Calibri" w:hAnsi="Calibri" w:cs="Calibri"/>
          <w:sz w:val="22"/>
          <w:szCs w:val="22"/>
        </w:rPr>
        <w:t xml:space="preserve">Σήμανση: </w:t>
      </w:r>
      <w:r>
        <w:rPr>
          <w:rFonts w:ascii="Calibri" w:hAnsi="Calibri" w:cs="Calibri"/>
          <w:sz w:val="22"/>
          <w:szCs w:val="22"/>
          <w:lang w:val="en-US"/>
        </w:rPr>
        <w:t>CE</w:t>
      </w:r>
      <w:r>
        <w:rPr>
          <w:rFonts w:ascii="Calibri" w:hAnsi="Calibri" w:cs="Calibri"/>
          <w:sz w:val="22"/>
          <w:szCs w:val="22"/>
        </w:rPr>
        <w:t>, κ</w:t>
      </w:r>
      <w:r>
        <w:rPr>
          <w:rStyle w:val="1"/>
          <w:rFonts w:ascii="Calibri" w:hAnsi="Calibri" w:cs="Calibri"/>
          <w:sz w:val="22"/>
          <w:szCs w:val="22"/>
        </w:rPr>
        <w:t xml:space="preserve">ατασκευαστής, κωδικός προϊόντος, έτος κατασκευής. </w:t>
      </w:r>
    </w:p>
    <w:p w:rsidR="00BB757F" w:rsidRDefault="00BB757F" w:rsidP="00BB757F">
      <w:pPr>
        <w:ind w:right="32"/>
        <w:jc w:val="both"/>
      </w:pPr>
      <w:r>
        <w:rPr>
          <w:rStyle w:val="1"/>
          <w:rFonts w:ascii="Calibri" w:hAnsi="Calibri" w:cs="Calibri"/>
          <w:sz w:val="22"/>
          <w:szCs w:val="22"/>
        </w:rPr>
        <w:t>Πρότυπα: ΕΝ 166:2001, ΕΝ 169:2003 ΕΝ 175:1997.</w:t>
      </w:r>
    </w:p>
    <w:p w:rsidR="00BB757F" w:rsidRDefault="00BB757F" w:rsidP="00BB757F">
      <w:pPr>
        <w:ind w:right="32"/>
        <w:jc w:val="both"/>
      </w:pPr>
      <w:r>
        <w:rPr>
          <w:rStyle w:val="1"/>
          <w:rFonts w:ascii="Calibri" w:hAnsi="Calibri" w:cs="Calibri"/>
          <w:sz w:val="22"/>
          <w:szCs w:val="22"/>
        </w:rPr>
        <w:t xml:space="preserve">Πλαίσιο: </w:t>
      </w:r>
      <w:r>
        <w:rPr>
          <w:rStyle w:val="1"/>
          <w:rFonts w:ascii="Calibri" w:hAnsi="Calibri" w:cs="Calibri"/>
          <w:sz w:val="22"/>
          <w:szCs w:val="22"/>
          <w:lang w:val="en-US"/>
        </w:rPr>
        <w:t>F</w:t>
      </w:r>
      <w:r>
        <w:rPr>
          <w:rStyle w:val="1"/>
          <w:rFonts w:ascii="Calibri" w:hAnsi="Calibri" w:cs="Calibri"/>
          <w:sz w:val="22"/>
          <w:szCs w:val="22"/>
        </w:rPr>
        <w:t xml:space="preserve"> Μηχανική αντοχή (κρούση χαμηλής ενέργειας),</w:t>
      </w:r>
    </w:p>
    <w:p w:rsidR="00BB757F" w:rsidRDefault="00BB757F" w:rsidP="00BB757F">
      <w:pPr>
        <w:ind w:right="32"/>
        <w:jc w:val="both"/>
      </w:pPr>
      <w:r>
        <w:rPr>
          <w:rStyle w:val="1"/>
          <w:rFonts w:ascii="Calibri" w:hAnsi="Calibri" w:cs="Calibri"/>
          <w:sz w:val="22"/>
          <w:szCs w:val="22"/>
        </w:rPr>
        <w:t xml:space="preserve">Οπτικός δίσκος: 1 Οπτική κλάση, Βαθμοί Σκίασης </w:t>
      </w:r>
      <w:r>
        <w:rPr>
          <w:rStyle w:val="1"/>
          <w:rFonts w:ascii="Calibri" w:hAnsi="Calibri" w:cs="Calibri"/>
          <w:sz w:val="22"/>
          <w:szCs w:val="22"/>
          <w:lang w:val="en-US"/>
        </w:rPr>
        <w:t>DIN</w:t>
      </w:r>
      <w:r>
        <w:rPr>
          <w:rStyle w:val="1"/>
          <w:rFonts w:ascii="Calibri" w:hAnsi="Calibri" w:cs="Calibri"/>
          <w:sz w:val="22"/>
          <w:szCs w:val="22"/>
        </w:rPr>
        <w:t xml:space="preserve"> 4 έως 8, </w:t>
      </w:r>
      <w:r>
        <w:rPr>
          <w:rStyle w:val="1"/>
          <w:rFonts w:ascii="Calibri" w:hAnsi="Calibri" w:cs="Calibri"/>
          <w:sz w:val="22"/>
          <w:szCs w:val="22"/>
          <w:lang w:val="en-US"/>
        </w:rPr>
        <w:t>F</w:t>
      </w:r>
      <w:r>
        <w:rPr>
          <w:rStyle w:val="1"/>
          <w:rFonts w:ascii="Calibri" w:hAnsi="Calibri" w:cs="Calibri"/>
          <w:sz w:val="22"/>
          <w:szCs w:val="22"/>
        </w:rPr>
        <w:t xml:space="preserve"> Μηχανική αντοχή.</w:t>
      </w:r>
    </w:p>
    <w:p w:rsidR="00BB757F" w:rsidRDefault="00BB757F" w:rsidP="00BB757F">
      <w:pPr>
        <w:ind w:right="32"/>
        <w:jc w:val="both"/>
      </w:pPr>
    </w:p>
    <w:p w:rsidR="00BB757F" w:rsidRDefault="00BB757F" w:rsidP="00BB757F">
      <w:pPr>
        <w:ind w:right="32"/>
        <w:jc w:val="both"/>
      </w:pPr>
      <w:r>
        <w:rPr>
          <w:rStyle w:val="1"/>
          <w:rFonts w:ascii="Calibri" w:hAnsi="Calibri" w:cs="Calibri"/>
          <w:b/>
          <w:sz w:val="22"/>
          <w:szCs w:val="22"/>
          <w:u w:val="single"/>
        </w:rPr>
        <w:t>4. Ποδιά συγκολλητών</w:t>
      </w:r>
    </w:p>
    <w:p w:rsidR="00BB757F" w:rsidRDefault="00BB757F" w:rsidP="00BB757F">
      <w:pPr>
        <w:ind w:right="32"/>
        <w:jc w:val="both"/>
      </w:pPr>
    </w:p>
    <w:p w:rsidR="00BB757F" w:rsidRDefault="00BB757F" w:rsidP="00BB757F">
      <w:pPr>
        <w:ind w:right="32"/>
        <w:jc w:val="both"/>
      </w:pPr>
      <w:r>
        <w:rPr>
          <w:rStyle w:val="1"/>
          <w:rFonts w:ascii="Calibri" w:hAnsi="Calibri" w:cs="Calibri"/>
          <w:sz w:val="22"/>
          <w:szCs w:val="22"/>
        </w:rPr>
        <w:t>Πεδίο χρήσης: Στους απασχολούμενους με συγκολλήσεις</w:t>
      </w:r>
    </w:p>
    <w:p w:rsidR="00BB757F" w:rsidRDefault="00BB757F" w:rsidP="00BB757F">
      <w:pPr>
        <w:ind w:right="32"/>
        <w:jc w:val="both"/>
      </w:pPr>
    </w:p>
    <w:p w:rsidR="00BB757F" w:rsidRDefault="00BB757F" w:rsidP="00BB757F">
      <w:pPr>
        <w:ind w:right="32"/>
        <w:jc w:val="both"/>
      </w:pPr>
      <w:r>
        <w:rPr>
          <w:rStyle w:val="1"/>
          <w:rFonts w:ascii="Calibri" w:hAnsi="Calibri" w:cs="Calibri"/>
          <w:sz w:val="22"/>
          <w:szCs w:val="22"/>
        </w:rPr>
        <w:t>Χαρακτηριστικά: : Ποδιές από ειδικά επεξεργασμένο πυρίμαχο δέρμα (</w:t>
      </w:r>
      <w:proofErr w:type="spellStart"/>
      <w:r>
        <w:rPr>
          <w:rStyle w:val="1"/>
          <w:rFonts w:ascii="Calibri" w:hAnsi="Calibri" w:cs="Calibri"/>
          <w:sz w:val="22"/>
          <w:szCs w:val="22"/>
        </w:rPr>
        <w:t>κρούτα</w:t>
      </w:r>
      <w:proofErr w:type="spellEnd"/>
      <w:r>
        <w:rPr>
          <w:rStyle w:val="1"/>
          <w:rFonts w:ascii="Calibri" w:hAnsi="Calibri" w:cs="Calibri"/>
          <w:sz w:val="22"/>
          <w:szCs w:val="22"/>
        </w:rPr>
        <w:t>).</w:t>
      </w:r>
    </w:p>
    <w:p w:rsidR="00BB757F" w:rsidRDefault="00BB757F" w:rsidP="00BB757F">
      <w:pPr>
        <w:ind w:right="32"/>
        <w:jc w:val="both"/>
      </w:pPr>
    </w:p>
    <w:p w:rsidR="00BB757F" w:rsidRDefault="00BB757F" w:rsidP="00BB757F">
      <w:pPr>
        <w:ind w:right="32"/>
        <w:jc w:val="both"/>
      </w:pPr>
      <w:r>
        <w:rPr>
          <w:rFonts w:ascii="Calibri" w:hAnsi="Calibri" w:cs="Calibri"/>
          <w:sz w:val="22"/>
          <w:szCs w:val="22"/>
        </w:rPr>
        <w:t xml:space="preserve">Σήμανση: </w:t>
      </w:r>
      <w:r>
        <w:rPr>
          <w:rFonts w:ascii="Calibri" w:hAnsi="Calibri" w:cs="Calibri"/>
          <w:sz w:val="22"/>
          <w:szCs w:val="22"/>
          <w:lang w:val="en-US"/>
        </w:rPr>
        <w:t>CE</w:t>
      </w:r>
      <w:r>
        <w:rPr>
          <w:rFonts w:ascii="Calibri" w:hAnsi="Calibri" w:cs="Calibri"/>
          <w:sz w:val="22"/>
          <w:szCs w:val="22"/>
        </w:rPr>
        <w:t>, και 4ψήφιος αριθμός που προσδιορίζει το εργαστήριο πιστοποίησης κ</w:t>
      </w:r>
      <w:r>
        <w:rPr>
          <w:rStyle w:val="1"/>
          <w:rFonts w:ascii="Calibri" w:hAnsi="Calibri" w:cs="Calibri"/>
          <w:sz w:val="22"/>
          <w:szCs w:val="22"/>
        </w:rPr>
        <w:t xml:space="preserve">ατασκευαστής, κωδικός προϊόντος. </w:t>
      </w:r>
    </w:p>
    <w:p w:rsidR="00BB757F" w:rsidRPr="00B80549" w:rsidRDefault="00BB757F" w:rsidP="00BB757F">
      <w:pPr>
        <w:ind w:right="32"/>
        <w:jc w:val="both"/>
        <w:rPr>
          <w:lang w:val="en-US"/>
        </w:rPr>
      </w:pPr>
      <w:r>
        <w:rPr>
          <w:rStyle w:val="1"/>
          <w:rFonts w:ascii="Calibri" w:hAnsi="Calibri" w:cs="Calibri"/>
          <w:sz w:val="22"/>
          <w:szCs w:val="22"/>
        </w:rPr>
        <w:t>Πρότυπα</w:t>
      </w:r>
      <w:r>
        <w:rPr>
          <w:rStyle w:val="1"/>
          <w:rFonts w:ascii="Calibri" w:hAnsi="Calibri" w:cs="Calibri"/>
          <w:sz w:val="22"/>
          <w:szCs w:val="22"/>
          <w:lang w:val="en-US"/>
        </w:rPr>
        <w:t xml:space="preserve">: </w:t>
      </w:r>
      <w:r>
        <w:rPr>
          <w:rStyle w:val="1"/>
          <w:rFonts w:ascii="Calibri" w:hAnsi="Calibri" w:cs="Calibri"/>
          <w:sz w:val="22"/>
          <w:szCs w:val="22"/>
        </w:rPr>
        <w:t>ΕΝ</w:t>
      </w:r>
      <w:r>
        <w:rPr>
          <w:rStyle w:val="1"/>
          <w:rFonts w:ascii="Calibri" w:hAnsi="Calibri" w:cs="Calibri"/>
          <w:sz w:val="22"/>
          <w:szCs w:val="22"/>
          <w:lang w:val="en-US"/>
        </w:rPr>
        <w:t xml:space="preserve"> ISO 11611:2015 class 2, A1 EN ISO 11612</w:t>
      </w:r>
    </w:p>
    <w:p w:rsidR="00BB757F" w:rsidRDefault="00BB757F" w:rsidP="00BB757F">
      <w:pPr>
        <w:ind w:right="32"/>
        <w:jc w:val="both"/>
      </w:pPr>
      <w:proofErr w:type="spellStart"/>
      <w:r>
        <w:rPr>
          <w:rStyle w:val="1"/>
          <w:rFonts w:ascii="Calibri" w:hAnsi="Calibri" w:cs="Calibri"/>
          <w:sz w:val="22"/>
          <w:szCs w:val="22"/>
        </w:rPr>
        <w:t>Εικονόσημα</w:t>
      </w:r>
      <w:proofErr w:type="spellEnd"/>
      <w:r>
        <w:rPr>
          <w:rStyle w:val="1"/>
          <w:rFonts w:ascii="Calibri" w:hAnsi="Calibri" w:cs="Calibri"/>
          <w:sz w:val="22"/>
          <w:szCs w:val="22"/>
        </w:rPr>
        <w:t xml:space="preserve">: Ενδυμασίας συγκολλητών, Προστασίας από τη θερμότητα </w:t>
      </w:r>
    </w:p>
    <w:p w:rsidR="00BB757F" w:rsidRDefault="00BB757F" w:rsidP="00BB757F">
      <w:pPr>
        <w:ind w:right="32"/>
        <w:jc w:val="both"/>
      </w:pPr>
    </w:p>
    <w:p w:rsidR="00BB757F" w:rsidRDefault="00BB757F" w:rsidP="00BB757F">
      <w:pPr>
        <w:ind w:right="32"/>
        <w:jc w:val="both"/>
      </w:pPr>
      <w:r>
        <w:rPr>
          <w:rFonts w:ascii="Calibri" w:hAnsi="Calibri" w:cs="Calibri"/>
          <w:noProof/>
          <w:sz w:val="22"/>
          <w:szCs w:val="22"/>
          <w:lang w:eastAsia="el-GR"/>
        </w:rPr>
        <w:drawing>
          <wp:inline distT="0" distB="0" distL="0" distR="0">
            <wp:extent cx="892810" cy="892810"/>
            <wp:effectExtent l="19050" t="0" r="2540" b="0"/>
            <wp:docPr id="69"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srcRect l="-67" t="-67" r="-67" b="-67"/>
                    <a:stretch>
                      <a:fillRect/>
                    </a:stretch>
                  </pic:blipFill>
                  <pic:spPr bwMode="auto">
                    <a:xfrm>
                      <a:off x="0" y="0"/>
                      <a:ext cx="892810" cy="892810"/>
                    </a:xfrm>
                    <a:prstGeom prst="rect">
                      <a:avLst/>
                    </a:prstGeom>
                    <a:solidFill>
                      <a:srgbClr val="FFFFFF"/>
                    </a:solidFill>
                    <a:ln w="9525">
                      <a:noFill/>
                      <a:miter lim="800000"/>
                      <a:headEnd/>
                      <a:tailEnd/>
                    </a:ln>
                  </pic:spPr>
                </pic:pic>
              </a:graphicData>
            </a:graphic>
          </wp:inline>
        </w:drawing>
      </w:r>
      <w:r>
        <w:rPr>
          <w:noProof/>
          <w:lang w:eastAsia="el-GR"/>
        </w:rPr>
        <w:drawing>
          <wp:anchor distT="0" distB="0" distL="114935" distR="114935" simplePos="0" relativeHeight="251688960" behindDoc="0" locked="0" layoutInCell="1" allowOverlap="1">
            <wp:simplePos x="0" y="0"/>
            <wp:positionH relativeFrom="column">
              <wp:posOffset>27305</wp:posOffset>
            </wp:positionH>
            <wp:positionV relativeFrom="paragraph">
              <wp:posOffset>47625</wp:posOffset>
            </wp:positionV>
            <wp:extent cx="800100" cy="774700"/>
            <wp:effectExtent l="19050" t="0" r="0" b="0"/>
            <wp:wrapSquare wrapText="bothSides"/>
            <wp:docPr id="70" name="Εικόνα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1"/>
                    <a:srcRect l="-96" t="-98" r="-96" b="-98"/>
                    <a:stretch>
                      <a:fillRect/>
                    </a:stretch>
                  </pic:blipFill>
                  <pic:spPr bwMode="auto">
                    <a:xfrm>
                      <a:off x="0" y="0"/>
                      <a:ext cx="800100" cy="774700"/>
                    </a:xfrm>
                    <a:prstGeom prst="rect">
                      <a:avLst/>
                    </a:prstGeom>
                    <a:solidFill>
                      <a:srgbClr val="FFFFFF"/>
                    </a:solidFill>
                    <a:ln w="9525">
                      <a:noFill/>
                      <a:miter lim="800000"/>
                      <a:headEnd/>
                      <a:tailEnd/>
                    </a:ln>
                  </pic:spPr>
                </pic:pic>
              </a:graphicData>
            </a:graphic>
          </wp:anchor>
        </w:drawing>
      </w:r>
    </w:p>
    <w:p w:rsidR="00BB757F" w:rsidRDefault="00BB757F" w:rsidP="00BB757F">
      <w:pPr>
        <w:ind w:right="32"/>
        <w:jc w:val="center"/>
      </w:pPr>
    </w:p>
    <w:p w:rsidR="00BB757F" w:rsidRDefault="00BB757F" w:rsidP="00BB757F">
      <w:pPr>
        <w:ind w:right="32"/>
        <w:jc w:val="both"/>
      </w:pPr>
      <w:r>
        <w:rPr>
          <w:rFonts w:ascii="Calibri" w:hAnsi="Calibri" w:cs="Calibri"/>
          <w:b/>
          <w:bCs/>
          <w:sz w:val="22"/>
          <w:szCs w:val="22"/>
          <w:u w:val="single"/>
        </w:rPr>
        <w:t>5. Φόρμα ολόσωμη εργασίας για εργαζόμενους σε μεταλλικές κατασκευές &amp; συγκολλήσεις</w:t>
      </w:r>
    </w:p>
    <w:p w:rsidR="00BB757F" w:rsidRDefault="00BB757F" w:rsidP="00BB757F">
      <w:pPr>
        <w:ind w:right="32"/>
        <w:jc w:val="both"/>
        <w:rPr>
          <w:rFonts w:ascii="Calibri" w:hAnsi="Calibri" w:cs="Calibri"/>
          <w:b/>
          <w:bCs/>
          <w:sz w:val="22"/>
          <w:szCs w:val="22"/>
          <w:u w:val="single"/>
        </w:rPr>
      </w:pPr>
    </w:p>
    <w:p w:rsidR="00BB757F" w:rsidRDefault="00BB757F" w:rsidP="00BB757F">
      <w:pPr>
        <w:ind w:right="32"/>
        <w:jc w:val="both"/>
      </w:pPr>
      <w:r>
        <w:rPr>
          <w:rStyle w:val="1"/>
          <w:rFonts w:ascii="Calibri" w:hAnsi="Calibri" w:cs="Calibri"/>
          <w:sz w:val="22"/>
          <w:szCs w:val="22"/>
        </w:rPr>
        <w:t>Πεδίο χρήσης: Στους απασχολούμενους με μεταλλικές κατασκευές συγκολλήσεις</w:t>
      </w:r>
    </w:p>
    <w:p w:rsidR="00BB757F" w:rsidRDefault="00BB757F" w:rsidP="00BB757F">
      <w:pPr>
        <w:ind w:right="32"/>
        <w:jc w:val="both"/>
      </w:pPr>
    </w:p>
    <w:p w:rsidR="00BB757F" w:rsidRDefault="00BB757F" w:rsidP="00BB757F">
      <w:pPr>
        <w:ind w:right="32"/>
        <w:jc w:val="both"/>
      </w:pPr>
      <w:r>
        <w:rPr>
          <w:rStyle w:val="1"/>
          <w:rFonts w:ascii="Calibri" w:hAnsi="Calibri" w:cs="Calibri"/>
          <w:sz w:val="22"/>
          <w:szCs w:val="22"/>
        </w:rPr>
        <w:t>Χαρακτηριστικά: Ολόσωμη στολή, αντιστατική, βραδυφλεγής, με τσέπες για εργαλεία που θα κλείνουν με καπάκι και αυτοκόλλητο (</w:t>
      </w:r>
      <w:r>
        <w:rPr>
          <w:rStyle w:val="1"/>
          <w:rFonts w:ascii="Calibri" w:hAnsi="Calibri" w:cs="Calibri"/>
          <w:sz w:val="22"/>
          <w:szCs w:val="22"/>
          <w:lang w:val="en-US"/>
        </w:rPr>
        <w:t>Velcro</w:t>
      </w:r>
      <w:r>
        <w:rPr>
          <w:rStyle w:val="1"/>
          <w:rFonts w:ascii="Calibri" w:hAnsi="Calibri" w:cs="Calibri"/>
          <w:sz w:val="22"/>
          <w:szCs w:val="22"/>
        </w:rPr>
        <w:t xml:space="preserve">). Θα </w:t>
      </w:r>
      <w:proofErr w:type="spellStart"/>
      <w:r>
        <w:rPr>
          <w:rStyle w:val="1"/>
          <w:rFonts w:ascii="Calibri" w:hAnsi="Calibri" w:cs="Calibri"/>
          <w:sz w:val="22"/>
          <w:szCs w:val="22"/>
        </w:rPr>
        <w:t>προφέρ</w:t>
      </w:r>
      <w:r>
        <w:rPr>
          <w:rStyle w:val="1"/>
          <w:rFonts w:ascii="Calibri" w:hAnsi="Calibri" w:cs="Calibri"/>
          <w:sz w:val="22"/>
          <w:szCs w:val="22"/>
          <w:lang w:val="en-US"/>
        </w:rPr>
        <w:t>ei</w:t>
      </w:r>
      <w:proofErr w:type="spellEnd"/>
      <w:r>
        <w:rPr>
          <w:rStyle w:val="1"/>
          <w:rFonts w:ascii="Calibri" w:hAnsi="Calibri" w:cs="Calibri"/>
          <w:sz w:val="22"/>
          <w:szCs w:val="22"/>
        </w:rPr>
        <w:t xml:space="preserve"> θερμομόνωση, </w:t>
      </w:r>
      <w:proofErr w:type="spellStart"/>
      <w:r>
        <w:rPr>
          <w:rStyle w:val="1"/>
          <w:rFonts w:ascii="Calibri" w:hAnsi="Calibri" w:cs="Calibri"/>
          <w:sz w:val="22"/>
          <w:szCs w:val="22"/>
        </w:rPr>
        <w:t>αναπνευσιμοτητα</w:t>
      </w:r>
      <w:proofErr w:type="spellEnd"/>
      <w:r>
        <w:rPr>
          <w:rStyle w:val="1"/>
          <w:rFonts w:ascii="Calibri" w:hAnsi="Calibri" w:cs="Calibri"/>
          <w:sz w:val="22"/>
          <w:szCs w:val="22"/>
        </w:rPr>
        <w:t xml:space="preserve"> και υψηλή αντοχή χρωμάτων. Θα είναι κατασκευασμένη από 99% βραδυφλεγές βαμβάκι, 1% Αντιστατική ίνα άνθρακα) και θα έχει βάρος τουλάχιστον 210</w:t>
      </w:r>
      <w:proofErr w:type="spellStart"/>
      <w:r>
        <w:rPr>
          <w:rStyle w:val="1"/>
          <w:rFonts w:ascii="Calibri" w:hAnsi="Calibri" w:cs="Calibri"/>
          <w:sz w:val="22"/>
          <w:szCs w:val="22"/>
          <w:lang w:val="en-US"/>
        </w:rPr>
        <w:t>gr</w:t>
      </w:r>
      <w:proofErr w:type="spellEnd"/>
      <w:r>
        <w:rPr>
          <w:rStyle w:val="1"/>
          <w:rFonts w:ascii="Calibri" w:hAnsi="Calibri" w:cs="Calibri"/>
          <w:sz w:val="22"/>
          <w:szCs w:val="22"/>
        </w:rPr>
        <w:t>/</w:t>
      </w:r>
      <w:r>
        <w:rPr>
          <w:rStyle w:val="1"/>
          <w:rFonts w:ascii="Calibri" w:hAnsi="Calibri" w:cs="Calibri"/>
          <w:sz w:val="22"/>
          <w:szCs w:val="22"/>
          <w:lang w:val="en-US"/>
        </w:rPr>
        <w:t>m</w:t>
      </w:r>
      <w:r>
        <w:rPr>
          <w:rStyle w:val="1"/>
          <w:rFonts w:ascii="Calibri" w:hAnsi="Calibri" w:cs="Calibri"/>
          <w:sz w:val="22"/>
          <w:szCs w:val="22"/>
          <w:vertAlign w:val="superscript"/>
        </w:rPr>
        <w:t>2</w:t>
      </w:r>
      <w:r>
        <w:rPr>
          <w:rStyle w:val="1"/>
          <w:rFonts w:ascii="Calibri" w:hAnsi="Calibri" w:cs="Calibri"/>
          <w:sz w:val="22"/>
          <w:szCs w:val="22"/>
        </w:rPr>
        <w:t>. Η στολή θα διαθέτει ραμμένη υφασμάτινη ταμπέλα με την ένδειξη των προτύπων, τη σύσταση του υφάσματος και τις οδηγίες πλυσίματος.</w:t>
      </w:r>
    </w:p>
    <w:p w:rsidR="00BB757F" w:rsidRDefault="00BB757F" w:rsidP="00BB757F">
      <w:pPr>
        <w:ind w:right="32"/>
        <w:jc w:val="both"/>
        <w:rPr>
          <w:rFonts w:ascii="Calibri" w:hAnsi="Calibri" w:cs="Calibri"/>
          <w:sz w:val="22"/>
          <w:szCs w:val="22"/>
        </w:rPr>
      </w:pPr>
    </w:p>
    <w:p w:rsidR="00BB757F" w:rsidRDefault="00BB757F" w:rsidP="00BB757F">
      <w:pPr>
        <w:ind w:right="32"/>
        <w:jc w:val="both"/>
      </w:pPr>
      <w:r>
        <w:rPr>
          <w:rFonts w:ascii="Calibri" w:hAnsi="Calibri" w:cs="Calibri"/>
          <w:sz w:val="22"/>
          <w:szCs w:val="22"/>
        </w:rPr>
        <w:t>Θα προσφέρεται σε μεγέθη: Μ-3</w:t>
      </w:r>
      <w:r>
        <w:rPr>
          <w:rFonts w:ascii="Calibri" w:hAnsi="Calibri" w:cs="Calibri"/>
          <w:sz w:val="22"/>
          <w:szCs w:val="22"/>
          <w:lang w:val="en-US"/>
        </w:rPr>
        <w:t>XL</w:t>
      </w:r>
    </w:p>
    <w:p w:rsidR="00BB757F" w:rsidRDefault="00BB757F" w:rsidP="00BB757F">
      <w:pPr>
        <w:ind w:right="32"/>
        <w:jc w:val="both"/>
      </w:pPr>
      <w:r>
        <w:rPr>
          <w:rFonts w:ascii="Calibri" w:hAnsi="Calibri" w:cs="Calibri"/>
          <w:sz w:val="22"/>
          <w:szCs w:val="22"/>
        </w:rPr>
        <w:t xml:space="preserve">Σήμανση: </w:t>
      </w:r>
      <w:r>
        <w:rPr>
          <w:rFonts w:ascii="Calibri" w:hAnsi="Calibri" w:cs="Calibri"/>
          <w:sz w:val="22"/>
          <w:szCs w:val="22"/>
          <w:lang w:val="en-US"/>
        </w:rPr>
        <w:t>CE</w:t>
      </w:r>
      <w:r>
        <w:rPr>
          <w:rFonts w:ascii="Calibri" w:hAnsi="Calibri" w:cs="Calibri"/>
          <w:sz w:val="22"/>
          <w:szCs w:val="22"/>
        </w:rPr>
        <w:t xml:space="preserve">, κωδικός προϊόντος, εργαστήριο πιστοποίησης, έτος κατασκευής, </w:t>
      </w:r>
    </w:p>
    <w:p w:rsidR="00BB757F" w:rsidRPr="00B80549" w:rsidRDefault="00BB757F" w:rsidP="00BB757F">
      <w:pPr>
        <w:ind w:right="32"/>
        <w:jc w:val="both"/>
        <w:rPr>
          <w:lang w:val="en-US"/>
        </w:rPr>
      </w:pPr>
      <w:r>
        <w:rPr>
          <w:rFonts w:ascii="Calibri" w:hAnsi="Calibri" w:cs="Calibri"/>
          <w:sz w:val="22"/>
          <w:szCs w:val="22"/>
        </w:rPr>
        <w:t>Πρότυπα</w:t>
      </w:r>
      <w:r>
        <w:rPr>
          <w:rFonts w:ascii="Calibri" w:hAnsi="Calibri" w:cs="Calibri"/>
          <w:sz w:val="22"/>
          <w:szCs w:val="22"/>
          <w:lang w:val="en-US"/>
        </w:rPr>
        <w:t xml:space="preserve">: EN 11611:2007 class 2, EN 11612:2008 </w:t>
      </w:r>
      <w:r>
        <w:rPr>
          <w:rFonts w:ascii="Calibri" w:hAnsi="Calibri" w:cs="Calibri"/>
          <w:sz w:val="22"/>
          <w:szCs w:val="22"/>
        </w:rPr>
        <w:t>Α</w:t>
      </w:r>
      <w:r>
        <w:rPr>
          <w:rFonts w:ascii="Calibri" w:hAnsi="Calibri" w:cs="Calibri"/>
          <w:sz w:val="22"/>
          <w:szCs w:val="22"/>
          <w:lang w:val="en-US"/>
        </w:rPr>
        <w:t xml:space="preserve">1 + </w:t>
      </w:r>
      <w:r>
        <w:rPr>
          <w:rFonts w:ascii="Calibri" w:hAnsi="Calibri" w:cs="Calibri"/>
          <w:sz w:val="22"/>
          <w:szCs w:val="22"/>
        </w:rPr>
        <w:t>Α</w:t>
      </w:r>
      <w:r>
        <w:rPr>
          <w:rFonts w:ascii="Calibri" w:hAnsi="Calibri" w:cs="Calibri"/>
          <w:sz w:val="22"/>
          <w:szCs w:val="22"/>
          <w:lang w:val="en-US"/>
        </w:rPr>
        <w:t xml:space="preserve">2, </w:t>
      </w:r>
      <w:r>
        <w:rPr>
          <w:rFonts w:ascii="Calibri" w:hAnsi="Calibri" w:cs="Calibri"/>
          <w:sz w:val="22"/>
          <w:szCs w:val="22"/>
        </w:rPr>
        <w:t>Β</w:t>
      </w:r>
      <w:r>
        <w:rPr>
          <w:rFonts w:ascii="Calibri" w:hAnsi="Calibri" w:cs="Calibri"/>
          <w:sz w:val="22"/>
          <w:szCs w:val="22"/>
          <w:lang w:val="en-US"/>
        </w:rPr>
        <w:t>1, C1, F1, EN 1149-5</w:t>
      </w:r>
    </w:p>
    <w:p w:rsidR="00BB757F" w:rsidRDefault="00BB757F" w:rsidP="00BB757F">
      <w:pPr>
        <w:ind w:right="32"/>
        <w:jc w:val="both"/>
      </w:pPr>
      <w:proofErr w:type="spellStart"/>
      <w:r>
        <w:rPr>
          <w:rFonts w:ascii="Calibri" w:hAnsi="Calibri" w:cs="Calibri"/>
          <w:sz w:val="22"/>
          <w:szCs w:val="22"/>
        </w:rPr>
        <w:t>Εικονόσημα</w:t>
      </w:r>
      <w:proofErr w:type="spellEnd"/>
      <w:r>
        <w:rPr>
          <w:rFonts w:ascii="Calibri" w:hAnsi="Calibri" w:cs="Calibri"/>
          <w:sz w:val="22"/>
          <w:szCs w:val="22"/>
        </w:rPr>
        <w:t>:</w:t>
      </w:r>
      <w:r>
        <w:rPr>
          <w:rFonts w:ascii="Calibri" w:hAnsi="Calibri" w:cs="Calibri"/>
          <w:sz w:val="22"/>
          <w:szCs w:val="22"/>
          <w:lang w:val="en-US"/>
        </w:rPr>
        <w:t xml:space="preserve"> </w:t>
      </w:r>
    </w:p>
    <w:p w:rsidR="00BB757F" w:rsidRDefault="00BB757F" w:rsidP="00BB757F">
      <w:pPr>
        <w:ind w:right="32"/>
        <w:jc w:val="both"/>
        <w:rPr>
          <w:rFonts w:ascii="Calibri" w:hAnsi="Calibri" w:cs="Calibri"/>
          <w:sz w:val="22"/>
          <w:szCs w:val="22"/>
        </w:rPr>
      </w:pPr>
    </w:p>
    <w:p w:rsidR="00BB757F" w:rsidRDefault="00BB757F" w:rsidP="00BB757F">
      <w:pPr>
        <w:ind w:right="32"/>
        <w:jc w:val="both"/>
        <w:rPr>
          <w:rFonts w:ascii="Calibri" w:hAnsi="Calibri" w:cs="Calibri"/>
          <w:sz w:val="22"/>
          <w:szCs w:val="22"/>
        </w:rPr>
      </w:pPr>
      <w:r>
        <w:rPr>
          <w:noProof/>
          <w:lang w:eastAsia="el-GR"/>
        </w:rPr>
        <w:drawing>
          <wp:anchor distT="0" distB="0" distL="114935" distR="114935" simplePos="0" relativeHeight="251692032" behindDoc="0" locked="0" layoutInCell="1" allowOverlap="1">
            <wp:simplePos x="0" y="0"/>
            <wp:positionH relativeFrom="column">
              <wp:posOffset>7620</wp:posOffset>
            </wp:positionH>
            <wp:positionV relativeFrom="paragraph">
              <wp:posOffset>26035</wp:posOffset>
            </wp:positionV>
            <wp:extent cx="800100" cy="774700"/>
            <wp:effectExtent l="19050" t="0" r="0" b="0"/>
            <wp:wrapSquare wrapText="bothSides"/>
            <wp:docPr id="71" name="Εικόνα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1"/>
                    <a:srcRect l="-96" t="-98" r="-96" b="-98"/>
                    <a:stretch>
                      <a:fillRect/>
                    </a:stretch>
                  </pic:blipFill>
                  <pic:spPr bwMode="auto">
                    <a:xfrm>
                      <a:off x="0" y="0"/>
                      <a:ext cx="800100" cy="774700"/>
                    </a:xfrm>
                    <a:prstGeom prst="rect">
                      <a:avLst/>
                    </a:prstGeom>
                    <a:solidFill>
                      <a:srgbClr val="FFFFFF"/>
                    </a:solidFill>
                    <a:ln w="9525">
                      <a:noFill/>
                      <a:miter lim="800000"/>
                      <a:headEnd/>
                      <a:tailEnd/>
                    </a:ln>
                  </pic:spPr>
                </pic:pic>
              </a:graphicData>
            </a:graphic>
          </wp:anchor>
        </w:drawing>
      </w:r>
      <w:r>
        <w:rPr>
          <w:rFonts w:ascii="Calibri" w:hAnsi="Calibri" w:cs="Calibri"/>
          <w:noProof/>
          <w:sz w:val="22"/>
          <w:szCs w:val="22"/>
          <w:lang w:eastAsia="el-GR"/>
        </w:rPr>
        <w:drawing>
          <wp:inline distT="0" distB="0" distL="0" distR="0">
            <wp:extent cx="612140" cy="662305"/>
            <wp:effectExtent l="19050" t="0" r="0" b="0"/>
            <wp:docPr id="7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srcRect l="-67" t="-133" r="9399" b="7800"/>
                    <a:stretch>
                      <a:fillRect/>
                    </a:stretch>
                  </pic:blipFill>
                  <pic:spPr bwMode="auto">
                    <a:xfrm>
                      <a:off x="0" y="0"/>
                      <a:ext cx="612140" cy="662305"/>
                    </a:xfrm>
                    <a:prstGeom prst="rect">
                      <a:avLst/>
                    </a:prstGeom>
                    <a:solidFill>
                      <a:srgbClr val="FFFFFF"/>
                    </a:solidFill>
                    <a:ln w="9525">
                      <a:noFill/>
                      <a:miter lim="800000"/>
                      <a:headEnd/>
                      <a:tailEnd/>
                    </a:ln>
                  </pic:spPr>
                </pic:pic>
              </a:graphicData>
            </a:graphic>
          </wp:inline>
        </w:drawing>
      </w:r>
      <w:r>
        <w:rPr>
          <w:rFonts w:ascii="Calibri" w:hAnsi="Calibri" w:cs="Calibri"/>
          <w:noProof/>
          <w:sz w:val="22"/>
          <w:szCs w:val="22"/>
          <w:lang w:eastAsia="el-GR"/>
        </w:rPr>
        <w:drawing>
          <wp:inline distT="0" distB="0" distL="0" distR="0">
            <wp:extent cx="676910" cy="633730"/>
            <wp:effectExtent l="19050" t="0" r="8890" b="0"/>
            <wp:docPr id="7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srcRect l="-67" t="-67" r="5867" b="7201"/>
                    <a:stretch>
                      <a:fillRect/>
                    </a:stretch>
                  </pic:blipFill>
                  <pic:spPr bwMode="auto">
                    <a:xfrm>
                      <a:off x="0" y="0"/>
                      <a:ext cx="676910" cy="633730"/>
                    </a:xfrm>
                    <a:prstGeom prst="rect">
                      <a:avLst/>
                    </a:prstGeom>
                    <a:solidFill>
                      <a:srgbClr val="FFFFFF"/>
                    </a:solidFill>
                    <a:ln w="9525">
                      <a:noFill/>
                      <a:miter lim="800000"/>
                      <a:headEnd/>
                      <a:tailEnd/>
                    </a:ln>
                  </pic:spPr>
                </pic:pic>
              </a:graphicData>
            </a:graphic>
          </wp:inline>
        </w:drawing>
      </w:r>
    </w:p>
    <w:p w:rsidR="00BB757F" w:rsidRDefault="00BB757F" w:rsidP="00BB757F">
      <w:pPr>
        <w:ind w:right="32"/>
        <w:jc w:val="both"/>
        <w:rPr>
          <w:rFonts w:ascii="Calibri" w:hAnsi="Calibri" w:cs="Calibri"/>
          <w:sz w:val="22"/>
          <w:szCs w:val="22"/>
        </w:rPr>
      </w:pPr>
    </w:p>
    <w:p w:rsidR="00BB757F" w:rsidRDefault="00BB757F" w:rsidP="00BB757F">
      <w:pPr>
        <w:ind w:right="32"/>
        <w:jc w:val="center"/>
      </w:pPr>
      <w:r>
        <w:rPr>
          <w:rStyle w:val="1"/>
          <w:rFonts w:ascii="Calibri" w:hAnsi="Calibri" w:cs="Calibri"/>
          <w:b/>
          <w:sz w:val="22"/>
          <w:szCs w:val="22"/>
          <w:u w:val="single"/>
        </w:rPr>
        <w:t>ΤΜΗΜΑ ΣΤ. ΟΔΗΓΟΣ ΔΙΚΥΚΛΟΥ</w:t>
      </w:r>
    </w:p>
    <w:p w:rsidR="00BB757F" w:rsidRDefault="00BB757F" w:rsidP="00BB757F">
      <w:pPr>
        <w:ind w:right="32"/>
        <w:jc w:val="both"/>
      </w:pPr>
    </w:p>
    <w:p w:rsidR="00BB757F" w:rsidRDefault="00BB757F" w:rsidP="00BB757F">
      <w:pPr>
        <w:ind w:right="32"/>
        <w:jc w:val="both"/>
      </w:pPr>
      <w:r>
        <w:rPr>
          <w:rStyle w:val="1"/>
          <w:rFonts w:ascii="Calibri" w:hAnsi="Calibri" w:cs="Calibri"/>
          <w:b/>
          <w:sz w:val="22"/>
          <w:szCs w:val="22"/>
          <w:u w:val="single"/>
        </w:rPr>
        <w:t>1. Κράνος μηχανής</w:t>
      </w:r>
    </w:p>
    <w:p w:rsidR="00BB757F" w:rsidRDefault="00BB757F" w:rsidP="00BB757F">
      <w:pPr>
        <w:ind w:right="32"/>
        <w:jc w:val="both"/>
      </w:pPr>
    </w:p>
    <w:p w:rsidR="00BB757F" w:rsidRDefault="00BB757F" w:rsidP="00BB757F">
      <w:pPr>
        <w:ind w:right="32"/>
        <w:jc w:val="both"/>
      </w:pPr>
      <w:r>
        <w:rPr>
          <w:rStyle w:val="1"/>
          <w:rFonts w:ascii="Calibri" w:hAnsi="Calibri" w:cs="Calibri"/>
          <w:sz w:val="22"/>
          <w:szCs w:val="22"/>
        </w:rPr>
        <w:t>Πεδίο χρήσης: Για τον κλητήρα, που κάνει χρήσης μηχανής</w:t>
      </w:r>
    </w:p>
    <w:p w:rsidR="00BB757F" w:rsidRDefault="00BB757F" w:rsidP="00BB757F">
      <w:pPr>
        <w:ind w:right="32"/>
        <w:jc w:val="both"/>
      </w:pPr>
    </w:p>
    <w:p w:rsidR="00BB757F" w:rsidRDefault="00BB757F" w:rsidP="00BB757F">
      <w:pPr>
        <w:ind w:right="32"/>
        <w:jc w:val="both"/>
      </w:pPr>
      <w:r>
        <w:rPr>
          <w:rStyle w:val="1"/>
          <w:rFonts w:ascii="Calibri" w:hAnsi="Calibri" w:cs="Calibri"/>
          <w:sz w:val="22"/>
          <w:szCs w:val="22"/>
        </w:rPr>
        <w:t xml:space="preserve">Χαρακτηριστικά: Το υπό προμήθεια κράνος θα είναι καινούργιο αμεταχείριστο, κατασκευής μέχρι 3 μηνών από την ημερομηνία υπογραφής της σύμβασης και να </w:t>
      </w:r>
      <w:proofErr w:type="spellStart"/>
      <w:r>
        <w:rPr>
          <w:rStyle w:val="1"/>
          <w:rFonts w:ascii="Calibri" w:hAnsi="Calibri" w:cs="Calibri"/>
          <w:sz w:val="22"/>
          <w:szCs w:val="22"/>
        </w:rPr>
        <w:t>πληρεί</w:t>
      </w:r>
      <w:proofErr w:type="spellEnd"/>
      <w:r>
        <w:rPr>
          <w:rStyle w:val="1"/>
          <w:rFonts w:ascii="Calibri" w:hAnsi="Calibri" w:cs="Calibri"/>
          <w:sz w:val="22"/>
          <w:szCs w:val="22"/>
        </w:rPr>
        <w:t xml:space="preserve"> το πρότυπο ECE 22-05 ή </w:t>
      </w:r>
      <w:r w:rsidRPr="00B80549">
        <w:rPr>
          <w:rStyle w:val="1"/>
          <w:rFonts w:ascii="Calibri" w:hAnsi="Calibri" w:cs="Calibri"/>
          <w:sz w:val="22"/>
          <w:szCs w:val="22"/>
        </w:rPr>
        <w:t>ECE 22-06</w:t>
      </w:r>
      <w:r>
        <w:rPr>
          <w:rStyle w:val="1"/>
          <w:rFonts w:ascii="Calibri" w:hAnsi="Calibri" w:cs="Calibri"/>
          <w:sz w:val="22"/>
          <w:szCs w:val="22"/>
        </w:rPr>
        <w:t xml:space="preserve"> (ισχύει από Ιούλιο 2022) ή αντίστοιχο με σχετική βεβαίωση αντιστοιχίας πχ </w:t>
      </w:r>
      <w:r>
        <w:rPr>
          <w:rStyle w:val="1"/>
          <w:rFonts w:ascii="Calibri" w:hAnsi="Calibri" w:cs="Calibri"/>
          <w:sz w:val="22"/>
          <w:szCs w:val="22"/>
          <w:lang w:val="en-US"/>
        </w:rPr>
        <w:t>DOT</w:t>
      </w:r>
      <w:r>
        <w:rPr>
          <w:rStyle w:val="1"/>
          <w:rFonts w:ascii="Calibri" w:hAnsi="Calibri" w:cs="Calibri"/>
          <w:sz w:val="22"/>
          <w:szCs w:val="22"/>
        </w:rPr>
        <w:t xml:space="preserve">. Θα είναι τύπου FLIP UP, καλύπτοντας όλο το κεφάλι μέχρι τη βάση αυτού, συμπεριλαμβανομένης και της σιαγώνας. Θα διαθέτει κινητό τμήμα προστασίας γνάθων επί του οποίου θα στηρίζεται το </w:t>
      </w:r>
      <w:proofErr w:type="spellStart"/>
      <w:r>
        <w:rPr>
          <w:rStyle w:val="1"/>
          <w:rFonts w:ascii="Calibri" w:hAnsi="Calibri" w:cs="Calibri"/>
          <w:sz w:val="22"/>
          <w:szCs w:val="22"/>
        </w:rPr>
        <w:t>αλεξινέμιο</w:t>
      </w:r>
      <w:proofErr w:type="spellEnd"/>
      <w:r>
        <w:rPr>
          <w:rStyle w:val="1"/>
          <w:rFonts w:ascii="Calibri" w:hAnsi="Calibri" w:cs="Calibri"/>
          <w:sz w:val="22"/>
          <w:szCs w:val="22"/>
        </w:rPr>
        <w:t xml:space="preserve"> (καλύπτρα).</w:t>
      </w:r>
    </w:p>
    <w:p w:rsidR="00BB757F" w:rsidRDefault="00BB757F" w:rsidP="00BB757F">
      <w:pPr>
        <w:ind w:right="32"/>
        <w:jc w:val="both"/>
      </w:pPr>
    </w:p>
    <w:p w:rsidR="00BB757F" w:rsidRDefault="00BB757F" w:rsidP="00BB757F">
      <w:pPr>
        <w:jc w:val="both"/>
      </w:pPr>
      <w:r>
        <w:rPr>
          <w:rStyle w:val="1"/>
          <w:rFonts w:ascii="Calibri" w:hAnsi="Calibri" w:cs="Calibri"/>
          <w:sz w:val="22"/>
          <w:szCs w:val="22"/>
        </w:rPr>
        <w:t>Το κέλυφος θα είναι ενιαίο χωρίς ραφές, κατασκευασμένο από θερμοπλαστική ύλη (</w:t>
      </w:r>
      <w:proofErr w:type="spellStart"/>
      <w:r>
        <w:rPr>
          <w:rStyle w:val="1"/>
          <w:rFonts w:ascii="Calibri" w:hAnsi="Calibri" w:cs="Calibri"/>
          <w:sz w:val="22"/>
          <w:szCs w:val="22"/>
        </w:rPr>
        <w:t>polycarbonate</w:t>
      </w:r>
      <w:proofErr w:type="spellEnd"/>
      <w:r>
        <w:rPr>
          <w:rStyle w:val="1"/>
          <w:rFonts w:ascii="Calibri" w:hAnsi="Calibri" w:cs="Calibri"/>
          <w:sz w:val="22"/>
          <w:szCs w:val="22"/>
        </w:rPr>
        <w:t xml:space="preserve">), ιδίου πάχους και στερεότητας σε όλα τα σημεία του, μεγάλης </w:t>
      </w:r>
      <w:r>
        <w:rPr>
          <w:rStyle w:val="1"/>
          <w:rFonts w:ascii="Calibri" w:hAnsi="Calibri" w:cs="Calibri"/>
          <w:sz w:val="22"/>
          <w:szCs w:val="22"/>
        </w:rPr>
        <w:lastRenderedPageBreak/>
        <w:t xml:space="preserve">ανθεκτικότητας στη κρούση σύνθλιψη, κάμψη και δεν θα αλλοιώνεται από τις καιρικές μεταβολές. Η εξωτερική επιφάνεια θα είναι σκληρή και λεία. Το βάρος κάθε κράνους δε θα ξεπερνά τα χίλια εννιακόσια γραμμάρια (1900gr). </w:t>
      </w:r>
    </w:p>
    <w:p w:rsidR="00BB757F" w:rsidRDefault="00BB757F" w:rsidP="00BB757F">
      <w:pPr>
        <w:jc w:val="both"/>
      </w:pPr>
      <w:r>
        <w:rPr>
          <w:rStyle w:val="1"/>
          <w:rFonts w:ascii="Calibri" w:hAnsi="Calibri" w:cs="Calibri"/>
          <w:sz w:val="22"/>
          <w:szCs w:val="22"/>
        </w:rPr>
        <w:t xml:space="preserve">Το κράνος θα διαθέτει ρυθμιζόμενο σύστημα εξαερισμού με εισαγωγή αέρα εμπρός και εξαγωγή στο πίσω μέρος. Τα στόμια των αεραγωγών θα είναι τουλάχιστον δύο (2), ένα επί του τμήματος της κινητής γνάθου και ένα επί του εμπρόσθιου μέρους του κελύφους του κράνους. Η εισερχόμενη ποσότητα αέρα από τους άνω αεραγωγούς θα πρέπει να έχει έξοδο στο πίσω μέρος του κράνους, από αεραγωγούς εξαγωγής (μονό ή πολλαπλό) και θα έχουν σκοπό την απαγωγή της θερμότητας από το εσωτερικό του κράνους και το </w:t>
      </w:r>
      <w:proofErr w:type="spellStart"/>
      <w:r>
        <w:rPr>
          <w:rStyle w:val="1"/>
          <w:rFonts w:ascii="Calibri" w:hAnsi="Calibri" w:cs="Calibri"/>
          <w:sz w:val="22"/>
          <w:szCs w:val="22"/>
        </w:rPr>
        <w:t>ξεθάμπωμα</w:t>
      </w:r>
      <w:proofErr w:type="spellEnd"/>
      <w:r>
        <w:rPr>
          <w:rStyle w:val="1"/>
          <w:rFonts w:ascii="Calibri" w:hAnsi="Calibri" w:cs="Calibri"/>
          <w:sz w:val="22"/>
          <w:szCs w:val="22"/>
        </w:rPr>
        <w:t xml:space="preserve"> της καλύπτρας. Τα στόμια εισόδου των αεραγωγών θα καλύπτονται από κατάλληλα επικαλύμματα τα οποία με κατάλληλο διακόπτη στα σημεία εισόδου του αέρα θα επιτρέπουν ή μη την είσοδο του αέρα, κατά την επιθυμία του κατόχου του.</w:t>
      </w:r>
    </w:p>
    <w:p w:rsidR="00BB757F" w:rsidRDefault="00BB757F" w:rsidP="00BB757F">
      <w:pPr>
        <w:jc w:val="both"/>
      </w:pPr>
    </w:p>
    <w:p w:rsidR="00BB757F" w:rsidRDefault="00BB757F" w:rsidP="00BB757F">
      <w:pPr>
        <w:jc w:val="both"/>
      </w:pPr>
      <w:r>
        <w:rPr>
          <w:rStyle w:val="1"/>
          <w:rFonts w:ascii="Calibri" w:hAnsi="Calibri" w:cs="Calibri"/>
          <w:sz w:val="22"/>
          <w:szCs w:val="22"/>
        </w:rPr>
        <w:t xml:space="preserve">Το κινητό τμήμα προστασίας της γνάθου του κράνους θα παραμένει σε δύο θέσεις τουλάχιστον, πρώτον κλειστό ασφαλισμένο με μηχανισμούς στερέωσης  προστατεύοντας το σημείο του σαγονιού (υποσιάγωνο) και θα προσφέρει προστασία από τον στροβιλισμό του αέρα, το ψύχος και θα μειώνει τον θόρυβο και δεύτερον ανοικτό </w:t>
      </w:r>
      <w:proofErr w:type="spellStart"/>
      <w:r>
        <w:rPr>
          <w:rStyle w:val="1"/>
          <w:rFonts w:ascii="Calibri" w:hAnsi="Calibri" w:cs="Calibri"/>
          <w:sz w:val="22"/>
          <w:szCs w:val="22"/>
        </w:rPr>
        <w:t>αυτοσυγκρατούμενο</w:t>
      </w:r>
      <w:proofErr w:type="spellEnd"/>
      <w:r>
        <w:rPr>
          <w:rStyle w:val="1"/>
          <w:rFonts w:ascii="Calibri" w:hAnsi="Calibri" w:cs="Calibri"/>
          <w:sz w:val="22"/>
          <w:szCs w:val="22"/>
        </w:rPr>
        <w:t xml:space="preserve"> στο επάνω μέρος.</w:t>
      </w:r>
    </w:p>
    <w:p w:rsidR="00BB757F" w:rsidRDefault="00BB757F" w:rsidP="00BB757F">
      <w:pPr>
        <w:jc w:val="both"/>
      </w:pPr>
      <w:r>
        <w:rPr>
          <w:rStyle w:val="1"/>
          <w:rFonts w:ascii="Calibri" w:eastAsia="Calibri" w:hAnsi="Calibri" w:cs="Calibri"/>
          <w:sz w:val="22"/>
          <w:szCs w:val="22"/>
        </w:rPr>
        <w:t xml:space="preserve"> </w:t>
      </w:r>
    </w:p>
    <w:p w:rsidR="00BB757F" w:rsidRDefault="00BB757F" w:rsidP="00BB757F">
      <w:pPr>
        <w:jc w:val="both"/>
      </w:pPr>
      <w:r>
        <w:rPr>
          <w:rStyle w:val="1"/>
          <w:rFonts w:ascii="Calibri" w:hAnsi="Calibri" w:cs="Calibri"/>
          <w:sz w:val="22"/>
          <w:szCs w:val="22"/>
        </w:rPr>
        <w:t xml:space="preserve">Το </w:t>
      </w:r>
      <w:proofErr w:type="spellStart"/>
      <w:r>
        <w:rPr>
          <w:rStyle w:val="1"/>
          <w:rFonts w:ascii="Calibri" w:hAnsi="Calibri" w:cs="Calibri"/>
          <w:sz w:val="22"/>
          <w:szCs w:val="22"/>
        </w:rPr>
        <w:t>αλεξινέμιο</w:t>
      </w:r>
      <w:proofErr w:type="spellEnd"/>
      <w:r>
        <w:rPr>
          <w:rStyle w:val="1"/>
          <w:rFonts w:ascii="Calibri" w:hAnsi="Calibri" w:cs="Calibri"/>
          <w:sz w:val="22"/>
          <w:szCs w:val="22"/>
        </w:rPr>
        <w:t xml:space="preserve"> θα είναι κατασκευασμένο από υλικό (</w:t>
      </w:r>
      <w:proofErr w:type="spellStart"/>
      <w:r>
        <w:rPr>
          <w:rStyle w:val="1"/>
          <w:rFonts w:ascii="Calibri" w:hAnsi="Calibri" w:cs="Calibri"/>
          <w:sz w:val="22"/>
          <w:szCs w:val="22"/>
        </w:rPr>
        <w:t>polycarbonate</w:t>
      </w:r>
      <w:proofErr w:type="spellEnd"/>
      <w:r>
        <w:rPr>
          <w:rStyle w:val="1"/>
          <w:rFonts w:ascii="Calibri" w:hAnsi="Calibri" w:cs="Calibri"/>
          <w:sz w:val="22"/>
          <w:szCs w:val="22"/>
        </w:rPr>
        <w:t xml:space="preserve">) πάχους 1,5 μέχρι 2,5 mm, διαφανές με μηδενική διάθλαση σε οποιαδήποτε γωνία κλίσης αυτού, </w:t>
      </w:r>
      <w:proofErr w:type="spellStart"/>
      <w:r>
        <w:rPr>
          <w:rStyle w:val="1"/>
          <w:rFonts w:ascii="Calibri" w:hAnsi="Calibri" w:cs="Calibri"/>
          <w:sz w:val="22"/>
          <w:szCs w:val="22"/>
        </w:rPr>
        <w:t>αντιθαμβωτικό</w:t>
      </w:r>
      <w:proofErr w:type="spellEnd"/>
      <w:r>
        <w:rPr>
          <w:rStyle w:val="1"/>
          <w:rFonts w:ascii="Calibri" w:hAnsi="Calibri" w:cs="Calibri"/>
          <w:sz w:val="22"/>
          <w:szCs w:val="22"/>
        </w:rPr>
        <w:t xml:space="preserve"> με </w:t>
      </w:r>
      <w:proofErr w:type="spellStart"/>
      <w:r>
        <w:rPr>
          <w:rStyle w:val="1"/>
          <w:rFonts w:ascii="Calibri" w:hAnsi="Calibri" w:cs="Calibri"/>
          <w:sz w:val="22"/>
          <w:szCs w:val="22"/>
        </w:rPr>
        <w:t>αντιχαρακτική</w:t>
      </w:r>
      <w:proofErr w:type="spellEnd"/>
      <w:r>
        <w:rPr>
          <w:rStyle w:val="1"/>
          <w:rFonts w:ascii="Calibri" w:hAnsi="Calibri" w:cs="Calibri"/>
          <w:sz w:val="22"/>
          <w:szCs w:val="22"/>
        </w:rPr>
        <w:t xml:space="preserve"> εξωτερική ζελατίνα μεγάλου οπτικού πεδίου. Θα μεταβάλλεται η θέση του με μηχανισμό μεγάλης αντοχής στη χρήση, σε τουλάχιστον τρεις συνολικά θέσεις, εκ των οποίων οι δύο θα είναι ανοικτό και κλειστό (ακραίες).</w:t>
      </w:r>
    </w:p>
    <w:p w:rsidR="00BB757F" w:rsidRDefault="00BB757F" w:rsidP="00BB757F">
      <w:pPr>
        <w:jc w:val="both"/>
      </w:pPr>
    </w:p>
    <w:p w:rsidR="00BB757F" w:rsidRDefault="00BB757F" w:rsidP="00BB757F">
      <w:pPr>
        <w:jc w:val="both"/>
      </w:pPr>
      <w:r>
        <w:rPr>
          <w:rStyle w:val="1"/>
          <w:rFonts w:ascii="Calibri" w:hAnsi="Calibri" w:cs="Calibri"/>
          <w:sz w:val="22"/>
          <w:szCs w:val="22"/>
        </w:rPr>
        <w:t xml:space="preserve">Στο εσωτερικό του κράνους θα υπάρχει προστατευτικό υλικό απορρόφησης κινητικής ενέργειας (κρούσης), από διογκούμενη πολυστερίνη ή άλλο υλικό αλλά με τις ίδιες ιδιότητες και θα καλύπτεται από </w:t>
      </w:r>
      <w:proofErr w:type="spellStart"/>
      <w:r>
        <w:rPr>
          <w:rStyle w:val="1"/>
          <w:rFonts w:ascii="Calibri" w:hAnsi="Calibri" w:cs="Calibri"/>
          <w:sz w:val="22"/>
          <w:szCs w:val="22"/>
        </w:rPr>
        <w:t>αντιαλλεργικό</w:t>
      </w:r>
      <w:proofErr w:type="spellEnd"/>
      <w:r>
        <w:rPr>
          <w:rStyle w:val="1"/>
          <w:rFonts w:ascii="Calibri" w:hAnsi="Calibri" w:cs="Calibri"/>
          <w:sz w:val="22"/>
          <w:szCs w:val="22"/>
        </w:rPr>
        <w:t xml:space="preserve"> και αντιιδρωτικό ύφασμα. Η εσωτερική επένδυση θα είναι προσθαφαιρούμενη ώστε να μπορεί να πλυθεί. Επίσης εσωτερικά του κράνους θα υπάρχει </w:t>
      </w:r>
      <w:proofErr w:type="spellStart"/>
      <w:r>
        <w:rPr>
          <w:rStyle w:val="1"/>
          <w:rFonts w:ascii="Calibri" w:hAnsi="Calibri" w:cs="Calibri"/>
          <w:sz w:val="22"/>
          <w:szCs w:val="22"/>
        </w:rPr>
        <w:t>φιμέ</w:t>
      </w:r>
      <w:proofErr w:type="spellEnd"/>
      <w:r>
        <w:rPr>
          <w:rStyle w:val="1"/>
          <w:rFonts w:ascii="Calibri" w:hAnsi="Calibri" w:cs="Calibri"/>
          <w:sz w:val="22"/>
          <w:szCs w:val="22"/>
        </w:rPr>
        <w:t xml:space="preserve"> ζελατίνα για προστασία από την ηλιακή ακτινοβολία με δύο θέσεις στήριξης (κλειστή – ανοικτή), η οποία στη κλειστή θέση δεν θα είναι εμφανής και θα καλύπτεται στο επάνω μέρος του κράνους εσωτερικά του κελύφους.</w:t>
      </w:r>
    </w:p>
    <w:p w:rsidR="00BB757F" w:rsidRDefault="00BB757F" w:rsidP="00BB757F">
      <w:pPr>
        <w:jc w:val="both"/>
      </w:pPr>
    </w:p>
    <w:p w:rsidR="00BB757F" w:rsidRDefault="00BB757F" w:rsidP="00BB757F">
      <w:pPr>
        <w:jc w:val="both"/>
      </w:pPr>
      <w:r>
        <w:rPr>
          <w:rStyle w:val="1"/>
          <w:rFonts w:ascii="Calibri" w:hAnsi="Calibri" w:cs="Calibri"/>
          <w:sz w:val="22"/>
          <w:szCs w:val="22"/>
        </w:rPr>
        <w:t xml:space="preserve">Οι ιμάντες πρόσδεσης θα είναι αυξομειούμενοι και δε θα ανοίγουν απλά με τράβηγμα αλλά θα πρέπει να γίνεται με κουμπί ασφαλείας. Παράλληλα με τους ιμάντες πρόσδεσης θα υπάρχουν προστατευτικές λωρίδες, από το ίδιο υφασμάτινο </w:t>
      </w:r>
      <w:proofErr w:type="spellStart"/>
      <w:r>
        <w:rPr>
          <w:rStyle w:val="1"/>
          <w:rFonts w:ascii="Calibri" w:hAnsi="Calibri" w:cs="Calibri"/>
          <w:sz w:val="22"/>
          <w:szCs w:val="22"/>
        </w:rPr>
        <w:t>αντιαλλεργικό</w:t>
      </w:r>
      <w:proofErr w:type="spellEnd"/>
      <w:r>
        <w:rPr>
          <w:rStyle w:val="1"/>
          <w:rFonts w:ascii="Calibri" w:hAnsi="Calibri" w:cs="Calibri"/>
          <w:sz w:val="22"/>
          <w:szCs w:val="22"/>
        </w:rPr>
        <w:t xml:space="preserve"> υλικό που υπάρχει στο εσωτερικό του κράνους, για αποτροπή της επαφής τους με το πρόσωπο του φέροντα, στη μεγαλύτερη δυνατόν επιφάνεια ιμάντων.</w:t>
      </w:r>
    </w:p>
    <w:p w:rsidR="00BB757F" w:rsidRDefault="00BB757F" w:rsidP="00BB757F">
      <w:pPr>
        <w:jc w:val="both"/>
      </w:pPr>
    </w:p>
    <w:p w:rsidR="00BB757F" w:rsidRDefault="00BB757F" w:rsidP="00BB757F">
      <w:pPr>
        <w:jc w:val="both"/>
      </w:pPr>
      <w:r>
        <w:rPr>
          <w:rStyle w:val="1"/>
          <w:rFonts w:ascii="Calibri" w:hAnsi="Calibri" w:cs="Calibri"/>
          <w:sz w:val="22"/>
          <w:szCs w:val="22"/>
        </w:rPr>
        <w:t xml:space="preserve">Το κράνος θα μπορεί να συνδεθεί με </w:t>
      </w:r>
      <w:proofErr w:type="spellStart"/>
      <w:r>
        <w:rPr>
          <w:rStyle w:val="1"/>
          <w:rFonts w:ascii="Calibri" w:hAnsi="Calibri" w:cs="Calibri"/>
          <w:sz w:val="22"/>
          <w:szCs w:val="22"/>
          <w:lang w:val="en-US"/>
        </w:rPr>
        <w:t>smartphone</w:t>
      </w:r>
      <w:proofErr w:type="spellEnd"/>
      <w:r>
        <w:rPr>
          <w:rStyle w:val="1"/>
          <w:rFonts w:ascii="Calibri" w:hAnsi="Calibri" w:cs="Calibri"/>
          <w:sz w:val="22"/>
          <w:szCs w:val="22"/>
        </w:rPr>
        <w:t xml:space="preserve"> μέσω συνδεσιμότητας </w:t>
      </w:r>
      <w:proofErr w:type="spellStart"/>
      <w:r>
        <w:rPr>
          <w:rStyle w:val="1"/>
          <w:rFonts w:ascii="Calibri" w:hAnsi="Calibri" w:cs="Calibri"/>
          <w:sz w:val="22"/>
          <w:szCs w:val="22"/>
          <w:lang w:val="en-US"/>
        </w:rPr>
        <w:t>bluetooth</w:t>
      </w:r>
      <w:proofErr w:type="spellEnd"/>
      <w:r>
        <w:rPr>
          <w:rStyle w:val="1"/>
          <w:rFonts w:ascii="Calibri" w:hAnsi="Calibri" w:cs="Calibri"/>
          <w:sz w:val="22"/>
          <w:szCs w:val="22"/>
        </w:rPr>
        <w:t xml:space="preserve">, δίνοντας τη δυνατότητα στον αναβάτη να ακούει τις οδηγίες του </w:t>
      </w:r>
      <w:r>
        <w:rPr>
          <w:rStyle w:val="1"/>
          <w:rFonts w:ascii="Calibri" w:hAnsi="Calibri" w:cs="Calibri"/>
          <w:sz w:val="22"/>
          <w:szCs w:val="22"/>
          <w:lang w:val="en-US"/>
        </w:rPr>
        <w:t>GPS</w:t>
      </w:r>
      <w:r>
        <w:rPr>
          <w:rStyle w:val="1"/>
          <w:rFonts w:ascii="Calibri" w:hAnsi="Calibri" w:cs="Calibri"/>
          <w:sz w:val="22"/>
          <w:szCs w:val="22"/>
        </w:rPr>
        <w:t xml:space="preserve"> ή να λάβει τηλεφωνικές κλήσεις. </w:t>
      </w:r>
    </w:p>
    <w:p w:rsidR="00BB757F" w:rsidRDefault="00BB757F" w:rsidP="00BB757F">
      <w:pPr>
        <w:jc w:val="both"/>
      </w:pPr>
    </w:p>
    <w:p w:rsidR="00BB757F" w:rsidRDefault="00BB757F" w:rsidP="00BB757F">
      <w:pPr>
        <w:jc w:val="both"/>
      </w:pPr>
      <w:r>
        <w:rPr>
          <w:rStyle w:val="1"/>
          <w:rFonts w:ascii="Calibri" w:hAnsi="Calibri" w:cs="Calibri"/>
          <w:sz w:val="22"/>
          <w:szCs w:val="22"/>
        </w:rPr>
        <w:t xml:space="preserve">Θα προσφέρεται σε μεγέθη: </w:t>
      </w:r>
      <w:r>
        <w:rPr>
          <w:rStyle w:val="1"/>
          <w:rFonts w:ascii="Calibri" w:hAnsi="Calibri" w:cs="Calibri"/>
          <w:sz w:val="22"/>
          <w:szCs w:val="22"/>
          <w:lang w:val="en-US"/>
        </w:rPr>
        <w:t>S</w:t>
      </w:r>
      <w:r>
        <w:rPr>
          <w:rStyle w:val="1"/>
          <w:rFonts w:ascii="Calibri" w:hAnsi="Calibri" w:cs="Calibri"/>
          <w:sz w:val="22"/>
          <w:szCs w:val="22"/>
        </w:rPr>
        <w:t>-</w:t>
      </w:r>
      <w:r>
        <w:rPr>
          <w:rStyle w:val="1"/>
          <w:rFonts w:ascii="Calibri" w:hAnsi="Calibri" w:cs="Calibri"/>
          <w:sz w:val="22"/>
          <w:szCs w:val="22"/>
          <w:lang w:val="en-US"/>
        </w:rPr>
        <w:t>XL</w:t>
      </w:r>
      <w:r>
        <w:rPr>
          <w:rStyle w:val="1"/>
          <w:rFonts w:ascii="Calibri" w:hAnsi="Calibri" w:cs="Calibri"/>
          <w:sz w:val="22"/>
          <w:szCs w:val="22"/>
        </w:rPr>
        <w:t xml:space="preserve"> και για το μέγεθος θα ενημερωθεί ο ανάδοχος.</w:t>
      </w:r>
    </w:p>
    <w:p w:rsidR="00BB757F" w:rsidRDefault="00BB757F" w:rsidP="00BB757F">
      <w:pPr>
        <w:jc w:val="both"/>
      </w:pPr>
      <w:r>
        <w:rPr>
          <w:rStyle w:val="1"/>
          <w:rFonts w:ascii="Calibri" w:hAnsi="Calibri" w:cs="Calibri"/>
          <w:sz w:val="22"/>
          <w:szCs w:val="22"/>
        </w:rPr>
        <w:t xml:space="preserve">Σήμανση: </w:t>
      </w:r>
      <w:r>
        <w:rPr>
          <w:rStyle w:val="1"/>
          <w:rFonts w:ascii="Calibri" w:hAnsi="Calibri" w:cs="Calibri"/>
          <w:sz w:val="22"/>
          <w:szCs w:val="22"/>
          <w:lang w:val="en-US"/>
        </w:rPr>
        <w:t>CE</w:t>
      </w:r>
      <w:r>
        <w:rPr>
          <w:rStyle w:val="1"/>
          <w:rFonts w:ascii="Calibri" w:hAnsi="Calibri" w:cs="Calibri"/>
          <w:sz w:val="22"/>
          <w:szCs w:val="22"/>
        </w:rPr>
        <w:t xml:space="preserve">, αριθμό σειράς παραγωγής, μέγεθος, βάρος, Ευρωπαϊκό πρότυπο ασφάλειας </w:t>
      </w:r>
    </w:p>
    <w:p w:rsidR="00BB757F" w:rsidRDefault="00BB757F" w:rsidP="00BB757F">
      <w:pPr>
        <w:jc w:val="both"/>
      </w:pPr>
      <w:r>
        <w:rPr>
          <w:rStyle w:val="1"/>
          <w:rFonts w:ascii="Calibri" w:hAnsi="Calibri" w:cs="Calibri"/>
          <w:sz w:val="22"/>
          <w:szCs w:val="22"/>
        </w:rPr>
        <w:t xml:space="preserve">Πιστοποίηση: Ε 22-05 ή Ε 22-06 </w:t>
      </w:r>
    </w:p>
    <w:p w:rsidR="00BB757F" w:rsidRDefault="00BB757F" w:rsidP="00BB757F">
      <w:pPr>
        <w:jc w:val="both"/>
      </w:pPr>
    </w:p>
    <w:p w:rsidR="00BB757F" w:rsidRDefault="00BB757F" w:rsidP="00BB757F">
      <w:pPr>
        <w:jc w:val="both"/>
      </w:pPr>
      <w:r>
        <w:rPr>
          <w:rStyle w:val="1"/>
          <w:rFonts w:ascii="Calibri" w:hAnsi="Calibri" w:cs="Calibri"/>
          <w:sz w:val="22"/>
          <w:szCs w:val="22"/>
        </w:rPr>
        <w:t xml:space="preserve">Κάθε κράνος θα συνοδεύεται από υφασμάτινη θήκη, </w:t>
      </w:r>
      <w:proofErr w:type="spellStart"/>
      <w:r>
        <w:rPr>
          <w:rStyle w:val="1"/>
          <w:rFonts w:ascii="Calibri" w:hAnsi="Calibri" w:cs="Calibri"/>
          <w:sz w:val="22"/>
          <w:szCs w:val="22"/>
        </w:rPr>
        <w:t>αντιθαμβωτική</w:t>
      </w:r>
      <w:proofErr w:type="spellEnd"/>
      <w:r>
        <w:rPr>
          <w:rStyle w:val="1"/>
          <w:rFonts w:ascii="Calibri" w:hAnsi="Calibri" w:cs="Calibri"/>
          <w:sz w:val="22"/>
          <w:szCs w:val="22"/>
        </w:rPr>
        <w:t xml:space="preserve"> ζελατίνα και θα παραδοθεί συσκευασμένο σε κατάλληλο κιβώτιο, με υλικό συσκευασίας ή μέσα σε κατάλληλη θήκη, σε τρόπο που θα εξασφαλίζεται το κράνος, από ενδεχόμενες φθορές, κατά την μεταφορά και αποθήκευση.</w:t>
      </w:r>
    </w:p>
    <w:p w:rsidR="00BB757F" w:rsidRDefault="00BB757F" w:rsidP="00BB757F">
      <w:pPr>
        <w:jc w:val="both"/>
      </w:pPr>
    </w:p>
    <w:p w:rsidR="00BB757F" w:rsidRDefault="00BB757F" w:rsidP="00BB757F">
      <w:pPr>
        <w:jc w:val="both"/>
      </w:pPr>
      <w:r>
        <w:rPr>
          <w:rStyle w:val="1"/>
          <w:rFonts w:ascii="Calibri" w:hAnsi="Calibri" w:cs="Calibri"/>
          <w:b/>
          <w:sz w:val="22"/>
          <w:szCs w:val="22"/>
          <w:u w:val="single"/>
        </w:rPr>
        <w:t>2. Επιγονατίδες ειδικές για μηχανή</w:t>
      </w:r>
    </w:p>
    <w:p w:rsidR="00BB757F" w:rsidRDefault="00BB757F" w:rsidP="00BB757F">
      <w:pPr>
        <w:jc w:val="both"/>
      </w:pPr>
    </w:p>
    <w:p w:rsidR="00BB757F" w:rsidRDefault="00BB757F" w:rsidP="00BB757F">
      <w:pPr>
        <w:jc w:val="both"/>
      </w:pPr>
      <w:r>
        <w:rPr>
          <w:rStyle w:val="1"/>
          <w:rFonts w:ascii="Calibri" w:hAnsi="Calibri" w:cs="Calibri"/>
          <w:sz w:val="22"/>
          <w:szCs w:val="22"/>
        </w:rPr>
        <w:t>Πεδίο χρήσης: Για τον κλητήρα, που κάνει χρήσης μηχανής</w:t>
      </w:r>
    </w:p>
    <w:p w:rsidR="00BB757F" w:rsidRDefault="00BB757F" w:rsidP="00BB757F">
      <w:pPr>
        <w:jc w:val="both"/>
      </w:pPr>
    </w:p>
    <w:p w:rsidR="00BB757F" w:rsidRDefault="00BB757F" w:rsidP="00BB757F">
      <w:pPr>
        <w:ind w:right="32"/>
        <w:jc w:val="both"/>
      </w:pPr>
      <w:r>
        <w:rPr>
          <w:rStyle w:val="1"/>
          <w:rFonts w:ascii="Calibri" w:hAnsi="Calibri" w:cs="Calibri"/>
          <w:sz w:val="22"/>
          <w:szCs w:val="22"/>
        </w:rPr>
        <w:t xml:space="preserve">Χαρακτηριστικά: </w:t>
      </w:r>
      <w:r>
        <w:rPr>
          <w:rStyle w:val="1"/>
          <w:rFonts w:ascii="Calibri" w:hAnsi="Calibri" w:cs="Calibri"/>
          <w:iCs/>
          <w:color w:val="000000"/>
          <w:sz w:val="22"/>
          <w:szCs w:val="22"/>
        </w:rPr>
        <w:t xml:space="preserve">Οι επιγονατίδες θα είναι κατασκευασμένες ως εξής: Εσωτερικά, από υλικό που θα επιτρέπει την αναπνοή του δέρματος και εξωτερικά από ανθεκτικό ύφασμα για υψηλή αντοχή και προστασία από την πρόσκρουση και την τριβή. Θα προσφέρει προστασία στο γόνατο και στο άνω τμήμα της κνήμης. Θα συνδέονται με δύο ζεύγη ιμάντων που θα κλείνουν με ταινίες </w:t>
      </w:r>
      <w:r>
        <w:rPr>
          <w:rStyle w:val="1"/>
          <w:rFonts w:ascii="Calibri" w:hAnsi="Calibri" w:cs="Calibri"/>
          <w:iCs/>
          <w:color w:val="000000"/>
          <w:sz w:val="22"/>
          <w:szCs w:val="22"/>
          <w:lang w:val="en-US"/>
        </w:rPr>
        <w:t>Velcro</w:t>
      </w:r>
      <w:r>
        <w:rPr>
          <w:rStyle w:val="1"/>
          <w:rFonts w:ascii="Calibri" w:hAnsi="Calibri" w:cs="Calibri"/>
          <w:iCs/>
          <w:color w:val="000000"/>
          <w:sz w:val="22"/>
          <w:szCs w:val="22"/>
        </w:rPr>
        <w:t xml:space="preserve"> και ο σχεδιασμός τους θα τους επιτρέπει ώστε να εφαρμόζουν σωστά και να προσφέρουν προστασία είτε τοποθετούνται μέσα, είτε έξω από το παντελόνι.</w:t>
      </w:r>
    </w:p>
    <w:p w:rsidR="00BB757F" w:rsidRDefault="00BB757F" w:rsidP="00BB757F">
      <w:pPr>
        <w:ind w:right="32"/>
        <w:jc w:val="both"/>
      </w:pPr>
    </w:p>
    <w:p w:rsidR="00BB757F" w:rsidRDefault="00BB757F" w:rsidP="00BB757F">
      <w:pPr>
        <w:ind w:right="32"/>
        <w:jc w:val="both"/>
      </w:pPr>
      <w:r>
        <w:rPr>
          <w:rStyle w:val="1"/>
          <w:rFonts w:ascii="Calibri" w:hAnsi="Calibri" w:cs="Calibri"/>
          <w:iCs/>
          <w:color w:val="000000"/>
          <w:sz w:val="22"/>
          <w:szCs w:val="22"/>
        </w:rPr>
        <w:t xml:space="preserve">Σήμανση: </w:t>
      </w:r>
      <w:r>
        <w:rPr>
          <w:rStyle w:val="1"/>
          <w:rFonts w:ascii="Calibri" w:hAnsi="Calibri" w:cs="Calibri"/>
          <w:iCs/>
          <w:color w:val="000000"/>
          <w:sz w:val="22"/>
          <w:szCs w:val="22"/>
          <w:lang w:val="en-US"/>
        </w:rPr>
        <w:t>CE</w:t>
      </w:r>
      <w:r>
        <w:rPr>
          <w:rStyle w:val="1"/>
          <w:rFonts w:ascii="Calibri" w:hAnsi="Calibri" w:cs="Calibri"/>
          <w:iCs/>
          <w:color w:val="000000"/>
          <w:sz w:val="22"/>
          <w:szCs w:val="22"/>
        </w:rPr>
        <w:t xml:space="preserve">, </w:t>
      </w:r>
      <w:r>
        <w:rPr>
          <w:rFonts w:ascii="Calibri" w:hAnsi="Calibri" w:cs="Calibri"/>
          <w:sz w:val="22"/>
          <w:szCs w:val="22"/>
        </w:rPr>
        <w:t>κ</w:t>
      </w:r>
      <w:r>
        <w:rPr>
          <w:rStyle w:val="1"/>
          <w:rFonts w:ascii="Calibri" w:hAnsi="Calibri" w:cs="Calibri"/>
          <w:sz w:val="22"/>
          <w:szCs w:val="22"/>
        </w:rPr>
        <w:t>ατασκευαστής, κωδικός προϊόντος.</w:t>
      </w:r>
    </w:p>
    <w:p w:rsidR="00BB757F" w:rsidRDefault="00BB757F" w:rsidP="00BB757F">
      <w:pPr>
        <w:ind w:right="32"/>
        <w:jc w:val="both"/>
      </w:pPr>
      <w:r>
        <w:rPr>
          <w:rStyle w:val="1"/>
          <w:rFonts w:ascii="Calibri" w:hAnsi="Calibri" w:cs="Calibri"/>
          <w:iCs/>
          <w:color w:val="000000"/>
          <w:sz w:val="22"/>
          <w:szCs w:val="22"/>
        </w:rPr>
        <w:t>Πρότυπα: ΕΝ 1621-1:2012</w:t>
      </w:r>
    </w:p>
    <w:p w:rsidR="00BB757F" w:rsidRDefault="00BB757F" w:rsidP="00BB757F">
      <w:pPr>
        <w:ind w:right="32"/>
        <w:jc w:val="both"/>
        <w:rPr>
          <w:rFonts w:ascii="Calibri" w:hAnsi="Calibri" w:cs="Calibri"/>
          <w:sz w:val="22"/>
          <w:szCs w:val="22"/>
        </w:rPr>
      </w:pPr>
    </w:p>
    <w:p w:rsidR="00BB757F" w:rsidRDefault="00BB757F" w:rsidP="00BB757F">
      <w:pPr>
        <w:jc w:val="both"/>
      </w:pPr>
      <w:r>
        <w:rPr>
          <w:rFonts w:ascii="Calibri" w:hAnsi="Calibri" w:cs="Calibri"/>
          <w:b/>
          <w:sz w:val="22"/>
          <w:szCs w:val="22"/>
          <w:u w:val="single"/>
        </w:rPr>
        <w:t>3. Ισοθερμικά ρούχα</w:t>
      </w:r>
    </w:p>
    <w:p w:rsidR="00BB757F" w:rsidRDefault="00BB757F" w:rsidP="00BB757F">
      <w:pPr>
        <w:jc w:val="both"/>
        <w:rPr>
          <w:rFonts w:ascii="Calibri" w:hAnsi="Calibri" w:cs="Calibri"/>
          <w:b/>
          <w:sz w:val="22"/>
          <w:szCs w:val="22"/>
          <w:u w:val="single"/>
        </w:rPr>
      </w:pPr>
    </w:p>
    <w:p w:rsidR="00BB757F" w:rsidRDefault="00BB757F" w:rsidP="00BB757F">
      <w:pPr>
        <w:jc w:val="both"/>
      </w:pPr>
      <w:r>
        <w:rPr>
          <w:rFonts w:ascii="Calibri" w:hAnsi="Calibri" w:cs="Calibri"/>
          <w:sz w:val="22"/>
          <w:szCs w:val="22"/>
        </w:rPr>
        <w:t xml:space="preserve">Πεδίο χρήσης: </w:t>
      </w:r>
      <w:r>
        <w:rPr>
          <w:rStyle w:val="1"/>
          <w:rFonts w:ascii="Calibri" w:hAnsi="Calibri" w:cs="Calibri"/>
          <w:sz w:val="22"/>
          <w:szCs w:val="22"/>
        </w:rPr>
        <w:t>Για τον κλητήρα, που κάνει χρήσης μηχανής</w:t>
      </w:r>
    </w:p>
    <w:p w:rsidR="00BB757F" w:rsidRDefault="00BB757F" w:rsidP="00BB757F">
      <w:pPr>
        <w:jc w:val="both"/>
      </w:pPr>
    </w:p>
    <w:p w:rsidR="00BB757F" w:rsidRDefault="00BB757F" w:rsidP="00BB757F">
      <w:pPr>
        <w:jc w:val="both"/>
      </w:pPr>
      <w:r>
        <w:rPr>
          <w:rStyle w:val="1"/>
          <w:rFonts w:ascii="Calibri" w:hAnsi="Calibri" w:cs="Calibri"/>
          <w:sz w:val="22"/>
          <w:szCs w:val="22"/>
        </w:rPr>
        <w:t xml:space="preserve">Χαρακτηριστικά: Θα αποτελούνται από δύο τμήματα: τη μπλούζα και το παντελόνι-κολάν. Θα είναι κατασκευασμένα περίπου από 60% </w:t>
      </w:r>
      <w:proofErr w:type="spellStart"/>
      <w:r>
        <w:rPr>
          <w:rStyle w:val="1"/>
          <w:rFonts w:ascii="Calibri" w:hAnsi="Calibri" w:cs="Calibri"/>
          <w:sz w:val="22"/>
          <w:szCs w:val="22"/>
        </w:rPr>
        <w:t>πολυαμίδιο</w:t>
      </w:r>
      <w:proofErr w:type="spellEnd"/>
      <w:r>
        <w:rPr>
          <w:rStyle w:val="1"/>
          <w:rFonts w:ascii="Calibri" w:hAnsi="Calibri" w:cs="Calibri"/>
          <w:sz w:val="22"/>
          <w:szCs w:val="22"/>
        </w:rPr>
        <w:t xml:space="preserve"> (νάιλον), 35% πολυεστέρα και 5% </w:t>
      </w:r>
      <w:proofErr w:type="spellStart"/>
      <w:r>
        <w:rPr>
          <w:rStyle w:val="1"/>
          <w:rFonts w:ascii="Calibri" w:hAnsi="Calibri" w:cs="Calibri"/>
          <w:sz w:val="22"/>
          <w:szCs w:val="22"/>
        </w:rPr>
        <w:t>Ελαστάν</w:t>
      </w:r>
      <w:proofErr w:type="spellEnd"/>
      <w:r>
        <w:rPr>
          <w:rStyle w:val="1"/>
          <w:rFonts w:ascii="Calibri" w:hAnsi="Calibri" w:cs="Calibri"/>
          <w:sz w:val="22"/>
          <w:szCs w:val="22"/>
        </w:rPr>
        <w:t>. Θα παρέχουν μόνωση και θερμική προστασία, και θα χαρακτηρίζονται από αναπνέον ύφασμα για να τραβάει την υγρασία μακριά από το σώμα διατηρώντας τον χρήστη δροσερό, στεγνό και άνετο. Οι επίπεδες ραφές και το ελαστικό ύφασμα, με αντοχή στο </w:t>
      </w:r>
      <w:r>
        <w:rPr>
          <w:rStyle w:val="1"/>
          <w:rFonts w:ascii="Calibri" w:hAnsi="Calibri" w:cs="Calibri"/>
          <w:bCs/>
          <w:sz w:val="22"/>
          <w:szCs w:val="22"/>
        </w:rPr>
        <w:t>τέντωμα τεσσάρων κατευθύνσεων</w:t>
      </w:r>
      <w:r>
        <w:rPr>
          <w:rStyle w:val="1"/>
          <w:rFonts w:ascii="Calibri" w:hAnsi="Calibri" w:cs="Calibri"/>
          <w:sz w:val="22"/>
          <w:szCs w:val="22"/>
        </w:rPr>
        <w:t>, χαρίζουν μέγιστη άνεση σε κάθε κίνηση.</w:t>
      </w:r>
    </w:p>
    <w:p w:rsidR="00BB757F" w:rsidRDefault="00BB757F" w:rsidP="00BB757F">
      <w:pPr>
        <w:jc w:val="both"/>
      </w:pPr>
    </w:p>
    <w:p w:rsidR="00BB757F" w:rsidRDefault="00BB757F" w:rsidP="00BB757F">
      <w:pPr>
        <w:jc w:val="both"/>
      </w:pPr>
      <w:r>
        <w:rPr>
          <w:rStyle w:val="1"/>
          <w:rFonts w:ascii="Calibri" w:hAnsi="Calibri" w:cs="Calibri"/>
          <w:sz w:val="22"/>
          <w:szCs w:val="22"/>
        </w:rPr>
        <w:t xml:space="preserve">Θα προσφέρεται σε μεγέθη: </w:t>
      </w:r>
      <w:r>
        <w:rPr>
          <w:rStyle w:val="1"/>
          <w:rFonts w:ascii="Calibri" w:hAnsi="Calibri" w:cs="Calibri"/>
          <w:sz w:val="22"/>
          <w:szCs w:val="22"/>
          <w:lang w:val="en-US"/>
        </w:rPr>
        <w:t>S</w:t>
      </w:r>
      <w:r>
        <w:rPr>
          <w:rStyle w:val="1"/>
          <w:rFonts w:ascii="Calibri" w:hAnsi="Calibri" w:cs="Calibri"/>
          <w:sz w:val="22"/>
          <w:szCs w:val="22"/>
        </w:rPr>
        <w:t>-</w:t>
      </w:r>
      <w:r>
        <w:rPr>
          <w:rStyle w:val="1"/>
          <w:rFonts w:ascii="Calibri" w:hAnsi="Calibri" w:cs="Calibri"/>
          <w:sz w:val="22"/>
          <w:szCs w:val="22"/>
          <w:lang w:val="en-US"/>
        </w:rPr>
        <w:t>XL</w:t>
      </w:r>
      <w:r>
        <w:rPr>
          <w:rStyle w:val="1"/>
          <w:rFonts w:ascii="Calibri" w:hAnsi="Calibri" w:cs="Calibri"/>
          <w:sz w:val="22"/>
          <w:szCs w:val="22"/>
        </w:rPr>
        <w:t xml:space="preserve"> και για το μέγεθος θα ενημερωθεί ο ανάδοχος.</w:t>
      </w:r>
    </w:p>
    <w:p w:rsidR="00BB757F" w:rsidRPr="00B80549" w:rsidRDefault="00BB757F" w:rsidP="00BB757F">
      <w:pPr>
        <w:jc w:val="both"/>
        <w:rPr>
          <w:lang w:val="en-US"/>
        </w:rPr>
      </w:pPr>
      <w:r>
        <w:rPr>
          <w:rStyle w:val="1"/>
          <w:rFonts w:ascii="Calibri" w:hAnsi="Calibri" w:cs="Calibri"/>
          <w:sz w:val="22"/>
          <w:szCs w:val="22"/>
        </w:rPr>
        <w:t>Σήμανση</w:t>
      </w:r>
      <w:r>
        <w:rPr>
          <w:rStyle w:val="1"/>
          <w:rFonts w:ascii="Calibri" w:hAnsi="Calibri" w:cs="Calibri"/>
          <w:sz w:val="22"/>
          <w:szCs w:val="22"/>
          <w:lang w:val="en-US"/>
        </w:rPr>
        <w:t xml:space="preserve">:CE </w:t>
      </w:r>
    </w:p>
    <w:p w:rsidR="00BB757F" w:rsidRPr="00B80549" w:rsidRDefault="00BB757F" w:rsidP="00BB757F">
      <w:pPr>
        <w:jc w:val="both"/>
        <w:rPr>
          <w:lang w:val="en-US"/>
        </w:rPr>
      </w:pPr>
      <w:r>
        <w:rPr>
          <w:rStyle w:val="1"/>
          <w:rFonts w:ascii="Calibri" w:hAnsi="Calibri" w:cs="Calibri"/>
          <w:sz w:val="22"/>
          <w:szCs w:val="22"/>
        </w:rPr>
        <w:t>Πιστοποίηση</w:t>
      </w:r>
      <w:r>
        <w:rPr>
          <w:rStyle w:val="1"/>
          <w:rFonts w:ascii="Calibri" w:hAnsi="Calibri" w:cs="Calibri"/>
          <w:sz w:val="22"/>
          <w:szCs w:val="22"/>
          <w:lang w:val="en-US"/>
        </w:rPr>
        <w:t xml:space="preserve">: </w:t>
      </w:r>
      <w:proofErr w:type="spellStart"/>
      <w:r>
        <w:rPr>
          <w:rStyle w:val="1"/>
          <w:rFonts w:ascii="Calibri" w:hAnsi="Calibri" w:cs="Calibri"/>
          <w:sz w:val="22"/>
          <w:szCs w:val="22"/>
          <w:lang w:val="en-US"/>
        </w:rPr>
        <w:t>Oeko</w:t>
      </w:r>
      <w:proofErr w:type="spellEnd"/>
      <w:r>
        <w:rPr>
          <w:rStyle w:val="1"/>
          <w:rFonts w:ascii="Calibri" w:hAnsi="Calibri" w:cs="Calibri"/>
          <w:sz w:val="22"/>
          <w:szCs w:val="22"/>
          <w:lang w:val="en-US"/>
        </w:rPr>
        <w:t>-Tex Standard 100 class 2</w:t>
      </w:r>
    </w:p>
    <w:p w:rsidR="00BB757F" w:rsidRDefault="00BB757F" w:rsidP="00BB757F">
      <w:pPr>
        <w:jc w:val="both"/>
      </w:pPr>
      <w:r>
        <w:rPr>
          <w:rStyle w:val="1"/>
          <w:rFonts w:ascii="Calibri" w:hAnsi="Calibri" w:cs="Calibri"/>
          <w:sz w:val="22"/>
          <w:szCs w:val="22"/>
        </w:rPr>
        <w:t xml:space="preserve">Πρότυπα: 340 ή όπως τροποποιήθηκε από το </w:t>
      </w:r>
      <w:r>
        <w:rPr>
          <w:rStyle w:val="1"/>
          <w:rFonts w:ascii="Calibri" w:hAnsi="Calibri" w:cs="Calibri"/>
          <w:sz w:val="22"/>
          <w:szCs w:val="22"/>
          <w:lang w:val="en-US"/>
        </w:rPr>
        <w:t>EN</w:t>
      </w:r>
      <w:r>
        <w:rPr>
          <w:rStyle w:val="1"/>
          <w:rFonts w:ascii="Calibri" w:hAnsi="Calibri" w:cs="Calibri"/>
          <w:sz w:val="22"/>
          <w:szCs w:val="22"/>
        </w:rPr>
        <w:t xml:space="preserve"> </w:t>
      </w:r>
      <w:r>
        <w:rPr>
          <w:rStyle w:val="1"/>
          <w:rFonts w:ascii="Calibri" w:hAnsi="Calibri" w:cs="Calibri"/>
          <w:sz w:val="22"/>
          <w:szCs w:val="22"/>
          <w:lang w:val="en-US"/>
        </w:rPr>
        <w:t>ISO</w:t>
      </w:r>
      <w:r>
        <w:rPr>
          <w:rStyle w:val="1"/>
          <w:rFonts w:ascii="Calibri" w:hAnsi="Calibri" w:cs="Calibri"/>
          <w:sz w:val="22"/>
          <w:szCs w:val="22"/>
        </w:rPr>
        <w:t xml:space="preserve"> 13688:2013 +</w:t>
      </w:r>
      <w:r>
        <w:rPr>
          <w:rStyle w:val="1"/>
          <w:rFonts w:ascii="Calibri" w:hAnsi="Calibri" w:cs="Calibri"/>
          <w:sz w:val="22"/>
          <w:szCs w:val="22"/>
          <w:lang w:val="en-US"/>
        </w:rPr>
        <w:t>A</w:t>
      </w:r>
      <w:r>
        <w:rPr>
          <w:rStyle w:val="1"/>
          <w:rFonts w:ascii="Calibri" w:hAnsi="Calibri" w:cs="Calibri"/>
          <w:sz w:val="22"/>
          <w:szCs w:val="22"/>
        </w:rPr>
        <w:t>1:2021</w:t>
      </w:r>
    </w:p>
    <w:p w:rsidR="00BB757F" w:rsidRDefault="00BB757F" w:rsidP="00BB757F">
      <w:pPr>
        <w:jc w:val="both"/>
      </w:pPr>
    </w:p>
    <w:p w:rsidR="00BB757F" w:rsidRDefault="00BB757F" w:rsidP="00BB757F">
      <w:pPr>
        <w:jc w:val="both"/>
      </w:pPr>
      <w:r>
        <w:rPr>
          <w:rStyle w:val="1"/>
          <w:rFonts w:ascii="Calibri" w:hAnsi="Calibri" w:cs="Calibri"/>
          <w:b/>
          <w:sz w:val="22"/>
          <w:szCs w:val="22"/>
          <w:u w:val="single"/>
        </w:rPr>
        <w:t>4. Μπουφάν μηχανής</w:t>
      </w:r>
    </w:p>
    <w:p w:rsidR="00BB757F" w:rsidRDefault="00BB757F" w:rsidP="00BB757F">
      <w:pPr>
        <w:jc w:val="both"/>
      </w:pPr>
    </w:p>
    <w:p w:rsidR="00BB757F" w:rsidRDefault="00BB757F" w:rsidP="00BB757F">
      <w:pPr>
        <w:jc w:val="both"/>
      </w:pPr>
      <w:r>
        <w:rPr>
          <w:rStyle w:val="1"/>
          <w:rFonts w:ascii="Calibri" w:hAnsi="Calibri" w:cs="Calibri"/>
          <w:sz w:val="22"/>
          <w:szCs w:val="22"/>
        </w:rPr>
        <w:t>Πεδίο χρήσης: Για τον κλητήρα, που κάνει χρήσης μηχανής</w:t>
      </w:r>
    </w:p>
    <w:p w:rsidR="00BB757F" w:rsidRDefault="00BB757F" w:rsidP="00BB757F">
      <w:pPr>
        <w:jc w:val="both"/>
      </w:pPr>
    </w:p>
    <w:p w:rsidR="00BB757F" w:rsidRDefault="00BB757F" w:rsidP="00BB757F">
      <w:pPr>
        <w:jc w:val="both"/>
      </w:pPr>
      <w:r>
        <w:rPr>
          <w:rStyle w:val="1"/>
          <w:rFonts w:ascii="Calibri" w:hAnsi="Calibri" w:cs="Calibri"/>
          <w:sz w:val="22"/>
          <w:szCs w:val="22"/>
        </w:rPr>
        <w:t xml:space="preserve">Χαρακτηριστικά: </w:t>
      </w:r>
      <w:r>
        <w:rPr>
          <w:rStyle w:val="a4"/>
          <w:rFonts w:ascii="Calibri" w:hAnsi="Calibri" w:cs="Calibri"/>
          <w:sz w:val="22"/>
          <w:szCs w:val="22"/>
        </w:rPr>
        <w:t>Κατασκευασμένο</w:t>
      </w:r>
      <w:r>
        <w:rPr>
          <w:rFonts w:ascii="Calibri" w:hAnsi="Calibri" w:cs="Calibri"/>
          <w:sz w:val="22"/>
          <w:szCs w:val="22"/>
        </w:rPr>
        <w:t xml:space="preserve"> από ύφασμα τύπου </w:t>
      </w:r>
      <w:proofErr w:type="spellStart"/>
      <w:r>
        <w:rPr>
          <w:rFonts w:ascii="Calibri" w:hAnsi="Calibri" w:cs="Calibri"/>
          <w:sz w:val="22"/>
          <w:szCs w:val="22"/>
        </w:rPr>
        <w:t>Cordura</w:t>
      </w:r>
      <w:proofErr w:type="spellEnd"/>
      <w:r>
        <w:rPr>
          <w:rFonts w:ascii="Calibri" w:hAnsi="Calibri" w:cs="Calibri"/>
          <w:sz w:val="22"/>
          <w:szCs w:val="22"/>
        </w:rPr>
        <w:t>, (</w:t>
      </w:r>
      <w:proofErr w:type="spellStart"/>
      <w:r>
        <w:rPr>
          <w:rFonts w:ascii="Calibri" w:hAnsi="Calibri" w:cs="Calibri"/>
          <w:sz w:val="22"/>
          <w:szCs w:val="22"/>
        </w:rPr>
        <w:t>Heavy</w:t>
      </w:r>
      <w:proofErr w:type="spellEnd"/>
      <w:r>
        <w:rPr>
          <w:rFonts w:ascii="Calibri" w:hAnsi="Calibri" w:cs="Calibri"/>
          <w:sz w:val="22"/>
          <w:szCs w:val="22"/>
        </w:rPr>
        <w:t xml:space="preserve"> </w:t>
      </w:r>
      <w:proofErr w:type="spellStart"/>
      <w:r>
        <w:rPr>
          <w:rFonts w:ascii="Calibri" w:hAnsi="Calibri" w:cs="Calibri"/>
          <w:sz w:val="22"/>
          <w:szCs w:val="22"/>
        </w:rPr>
        <w:t>dura</w:t>
      </w:r>
      <w:proofErr w:type="spellEnd"/>
      <w:r>
        <w:rPr>
          <w:rFonts w:ascii="Calibri" w:hAnsi="Calibri" w:cs="Calibri"/>
          <w:sz w:val="22"/>
          <w:szCs w:val="22"/>
        </w:rPr>
        <w:t xml:space="preserve">) για υψηλή αντοχή και μεμβράνη αδιαβροχοποίησης </w:t>
      </w:r>
      <w:proofErr w:type="spellStart"/>
      <w:r>
        <w:rPr>
          <w:rFonts w:ascii="Calibri" w:hAnsi="Calibri" w:cs="Calibri"/>
          <w:sz w:val="22"/>
          <w:szCs w:val="22"/>
        </w:rPr>
        <w:t>GeoTex</w:t>
      </w:r>
      <w:proofErr w:type="spellEnd"/>
      <w:r>
        <w:rPr>
          <w:rFonts w:ascii="Calibri" w:hAnsi="Calibri" w:cs="Calibri"/>
          <w:sz w:val="22"/>
          <w:szCs w:val="22"/>
        </w:rPr>
        <w:t xml:space="preserve"> που επιτρέπει τη διαπνοή του σώματος (100% αδιάβροχο). </w:t>
      </w:r>
      <w:r>
        <w:rPr>
          <w:rStyle w:val="a4"/>
          <w:rFonts w:ascii="Calibri" w:hAnsi="Calibri" w:cs="Calibri"/>
          <w:sz w:val="22"/>
          <w:szCs w:val="22"/>
        </w:rPr>
        <w:t>Προστασίες</w:t>
      </w:r>
      <w:r>
        <w:rPr>
          <w:rFonts w:ascii="Calibri" w:hAnsi="Calibri" w:cs="Calibri"/>
          <w:sz w:val="22"/>
          <w:szCs w:val="22"/>
        </w:rPr>
        <w:t xml:space="preserve"> σε αγκώνες, ώμους και εύκαμπτη προστασία πλάτης πολλαπλής πυκνότητας. </w:t>
      </w:r>
      <w:r>
        <w:rPr>
          <w:rStyle w:val="a4"/>
          <w:rFonts w:ascii="Calibri" w:hAnsi="Calibri" w:cs="Calibri"/>
          <w:sz w:val="22"/>
          <w:szCs w:val="22"/>
        </w:rPr>
        <w:t>Ρύθμιση θερμοκρασίας</w:t>
      </w:r>
      <w:r>
        <w:rPr>
          <w:rFonts w:ascii="Calibri" w:hAnsi="Calibri" w:cs="Calibri"/>
          <w:sz w:val="22"/>
          <w:szCs w:val="22"/>
        </w:rPr>
        <w:t xml:space="preserve"> με προσθαφαιρούμενη </w:t>
      </w:r>
      <w:proofErr w:type="spellStart"/>
      <w:r>
        <w:rPr>
          <w:rFonts w:ascii="Calibri" w:hAnsi="Calibri" w:cs="Calibri"/>
          <w:sz w:val="22"/>
          <w:szCs w:val="22"/>
        </w:rPr>
        <w:t>θερμοεπένδυση</w:t>
      </w:r>
      <w:proofErr w:type="spellEnd"/>
      <w:r>
        <w:rPr>
          <w:rFonts w:ascii="Calibri" w:hAnsi="Calibri" w:cs="Calibri"/>
          <w:sz w:val="22"/>
          <w:szCs w:val="22"/>
        </w:rPr>
        <w:t xml:space="preserve"> και δυναμικό σύστημα αερισμού </w:t>
      </w:r>
      <w:r>
        <w:rPr>
          <w:rStyle w:val="a4"/>
          <w:rFonts w:ascii="Calibri" w:hAnsi="Calibri" w:cs="Calibri"/>
          <w:sz w:val="22"/>
          <w:szCs w:val="22"/>
        </w:rPr>
        <w:t>για άνεση, εργονομία και</w:t>
      </w:r>
      <w:r>
        <w:rPr>
          <w:rFonts w:ascii="Calibri" w:hAnsi="Calibri" w:cs="Calibri"/>
          <w:sz w:val="22"/>
          <w:szCs w:val="22"/>
        </w:rPr>
        <w:t xml:space="preserve"> πρακτικότητα. Θα διαθέτει  δύο (2) τσέπες εξωτερικά, τσέπη εγγράφων και κινητού που θα κλείνουν με φερμουάρ ή </w:t>
      </w:r>
      <w:r>
        <w:rPr>
          <w:rFonts w:ascii="Calibri" w:hAnsi="Calibri" w:cs="Calibri"/>
          <w:sz w:val="22"/>
          <w:szCs w:val="22"/>
          <w:lang w:val="en-US"/>
        </w:rPr>
        <w:t>Velcro</w:t>
      </w:r>
      <w:r>
        <w:rPr>
          <w:rFonts w:ascii="Calibri" w:hAnsi="Calibri" w:cs="Calibri"/>
          <w:sz w:val="22"/>
          <w:szCs w:val="22"/>
        </w:rPr>
        <w:t xml:space="preserve"> και δυνατότητα ρύθμισης του λαιμού, της μέσης και στους καρπούς για καλύτερη εφαρμογή.</w:t>
      </w:r>
    </w:p>
    <w:p w:rsidR="00BB757F" w:rsidRDefault="00BB757F" w:rsidP="00BB757F">
      <w:pPr>
        <w:jc w:val="both"/>
        <w:rPr>
          <w:rFonts w:ascii="Calibri" w:hAnsi="Calibri" w:cs="Calibri"/>
          <w:sz w:val="22"/>
          <w:szCs w:val="22"/>
        </w:rPr>
      </w:pPr>
    </w:p>
    <w:p w:rsidR="00BB757F" w:rsidRDefault="00BB757F" w:rsidP="00BB757F">
      <w:pPr>
        <w:jc w:val="both"/>
      </w:pPr>
      <w:r>
        <w:rPr>
          <w:rStyle w:val="1"/>
          <w:rFonts w:ascii="Calibri" w:hAnsi="Calibri" w:cs="Calibri"/>
          <w:sz w:val="22"/>
          <w:szCs w:val="22"/>
        </w:rPr>
        <w:t xml:space="preserve">Θα προσφέρεται σε μεγέθη: </w:t>
      </w:r>
      <w:r>
        <w:rPr>
          <w:rStyle w:val="1"/>
          <w:rFonts w:ascii="Calibri" w:hAnsi="Calibri" w:cs="Calibri"/>
          <w:sz w:val="22"/>
          <w:szCs w:val="22"/>
          <w:lang w:val="en-US"/>
        </w:rPr>
        <w:t>S</w:t>
      </w:r>
      <w:r>
        <w:rPr>
          <w:rStyle w:val="1"/>
          <w:rFonts w:ascii="Calibri" w:hAnsi="Calibri" w:cs="Calibri"/>
          <w:sz w:val="22"/>
          <w:szCs w:val="22"/>
        </w:rPr>
        <w:t>-</w:t>
      </w:r>
      <w:r>
        <w:rPr>
          <w:rStyle w:val="1"/>
          <w:rFonts w:ascii="Calibri" w:hAnsi="Calibri" w:cs="Calibri"/>
          <w:sz w:val="22"/>
          <w:szCs w:val="22"/>
          <w:lang w:val="en-US"/>
        </w:rPr>
        <w:t>XL</w:t>
      </w:r>
      <w:r>
        <w:rPr>
          <w:rStyle w:val="1"/>
          <w:rFonts w:ascii="Calibri" w:hAnsi="Calibri" w:cs="Calibri"/>
          <w:sz w:val="22"/>
          <w:szCs w:val="22"/>
        </w:rPr>
        <w:t xml:space="preserve"> και για το μέγεθος θα ενημερωθεί ο ανάδοχος.</w:t>
      </w:r>
    </w:p>
    <w:p w:rsidR="00BB757F" w:rsidRDefault="00BB757F" w:rsidP="00BB757F">
      <w:pPr>
        <w:jc w:val="both"/>
      </w:pPr>
      <w:r>
        <w:rPr>
          <w:rStyle w:val="1"/>
          <w:rFonts w:ascii="Calibri" w:hAnsi="Calibri" w:cs="Calibri"/>
          <w:sz w:val="22"/>
          <w:szCs w:val="22"/>
        </w:rPr>
        <w:t>Σήμανση:</w:t>
      </w:r>
      <w:r>
        <w:rPr>
          <w:rStyle w:val="1"/>
          <w:rFonts w:ascii="Calibri" w:hAnsi="Calibri" w:cs="Calibri"/>
          <w:sz w:val="22"/>
          <w:szCs w:val="22"/>
          <w:lang w:val="en-US"/>
        </w:rPr>
        <w:t>CE</w:t>
      </w:r>
      <w:r>
        <w:rPr>
          <w:rStyle w:val="1"/>
          <w:rFonts w:ascii="Calibri" w:hAnsi="Calibri" w:cs="Calibri"/>
          <w:sz w:val="22"/>
          <w:szCs w:val="22"/>
        </w:rPr>
        <w:t xml:space="preserve"> </w:t>
      </w:r>
    </w:p>
    <w:p w:rsidR="00BB757F" w:rsidRDefault="00BB757F" w:rsidP="00BB757F">
      <w:pPr>
        <w:jc w:val="both"/>
      </w:pPr>
      <w:r>
        <w:rPr>
          <w:rStyle w:val="1"/>
          <w:rFonts w:ascii="Calibri" w:hAnsi="Calibri" w:cs="Calibri"/>
          <w:sz w:val="22"/>
          <w:szCs w:val="22"/>
        </w:rPr>
        <w:t>Πρότυπα:</w:t>
      </w:r>
      <w:r>
        <w:rPr>
          <w:rFonts w:ascii="Calibri" w:hAnsi="Calibri" w:cs="Calibri"/>
          <w:sz w:val="22"/>
          <w:szCs w:val="22"/>
        </w:rPr>
        <w:t xml:space="preserve"> EN1621-1:2012</w:t>
      </w:r>
    </w:p>
    <w:p w:rsidR="00BB757F" w:rsidRDefault="00BB757F" w:rsidP="00BB757F">
      <w:pPr>
        <w:jc w:val="both"/>
        <w:rPr>
          <w:rFonts w:ascii="Calibri" w:hAnsi="Calibri" w:cs="Calibri"/>
          <w:sz w:val="22"/>
          <w:szCs w:val="22"/>
        </w:rPr>
      </w:pPr>
    </w:p>
    <w:p w:rsidR="00BB757F" w:rsidRDefault="00BB757F" w:rsidP="00BB757F">
      <w:pPr>
        <w:jc w:val="center"/>
      </w:pPr>
      <w:r>
        <w:rPr>
          <w:rFonts w:ascii="Calibri" w:hAnsi="Calibri" w:cs="Calibri"/>
          <w:b/>
          <w:sz w:val="22"/>
          <w:szCs w:val="22"/>
          <w:u w:val="single"/>
        </w:rPr>
        <w:t>ΤΜΗΜΑ Ζ. ΜΟΝΩΤΙΚΑ ΕΡΓΑΛΕΙΑ</w:t>
      </w:r>
    </w:p>
    <w:p w:rsidR="00BB757F" w:rsidRDefault="00BB757F" w:rsidP="00BB757F">
      <w:pPr>
        <w:jc w:val="both"/>
        <w:rPr>
          <w:rFonts w:ascii="Calibri" w:hAnsi="Calibri" w:cs="Calibri"/>
          <w:b/>
          <w:sz w:val="22"/>
          <w:szCs w:val="22"/>
          <w:u w:val="single"/>
        </w:rPr>
      </w:pPr>
    </w:p>
    <w:p w:rsidR="00BB757F" w:rsidRDefault="00BB757F" w:rsidP="00BB757F">
      <w:pPr>
        <w:jc w:val="both"/>
      </w:pPr>
      <w:r>
        <w:rPr>
          <w:rFonts w:ascii="Calibri" w:hAnsi="Calibri" w:cs="Calibri"/>
          <w:b/>
          <w:sz w:val="22"/>
          <w:szCs w:val="22"/>
          <w:u w:val="single"/>
        </w:rPr>
        <w:lastRenderedPageBreak/>
        <w:t>1. Γάντια ηλεκτρολόγων</w:t>
      </w:r>
    </w:p>
    <w:p w:rsidR="00BB757F" w:rsidRDefault="00BB757F" w:rsidP="00BB757F">
      <w:pPr>
        <w:jc w:val="both"/>
        <w:rPr>
          <w:rFonts w:ascii="Calibri" w:hAnsi="Calibri" w:cs="Calibri"/>
          <w:b/>
          <w:sz w:val="22"/>
          <w:szCs w:val="22"/>
          <w:u w:val="single"/>
        </w:rPr>
      </w:pPr>
    </w:p>
    <w:p w:rsidR="00BB757F" w:rsidRDefault="00BB757F" w:rsidP="00BB757F">
      <w:pPr>
        <w:jc w:val="both"/>
      </w:pPr>
      <w:r>
        <w:rPr>
          <w:rFonts w:ascii="Calibri" w:hAnsi="Calibri" w:cs="Calibri"/>
          <w:sz w:val="22"/>
          <w:szCs w:val="22"/>
        </w:rPr>
        <w:t>Πεδίο χρήσης: Εργασίες σε χαμηλή τάση.</w:t>
      </w:r>
    </w:p>
    <w:p w:rsidR="00BB757F" w:rsidRDefault="00BB757F" w:rsidP="00BB757F">
      <w:pPr>
        <w:jc w:val="both"/>
        <w:rPr>
          <w:rFonts w:ascii="Calibri" w:hAnsi="Calibri" w:cs="Calibri"/>
          <w:sz w:val="22"/>
          <w:szCs w:val="22"/>
        </w:rPr>
      </w:pPr>
    </w:p>
    <w:p w:rsidR="00BB757F" w:rsidRDefault="00BB757F" w:rsidP="00BB757F">
      <w:pPr>
        <w:jc w:val="both"/>
      </w:pPr>
      <w:r>
        <w:rPr>
          <w:rFonts w:ascii="Calibri" w:hAnsi="Calibri" w:cs="Calibri"/>
          <w:sz w:val="22"/>
          <w:szCs w:val="22"/>
        </w:rPr>
        <w:t>Χαρακτηριστικά: Γάντια με μακριές μανσέτες, μήκος τουλάχιστον 30</w:t>
      </w:r>
      <w:r>
        <w:rPr>
          <w:rFonts w:ascii="Calibri" w:hAnsi="Calibri" w:cs="Calibri"/>
          <w:sz w:val="22"/>
          <w:szCs w:val="22"/>
          <w:lang w:val="en-US"/>
        </w:rPr>
        <w:t>cm</w:t>
      </w:r>
      <w:r>
        <w:rPr>
          <w:rFonts w:ascii="Calibri" w:hAnsi="Calibri" w:cs="Calibri"/>
          <w:sz w:val="22"/>
          <w:szCs w:val="22"/>
        </w:rPr>
        <w:t>, κατασκευασμένα από συνθετικό υλικό (</w:t>
      </w:r>
      <w:r>
        <w:rPr>
          <w:rFonts w:ascii="Calibri" w:hAnsi="Calibri" w:cs="Calibri"/>
          <w:sz w:val="22"/>
          <w:szCs w:val="22"/>
          <w:lang w:val="en-US"/>
        </w:rPr>
        <w:t>latex</w:t>
      </w:r>
      <w:r>
        <w:rPr>
          <w:rFonts w:ascii="Calibri" w:hAnsi="Calibri" w:cs="Calibri"/>
          <w:sz w:val="22"/>
          <w:szCs w:val="22"/>
        </w:rPr>
        <w:t>) χωρίς ραφές. Διάρκεια ζωής 1 έτους από την ημερομηνία παραγωγής που αναγράφεται στη συσκευασία. Θα πρέπει να χρησιμοποιούνται με τα ειδικά εξωτερικά δερμάτινα γάντια.</w:t>
      </w:r>
    </w:p>
    <w:p w:rsidR="00BB757F" w:rsidRDefault="00BB757F" w:rsidP="00BB757F">
      <w:pPr>
        <w:jc w:val="both"/>
        <w:rPr>
          <w:rFonts w:ascii="Calibri" w:hAnsi="Calibri" w:cs="Calibri"/>
          <w:sz w:val="22"/>
          <w:szCs w:val="22"/>
        </w:rPr>
      </w:pPr>
    </w:p>
    <w:p w:rsidR="00BB757F" w:rsidRDefault="00BB757F" w:rsidP="00BB757F">
      <w:pPr>
        <w:ind w:right="32"/>
        <w:jc w:val="both"/>
      </w:pPr>
      <w:r>
        <w:rPr>
          <w:rFonts w:ascii="Calibri" w:hAnsi="Calibri" w:cs="Calibri"/>
          <w:sz w:val="22"/>
          <w:szCs w:val="22"/>
        </w:rPr>
        <w:t xml:space="preserve">Θα προσφέρεται σε μεγέθη: </w:t>
      </w:r>
      <w:r>
        <w:rPr>
          <w:rFonts w:ascii="Calibri" w:hAnsi="Calibri" w:cs="Calibri"/>
          <w:sz w:val="22"/>
          <w:szCs w:val="22"/>
          <w:lang w:val="en-US"/>
        </w:rPr>
        <w:t>S</w:t>
      </w:r>
      <w:r>
        <w:rPr>
          <w:rFonts w:ascii="Calibri" w:hAnsi="Calibri" w:cs="Calibri"/>
          <w:sz w:val="22"/>
          <w:szCs w:val="22"/>
        </w:rPr>
        <w:t>-</w:t>
      </w:r>
      <w:r>
        <w:rPr>
          <w:rFonts w:ascii="Calibri" w:hAnsi="Calibri" w:cs="Calibri"/>
          <w:sz w:val="22"/>
          <w:szCs w:val="22"/>
          <w:lang w:val="en-US"/>
        </w:rPr>
        <w:t>XL</w:t>
      </w:r>
      <w:r>
        <w:rPr>
          <w:rFonts w:ascii="Calibri" w:hAnsi="Calibri" w:cs="Calibri"/>
          <w:sz w:val="22"/>
          <w:szCs w:val="22"/>
        </w:rPr>
        <w:t xml:space="preserve"> ή (8-11). </w:t>
      </w:r>
    </w:p>
    <w:p w:rsidR="00BB757F" w:rsidRDefault="00BB757F" w:rsidP="00BB757F">
      <w:pPr>
        <w:ind w:right="32"/>
        <w:jc w:val="both"/>
      </w:pPr>
      <w:r>
        <w:rPr>
          <w:rFonts w:ascii="Calibri" w:hAnsi="Calibri" w:cs="Calibri"/>
          <w:sz w:val="22"/>
          <w:szCs w:val="22"/>
        </w:rPr>
        <w:t xml:space="preserve">Σήμανση: </w:t>
      </w:r>
      <w:r>
        <w:rPr>
          <w:rFonts w:ascii="Calibri" w:hAnsi="Calibri" w:cs="Calibri"/>
          <w:sz w:val="22"/>
          <w:szCs w:val="22"/>
          <w:lang w:val="en-US"/>
        </w:rPr>
        <w:t>CE</w:t>
      </w:r>
      <w:r>
        <w:rPr>
          <w:rFonts w:ascii="Calibri" w:hAnsi="Calibri" w:cs="Calibri"/>
          <w:sz w:val="22"/>
          <w:szCs w:val="22"/>
        </w:rPr>
        <w:t xml:space="preserve"> 4ψήφιος αριθμός που προσδιορίζει το εργαστήριο πιστοποίησης, προμηθευτής, </w:t>
      </w:r>
      <w:r>
        <w:rPr>
          <w:rStyle w:val="1"/>
          <w:rFonts w:ascii="Calibri" w:hAnsi="Calibri" w:cs="Calibri"/>
          <w:sz w:val="22"/>
          <w:szCs w:val="22"/>
        </w:rPr>
        <w:t xml:space="preserve">αριθμός σειράς, έτος και μήνας κατασκευής. </w:t>
      </w:r>
    </w:p>
    <w:p w:rsidR="00BB757F" w:rsidRDefault="00BB757F" w:rsidP="00BB757F">
      <w:pPr>
        <w:ind w:right="32"/>
        <w:jc w:val="both"/>
      </w:pPr>
      <w:r>
        <w:rPr>
          <w:rStyle w:val="1"/>
          <w:rFonts w:ascii="Calibri" w:hAnsi="Calibri" w:cs="Calibri"/>
          <w:sz w:val="22"/>
          <w:szCs w:val="22"/>
          <w:lang w:val="en-US"/>
        </w:rPr>
        <w:t>Class</w:t>
      </w:r>
      <w:r>
        <w:rPr>
          <w:rStyle w:val="1"/>
          <w:rFonts w:ascii="Calibri" w:hAnsi="Calibri" w:cs="Calibri"/>
          <w:sz w:val="22"/>
          <w:szCs w:val="22"/>
        </w:rPr>
        <w:t>: 00, προστασία μέχρι 500</w:t>
      </w:r>
      <w:r>
        <w:rPr>
          <w:rStyle w:val="1"/>
          <w:rFonts w:ascii="Calibri" w:hAnsi="Calibri" w:cs="Calibri"/>
          <w:sz w:val="22"/>
          <w:szCs w:val="22"/>
          <w:lang w:val="en-US"/>
        </w:rPr>
        <w:t>V</w:t>
      </w:r>
      <w:r>
        <w:rPr>
          <w:rStyle w:val="1"/>
          <w:rFonts w:ascii="Calibri" w:hAnsi="Calibri" w:cs="Calibri"/>
          <w:sz w:val="22"/>
          <w:szCs w:val="22"/>
        </w:rPr>
        <w:t>, ανώτερη τιμή σε δοκιμή 2500</w:t>
      </w:r>
      <w:r>
        <w:rPr>
          <w:rStyle w:val="1"/>
          <w:rFonts w:ascii="Calibri" w:hAnsi="Calibri" w:cs="Calibri"/>
          <w:sz w:val="22"/>
          <w:szCs w:val="22"/>
          <w:lang w:val="en-US"/>
        </w:rPr>
        <w:t>V</w:t>
      </w:r>
      <w:r>
        <w:rPr>
          <w:rStyle w:val="1"/>
          <w:rFonts w:ascii="Calibri" w:hAnsi="Calibri" w:cs="Calibri"/>
          <w:sz w:val="22"/>
          <w:szCs w:val="22"/>
        </w:rPr>
        <w:t xml:space="preserve">). Η κλάση αφορά στην τάση εργασίας από την οποία προστατεύουν τα γάντια. </w:t>
      </w:r>
    </w:p>
    <w:p w:rsidR="00BB757F" w:rsidRDefault="00BB757F" w:rsidP="00BB757F">
      <w:pPr>
        <w:ind w:right="32"/>
        <w:jc w:val="both"/>
      </w:pPr>
      <w:r>
        <w:rPr>
          <w:rStyle w:val="1"/>
          <w:rFonts w:ascii="Calibri" w:hAnsi="Calibri" w:cs="Calibri"/>
          <w:sz w:val="22"/>
          <w:szCs w:val="22"/>
          <w:lang w:val="en-US"/>
        </w:rPr>
        <w:t>RC</w:t>
      </w:r>
      <w:r>
        <w:rPr>
          <w:rStyle w:val="1"/>
          <w:rFonts w:ascii="Calibri" w:hAnsi="Calibri" w:cs="Calibri"/>
          <w:sz w:val="22"/>
          <w:szCs w:val="22"/>
        </w:rPr>
        <w:t>: αυξημένη μηχανική αντοχή, αντοχή σε όζον, οξέα, πετρελαιοειδή, ψύχος.</w:t>
      </w:r>
    </w:p>
    <w:p w:rsidR="00BB757F" w:rsidRDefault="00BB757F" w:rsidP="00BB757F">
      <w:pPr>
        <w:ind w:right="32"/>
        <w:jc w:val="both"/>
      </w:pPr>
      <w:r>
        <w:rPr>
          <w:rStyle w:val="1"/>
          <w:rFonts w:ascii="Calibri" w:hAnsi="Calibri" w:cs="Calibri"/>
          <w:sz w:val="22"/>
          <w:szCs w:val="22"/>
        </w:rPr>
        <w:t xml:space="preserve">Πρότυπα: </w:t>
      </w:r>
      <w:r>
        <w:rPr>
          <w:rStyle w:val="1"/>
          <w:rFonts w:ascii="Calibri" w:hAnsi="Calibri" w:cs="Calibri"/>
          <w:sz w:val="22"/>
          <w:szCs w:val="22"/>
          <w:lang w:val="en-US"/>
        </w:rPr>
        <w:t>IEC</w:t>
      </w:r>
      <w:r>
        <w:rPr>
          <w:rStyle w:val="1"/>
          <w:rFonts w:ascii="Calibri" w:hAnsi="Calibri" w:cs="Calibri"/>
          <w:sz w:val="22"/>
          <w:szCs w:val="22"/>
        </w:rPr>
        <w:t xml:space="preserve"> ΕΝ 60903:2006  </w:t>
      </w:r>
    </w:p>
    <w:p w:rsidR="00BB757F" w:rsidRDefault="00BB757F" w:rsidP="00BB757F">
      <w:pPr>
        <w:ind w:right="32"/>
        <w:jc w:val="both"/>
      </w:pPr>
      <w:proofErr w:type="spellStart"/>
      <w:r>
        <w:rPr>
          <w:rStyle w:val="1"/>
          <w:rFonts w:ascii="Calibri" w:hAnsi="Calibri" w:cs="Calibri"/>
          <w:sz w:val="22"/>
          <w:szCs w:val="22"/>
        </w:rPr>
        <w:t>Εικονόσημα</w:t>
      </w:r>
      <w:proofErr w:type="spellEnd"/>
      <w:r>
        <w:rPr>
          <w:rStyle w:val="1"/>
          <w:rFonts w:ascii="Calibri" w:hAnsi="Calibri" w:cs="Calibri"/>
          <w:sz w:val="22"/>
          <w:szCs w:val="22"/>
        </w:rPr>
        <w:t>: Σήμα διεθνούς ηλεκτροτεχνικής επιτροπής (</w:t>
      </w:r>
      <w:r>
        <w:rPr>
          <w:rStyle w:val="1"/>
          <w:rFonts w:ascii="Calibri" w:hAnsi="Calibri" w:cs="Calibri"/>
          <w:sz w:val="22"/>
          <w:szCs w:val="22"/>
          <w:lang w:val="en-US"/>
        </w:rPr>
        <w:t>IEC</w:t>
      </w:r>
      <w:r>
        <w:rPr>
          <w:rStyle w:val="1"/>
          <w:rFonts w:ascii="Calibri" w:hAnsi="Calibri" w:cs="Calibri"/>
          <w:sz w:val="22"/>
          <w:szCs w:val="22"/>
        </w:rPr>
        <w:t>).</w:t>
      </w:r>
    </w:p>
    <w:p w:rsidR="00BB757F" w:rsidRDefault="00BB757F" w:rsidP="00BB757F">
      <w:pPr>
        <w:ind w:right="32"/>
        <w:jc w:val="both"/>
      </w:pPr>
      <w:r>
        <w:rPr>
          <w:noProof/>
          <w:lang w:eastAsia="el-GR"/>
        </w:rPr>
        <w:drawing>
          <wp:anchor distT="0" distB="0" distL="114935" distR="114935" simplePos="0" relativeHeight="251689984" behindDoc="0" locked="0" layoutInCell="1" allowOverlap="1">
            <wp:simplePos x="0" y="0"/>
            <wp:positionH relativeFrom="column">
              <wp:posOffset>35560</wp:posOffset>
            </wp:positionH>
            <wp:positionV relativeFrom="paragraph">
              <wp:posOffset>60325</wp:posOffset>
            </wp:positionV>
            <wp:extent cx="666750" cy="904240"/>
            <wp:effectExtent l="19050" t="0" r="0" b="0"/>
            <wp:wrapSquare wrapText="bothSides"/>
            <wp:docPr id="74" name="Εικόνα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3"/>
                    <a:srcRect l="-102" t="-76" r="-102" b="-76"/>
                    <a:stretch>
                      <a:fillRect/>
                    </a:stretch>
                  </pic:blipFill>
                  <pic:spPr bwMode="auto">
                    <a:xfrm>
                      <a:off x="0" y="0"/>
                      <a:ext cx="666750" cy="904240"/>
                    </a:xfrm>
                    <a:prstGeom prst="rect">
                      <a:avLst/>
                    </a:prstGeom>
                    <a:solidFill>
                      <a:srgbClr val="FFFFFF"/>
                    </a:solidFill>
                    <a:ln w="9525">
                      <a:noFill/>
                      <a:miter lim="800000"/>
                      <a:headEnd/>
                      <a:tailEnd/>
                    </a:ln>
                  </pic:spPr>
                </pic:pic>
              </a:graphicData>
            </a:graphic>
          </wp:anchor>
        </w:drawing>
      </w:r>
    </w:p>
    <w:p w:rsidR="00BB757F" w:rsidRDefault="00BB757F" w:rsidP="00BB757F">
      <w:pPr>
        <w:jc w:val="both"/>
        <w:rPr>
          <w:rFonts w:cs="Calibri"/>
        </w:rPr>
      </w:pPr>
    </w:p>
    <w:p w:rsidR="00BB757F" w:rsidRDefault="00BB757F" w:rsidP="00BB757F">
      <w:pPr>
        <w:jc w:val="both"/>
        <w:rPr>
          <w:rFonts w:cs="Calibri"/>
        </w:rPr>
      </w:pPr>
    </w:p>
    <w:p w:rsidR="00BB757F" w:rsidRDefault="00BB757F" w:rsidP="00BB757F">
      <w:pPr>
        <w:jc w:val="both"/>
        <w:rPr>
          <w:rFonts w:cs="Calibri"/>
        </w:rPr>
      </w:pPr>
    </w:p>
    <w:p w:rsidR="00BB757F" w:rsidRPr="00F12B0A" w:rsidRDefault="00BB757F" w:rsidP="00BB757F">
      <w:pPr>
        <w:jc w:val="both"/>
        <w:rPr>
          <w:rStyle w:val="1"/>
          <w:rFonts w:ascii="Calibri" w:hAnsi="Calibri" w:cs="Calibri"/>
          <w:b/>
          <w:sz w:val="22"/>
          <w:szCs w:val="22"/>
          <w:u w:val="single"/>
        </w:rPr>
      </w:pPr>
    </w:p>
    <w:p w:rsidR="00BB757F" w:rsidRDefault="00BB757F" w:rsidP="00BB757F">
      <w:pPr>
        <w:jc w:val="both"/>
        <w:rPr>
          <w:rStyle w:val="1"/>
          <w:rFonts w:ascii="Calibri" w:hAnsi="Calibri" w:cs="Calibri"/>
          <w:b/>
          <w:sz w:val="22"/>
          <w:szCs w:val="22"/>
          <w:u w:val="single"/>
        </w:rPr>
      </w:pPr>
    </w:p>
    <w:p w:rsidR="00BB757F" w:rsidRDefault="00BB757F" w:rsidP="00BB757F">
      <w:pPr>
        <w:jc w:val="both"/>
        <w:rPr>
          <w:rStyle w:val="1"/>
          <w:rFonts w:ascii="Calibri" w:hAnsi="Calibri" w:cs="Calibri"/>
          <w:b/>
          <w:sz w:val="22"/>
          <w:szCs w:val="22"/>
          <w:u w:val="single"/>
        </w:rPr>
      </w:pPr>
    </w:p>
    <w:p w:rsidR="00BB757F" w:rsidRDefault="00BB757F" w:rsidP="00BB757F">
      <w:pPr>
        <w:jc w:val="both"/>
      </w:pPr>
      <w:r>
        <w:rPr>
          <w:rStyle w:val="1"/>
          <w:rFonts w:ascii="Calibri" w:hAnsi="Calibri" w:cs="Calibri"/>
          <w:b/>
          <w:sz w:val="22"/>
          <w:szCs w:val="22"/>
          <w:u w:val="single"/>
        </w:rPr>
        <w:t>2. Παπούτσια ασφαλείας ηλεκτρολογικά</w:t>
      </w:r>
    </w:p>
    <w:p w:rsidR="00BB757F" w:rsidRDefault="00BB757F" w:rsidP="00BB757F">
      <w:pPr>
        <w:jc w:val="both"/>
      </w:pPr>
    </w:p>
    <w:p w:rsidR="00BB757F" w:rsidRDefault="00BB757F" w:rsidP="00BB757F">
      <w:pPr>
        <w:jc w:val="both"/>
      </w:pPr>
      <w:r>
        <w:rPr>
          <w:rStyle w:val="1"/>
          <w:rFonts w:ascii="Calibri" w:hAnsi="Calibri" w:cs="Calibri"/>
          <w:sz w:val="22"/>
          <w:szCs w:val="22"/>
        </w:rPr>
        <w:t>Πεδίο χρήσης: Για ηλεκτρολογικές εργασίες</w:t>
      </w:r>
    </w:p>
    <w:p w:rsidR="00BB757F" w:rsidRDefault="00BB757F" w:rsidP="00BB757F">
      <w:pPr>
        <w:jc w:val="both"/>
      </w:pPr>
    </w:p>
    <w:p w:rsidR="00BB757F" w:rsidRDefault="00BB757F" w:rsidP="00BB757F">
      <w:pPr>
        <w:jc w:val="both"/>
      </w:pPr>
      <w:r>
        <w:rPr>
          <w:rStyle w:val="1"/>
          <w:rFonts w:ascii="Calibri" w:hAnsi="Calibri" w:cs="Calibri"/>
          <w:sz w:val="22"/>
          <w:szCs w:val="22"/>
        </w:rPr>
        <w:t xml:space="preserve">Χαρακτηριστικά: Ότι ισχύει για τα άρβυλα ασφαλείας, ήτοι </w:t>
      </w:r>
      <w:proofErr w:type="spellStart"/>
      <w:r>
        <w:rPr>
          <w:rFonts w:ascii="Calibri" w:hAnsi="Calibri" w:cs="Calibri"/>
          <w:sz w:val="22"/>
          <w:szCs w:val="22"/>
        </w:rPr>
        <w:t>ημιάρβυλο</w:t>
      </w:r>
      <w:proofErr w:type="spellEnd"/>
      <w:r>
        <w:rPr>
          <w:rFonts w:ascii="Calibri" w:hAnsi="Calibri" w:cs="Calibri"/>
          <w:sz w:val="22"/>
          <w:szCs w:val="22"/>
        </w:rPr>
        <w:t>, με ύψος που να προστατεύει τα σφυρά με προστατευτικό κάλυμμα δακτύλων και αντιολισθητική σόλα με αυλακώσεις, αδιάβροχο, άνετο, σταθερό. Θα προστατεύει το πόδι από εξωτερικές αιτίες που μπορούν να προκαλέσουν κακώσεις, με προστατευτικό δακτύλων από συνθετικό υλικό για μικρότερο βάρος του υποδήματος αλλά με αντοχή έναντι κρούσης έως 200</w:t>
      </w:r>
      <w:r>
        <w:rPr>
          <w:rFonts w:ascii="Calibri" w:hAnsi="Calibri" w:cs="Calibri"/>
          <w:sz w:val="22"/>
          <w:szCs w:val="22"/>
          <w:lang w:val="en-US"/>
        </w:rPr>
        <w:t>J</w:t>
      </w:r>
      <w:r>
        <w:rPr>
          <w:rFonts w:ascii="Calibri" w:hAnsi="Calibri" w:cs="Calibri"/>
          <w:sz w:val="22"/>
          <w:szCs w:val="22"/>
        </w:rPr>
        <w:t xml:space="preserve"> και 15</w:t>
      </w:r>
      <w:proofErr w:type="spellStart"/>
      <w:r>
        <w:rPr>
          <w:rFonts w:ascii="Calibri" w:hAnsi="Calibri" w:cs="Calibri"/>
          <w:sz w:val="22"/>
          <w:szCs w:val="22"/>
          <w:lang w:val="en-US"/>
        </w:rPr>
        <w:t>kN</w:t>
      </w:r>
      <w:proofErr w:type="spellEnd"/>
      <w:r>
        <w:rPr>
          <w:rFonts w:ascii="Calibri" w:hAnsi="Calibri" w:cs="Calibri"/>
          <w:sz w:val="22"/>
          <w:szCs w:val="22"/>
        </w:rPr>
        <w:t xml:space="preserve"> σύνθλιψη. Ομοίως η προστασία της σόλας έναντι διάτρησης θα είναι από μη μεταλλικό υλικό αλλά θα προσφέρει μηχανικές αντοχές ίσες με αυτές που αντιστοιχούν σε βαθμό προστασίας </w:t>
      </w:r>
      <w:r>
        <w:rPr>
          <w:rFonts w:ascii="Calibri" w:hAnsi="Calibri" w:cs="Calibri"/>
          <w:sz w:val="22"/>
          <w:szCs w:val="22"/>
          <w:lang w:val="en-US"/>
        </w:rPr>
        <w:t>S</w:t>
      </w:r>
      <w:r>
        <w:rPr>
          <w:rFonts w:ascii="Calibri" w:hAnsi="Calibri" w:cs="Calibri"/>
          <w:sz w:val="22"/>
          <w:szCs w:val="22"/>
        </w:rPr>
        <w:t xml:space="preserve">3. θα είναι κατασκευασμένα από δέρμα λόγω καλύτερης άνεσης σε σχέση με άρβυλα κατασκευασμένα από καουτσούκ, άλλο ελαστικό ή </w:t>
      </w:r>
      <w:r>
        <w:rPr>
          <w:rFonts w:ascii="Calibri" w:hAnsi="Calibri" w:cs="Calibri"/>
          <w:sz w:val="22"/>
          <w:szCs w:val="22"/>
          <w:lang w:val="en-US"/>
        </w:rPr>
        <w:t>PVC</w:t>
      </w:r>
      <w:r>
        <w:rPr>
          <w:rFonts w:ascii="Calibri" w:hAnsi="Calibri" w:cs="Calibri"/>
          <w:sz w:val="22"/>
          <w:szCs w:val="22"/>
        </w:rPr>
        <w:t xml:space="preserve">. Θα είναι αδιάβροχα σύμφωνα με τις απαιτήσεις του πρότυπου </w:t>
      </w:r>
      <w:r>
        <w:rPr>
          <w:rFonts w:ascii="Calibri" w:hAnsi="Calibri" w:cs="Calibri"/>
          <w:sz w:val="22"/>
          <w:szCs w:val="22"/>
          <w:lang w:val="en-US"/>
        </w:rPr>
        <w:t>EN</w:t>
      </w:r>
      <w:r>
        <w:rPr>
          <w:rFonts w:ascii="Calibri" w:hAnsi="Calibri" w:cs="Calibri"/>
          <w:sz w:val="22"/>
          <w:szCs w:val="22"/>
        </w:rPr>
        <w:t xml:space="preserve"> 345. Θα φέρουν αδιαβροχοποιημένες ραφές στα σημεία αρμογής των δερμάτων, οι οποίες θα αποτρέπουν την εισροή υδάτων και υγρασίας εντός του </w:t>
      </w:r>
      <w:proofErr w:type="spellStart"/>
      <w:r>
        <w:rPr>
          <w:rFonts w:ascii="Calibri" w:hAnsi="Calibri" w:cs="Calibri"/>
          <w:sz w:val="22"/>
          <w:szCs w:val="22"/>
        </w:rPr>
        <w:t>ημιάρβυλου</w:t>
      </w:r>
      <w:proofErr w:type="spellEnd"/>
      <w:r>
        <w:rPr>
          <w:rFonts w:ascii="Calibri" w:hAnsi="Calibri" w:cs="Calibri"/>
          <w:sz w:val="22"/>
          <w:szCs w:val="22"/>
        </w:rPr>
        <w:t xml:space="preserve">. Η σόλα θα είναι αντιολισθητική  και ανθεκτική σε λάδια, πετρελαιοειδή, υδρογονάνθρακες, οξέα και άλλα χημικά. Επίσης θα προσφέρει επαρκή προστασία από κραδασμούς, απορρόφηση μηχανικής ενέργειας στη φτέρνα. Η γλώσσα του </w:t>
      </w:r>
      <w:proofErr w:type="spellStart"/>
      <w:r>
        <w:rPr>
          <w:rFonts w:ascii="Calibri" w:hAnsi="Calibri" w:cs="Calibri"/>
          <w:sz w:val="22"/>
          <w:szCs w:val="22"/>
        </w:rPr>
        <w:t>ημιάρβυλου</w:t>
      </w:r>
      <w:proofErr w:type="spellEnd"/>
      <w:r>
        <w:rPr>
          <w:rFonts w:ascii="Calibri" w:hAnsi="Calibri" w:cs="Calibri"/>
          <w:sz w:val="22"/>
          <w:szCs w:val="22"/>
        </w:rPr>
        <w:t xml:space="preserve"> θα είναι κατασκευασμένη από φυσικό δέρμα πάχους περίπου 1</w:t>
      </w:r>
      <w:r>
        <w:rPr>
          <w:rFonts w:ascii="Calibri" w:hAnsi="Calibri" w:cs="Calibri"/>
          <w:sz w:val="22"/>
          <w:szCs w:val="22"/>
          <w:lang w:val="en-US"/>
        </w:rPr>
        <w:t>mm</w:t>
      </w:r>
      <w:r>
        <w:rPr>
          <w:rFonts w:ascii="Calibri" w:hAnsi="Calibri" w:cs="Calibri"/>
          <w:sz w:val="22"/>
          <w:szCs w:val="22"/>
        </w:rPr>
        <w:t>. Η σύσφιξη του υποδήματος θα γίνεται με κορδόνι. Επίσης τα παπούτσια  θα έχουν αντιστατικές ιδιότητες και</w:t>
      </w:r>
      <w:r>
        <w:rPr>
          <w:rStyle w:val="1"/>
          <w:rFonts w:ascii="Calibri" w:hAnsi="Calibri" w:cs="Calibri"/>
          <w:sz w:val="22"/>
          <w:szCs w:val="22"/>
        </w:rPr>
        <w:t xml:space="preserve"> θα έχουν αντεπεξέλθει τη δοκιμή διηλεκτρικής αντοχής σε 5</w:t>
      </w:r>
      <w:r>
        <w:rPr>
          <w:rStyle w:val="1"/>
          <w:rFonts w:ascii="Calibri" w:hAnsi="Calibri" w:cs="Calibri"/>
          <w:sz w:val="22"/>
          <w:szCs w:val="22"/>
          <w:lang w:val="en-US"/>
        </w:rPr>
        <w:t>kV</w:t>
      </w:r>
      <w:r>
        <w:rPr>
          <w:rStyle w:val="1"/>
          <w:rFonts w:ascii="Calibri" w:hAnsi="Calibri" w:cs="Calibri"/>
          <w:sz w:val="22"/>
          <w:szCs w:val="22"/>
        </w:rPr>
        <w:t xml:space="preserve">. </w:t>
      </w:r>
    </w:p>
    <w:p w:rsidR="00BB757F" w:rsidRDefault="00BB757F" w:rsidP="00BB757F">
      <w:pPr>
        <w:ind w:right="32"/>
        <w:jc w:val="both"/>
      </w:pPr>
    </w:p>
    <w:p w:rsidR="00BB757F" w:rsidRDefault="00BB757F" w:rsidP="00BB757F">
      <w:pPr>
        <w:ind w:right="32"/>
        <w:jc w:val="both"/>
      </w:pPr>
      <w:r>
        <w:rPr>
          <w:rFonts w:ascii="Calibri" w:hAnsi="Calibri" w:cs="Calibri"/>
          <w:sz w:val="22"/>
          <w:szCs w:val="22"/>
        </w:rPr>
        <w:t xml:space="preserve">Θα προσφέρονται σε μεγέθη: 36-47, με κάθε ζεύγος θα παραδίδεται σε ανεξάρτητο κουτί. </w:t>
      </w:r>
    </w:p>
    <w:p w:rsidR="00BB757F" w:rsidRDefault="00BB757F" w:rsidP="00BB757F">
      <w:pPr>
        <w:ind w:right="32"/>
        <w:jc w:val="both"/>
      </w:pPr>
      <w:r>
        <w:rPr>
          <w:rFonts w:ascii="Calibri" w:hAnsi="Calibri" w:cs="Calibri"/>
          <w:sz w:val="22"/>
          <w:szCs w:val="22"/>
        </w:rPr>
        <w:t xml:space="preserve">Σήμανση: </w:t>
      </w:r>
      <w:r>
        <w:rPr>
          <w:rFonts w:ascii="Calibri" w:hAnsi="Calibri" w:cs="Calibri"/>
          <w:sz w:val="22"/>
          <w:szCs w:val="22"/>
          <w:lang w:val="en-US"/>
        </w:rPr>
        <w:t>CE</w:t>
      </w:r>
      <w:r>
        <w:rPr>
          <w:rFonts w:ascii="Calibri" w:hAnsi="Calibri" w:cs="Calibri"/>
          <w:sz w:val="22"/>
          <w:szCs w:val="22"/>
        </w:rPr>
        <w:t>, κ</w:t>
      </w:r>
      <w:r>
        <w:rPr>
          <w:rStyle w:val="1"/>
          <w:rFonts w:ascii="Calibri" w:hAnsi="Calibri" w:cs="Calibri"/>
          <w:sz w:val="22"/>
          <w:szCs w:val="22"/>
        </w:rPr>
        <w:t xml:space="preserve">ατασκευαστής, κωδικός προϊόντος, έτος κατασκευής. </w:t>
      </w:r>
    </w:p>
    <w:p w:rsidR="00BB757F" w:rsidRPr="00B80549" w:rsidRDefault="00BB757F" w:rsidP="00BB757F">
      <w:pPr>
        <w:ind w:right="32"/>
        <w:jc w:val="both"/>
        <w:rPr>
          <w:lang w:val="en-US"/>
        </w:rPr>
      </w:pPr>
      <w:r>
        <w:rPr>
          <w:rFonts w:ascii="Calibri" w:hAnsi="Calibri" w:cs="Calibri"/>
          <w:sz w:val="22"/>
          <w:szCs w:val="22"/>
        </w:rPr>
        <w:t>Πρότυπα</w:t>
      </w:r>
      <w:r>
        <w:rPr>
          <w:rFonts w:ascii="Calibri" w:hAnsi="Calibri" w:cs="Calibri"/>
          <w:sz w:val="22"/>
          <w:szCs w:val="22"/>
          <w:lang w:val="en-US"/>
        </w:rPr>
        <w:t xml:space="preserve">: </w:t>
      </w:r>
      <w:r>
        <w:rPr>
          <w:rFonts w:ascii="Calibri" w:hAnsi="Calibri" w:cs="Calibri"/>
          <w:sz w:val="22"/>
          <w:szCs w:val="22"/>
        </w:rPr>
        <w:t>ΕΝ</w:t>
      </w:r>
      <w:r>
        <w:rPr>
          <w:rFonts w:ascii="Calibri" w:hAnsi="Calibri" w:cs="Calibri"/>
          <w:sz w:val="22"/>
          <w:szCs w:val="22"/>
          <w:lang w:val="en-US"/>
        </w:rPr>
        <w:t xml:space="preserve"> 344 / EN ISO 20344:2011 </w:t>
      </w:r>
      <w:r>
        <w:rPr>
          <w:rFonts w:ascii="Calibri" w:hAnsi="Calibri" w:cs="Calibri"/>
          <w:sz w:val="22"/>
          <w:szCs w:val="22"/>
        </w:rPr>
        <w:t>ΕΝ</w:t>
      </w:r>
      <w:r>
        <w:rPr>
          <w:rFonts w:ascii="Calibri" w:hAnsi="Calibri" w:cs="Calibri"/>
          <w:sz w:val="22"/>
          <w:szCs w:val="22"/>
          <w:lang w:val="en-US"/>
        </w:rPr>
        <w:t xml:space="preserve"> 345-1 / EN ISO 20345:2011, S3, SRC, WRU, C, E.</w:t>
      </w:r>
    </w:p>
    <w:p w:rsidR="00BB757F" w:rsidRPr="00A516F7" w:rsidRDefault="00BB757F" w:rsidP="00BB757F">
      <w:pPr>
        <w:ind w:right="32"/>
        <w:jc w:val="both"/>
        <w:rPr>
          <w:rFonts w:ascii="Calibri" w:hAnsi="Calibri" w:cs="Calibri"/>
          <w:sz w:val="22"/>
          <w:szCs w:val="22"/>
          <w:lang w:val="en-US"/>
        </w:rPr>
      </w:pPr>
    </w:p>
    <w:p w:rsidR="00BB757F" w:rsidRPr="00A516F7" w:rsidRDefault="00BB757F" w:rsidP="00BB757F">
      <w:pPr>
        <w:ind w:right="32"/>
        <w:jc w:val="both"/>
        <w:rPr>
          <w:rFonts w:ascii="Calibri" w:hAnsi="Calibri" w:cs="Calibri"/>
          <w:sz w:val="22"/>
          <w:szCs w:val="22"/>
          <w:lang w:val="en-US"/>
        </w:rPr>
      </w:pPr>
    </w:p>
    <w:p w:rsidR="00BB757F" w:rsidRDefault="00BB757F" w:rsidP="00BB757F">
      <w:pPr>
        <w:ind w:right="32"/>
        <w:jc w:val="both"/>
      </w:pPr>
      <w:r>
        <w:rPr>
          <w:rFonts w:ascii="Calibri" w:hAnsi="Calibri" w:cs="Calibri"/>
          <w:b/>
          <w:sz w:val="22"/>
          <w:szCs w:val="22"/>
          <w:u w:val="single"/>
        </w:rPr>
        <w:lastRenderedPageBreak/>
        <w:t>3. Μονωτικά εργαλεία</w:t>
      </w:r>
    </w:p>
    <w:p w:rsidR="00BB757F" w:rsidRDefault="00BB757F" w:rsidP="00BB757F">
      <w:pPr>
        <w:ind w:right="32"/>
        <w:jc w:val="both"/>
        <w:rPr>
          <w:rFonts w:ascii="Calibri" w:hAnsi="Calibri" w:cs="Calibri"/>
          <w:b/>
          <w:sz w:val="22"/>
          <w:szCs w:val="22"/>
          <w:u w:val="single"/>
        </w:rPr>
      </w:pPr>
    </w:p>
    <w:p w:rsidR="00BB757F" w:rsidRDefault="00BB757F" w:rsidP="00BB757F">
      <w:pPr>
        <w:ind w:right="32"/>
        <w:jc w:val="both"/>
      </w:pPr>
      <w:r>
        <w:rPr>
          <w:rFonts w:ascii="Calibri" w:hAnsi="Calibri" w:cs="Calibri"/>
          <w:sz w:val="22"/>
          <w:szCs w:val="22"/>
        </w:rPr>
        <w:t xml:space="preserve">Πεδίο χρήσης: Εργασίες με χαμηλή τάση ταυτόχρονα με γάντια στους ηλεκτρολόγους. </w:t>
      </w:r>
    </w:p>
    <w:p w:rsidR="00BB757F" w:rsidRDefault="00BB757F" w:rsidP="00BB757F">
      <w:pPr>
        <w:ind w:right="32"/>
        <w:jc w:val="both"/>
        <w:rPr>
          <w:rFonts w:ascii="Calibri" w:hAnsi="Calibri" w:cs="Calibri"/>
          <w:sz w:val="22"/>
          <w:szCs w:val="22"/>
        </w:rPr>
      </w:pPr>
    </w:p>
    <w:p w:rsidR="00BB757F" w:rsidRDefault="00BB757F" w:rsidP="00BB757F">
      <w:pPr>
        <w:ind w:right="32"/>
        <w:jc w:val="both"/>
      </w:pPr>
      <w:r>
        <w:rPr>
          <w:rFonts w:ascii="Calibri" w:hAnsi="Calibri" w:cs="Calibri"/>
          <w:sz w:val="22"/>
          <w:szCs w:val="22"/>
        </w:rPr>
        <w:t xml:space="preserve">Χαρακτηριστικά:  Ανάλογα με τις εργασίες (πένσες, κόφτες, κατσαβίδια, </w:t>
      </w:r>
      <w:proofErr w:type="spellStart"/>
      <w:r>
        <w:rPr>
          <w:rFonts w:ascii="Calibri" w:hAnsi="Calibri" w:cs="Calibri"/>
          <w:sz w:val="22"/>
          <w:szCs w:val="22"/>
        </w:rPr>
        <w:t>σταυροκατσάβιδα</w:t>
      </w:r>
      <w:proofErr w:type="spellEnd"/>
      <w:r>
        <w:rPr>
          <w:rFonts w:ascii="Calibri" w:hAnsi="Calibri" w:cs="Calibri"/>
          <w:sz w:val="22"/>
          <w:szCs w:val="22"/>
        </w:rPr>
        <w:t xml:space="preserve">, </w:t>
      </w:r>
      <w:proofErr w:type="spellStart"/>
      <w:r>
        <w:rPr>
          <w:rFonts w:ascii="Calibri" w:hAnsi="Calibri" w:cs="Calibri"/>
          <w:sz w:val="22"/>
          <w:szCs w:val="22"/>
        </w:rPr>
        <w:t>μυτοτσίμπιδα</w:t>
      </w:r>
      <w:proofErr w:type="spellEnd"/>
      <w:r>
        <w:rPr>
          <w:rFonts w:ascii="Calibri" w:hAnsi="Calibri" w:cs="Calibri"/>
          <w:sz w:val="22"/>
          <w:szCs w:val="22"/>
        </w:rPr>
        <w:t>). Τα εργαλεία θα έχουν μόνωση χειρολαβής έναντι τάσης 1000</w:t>
      </w:r>
      <w:r>
        <w:rPr>
          <w:rFonts w:ascii="Calibri" w:hAnsi="Calibri" w:cs="Calibri"/>
          <w:sz w:val="22"/>
          <w:szCs w:val="22"/>
          <w:lang w:val="en-US"/>
        </w:rPr>
        <w:t>V</w:t>
      </w:r>
      <w:r>
        <w:rPr>
          <w:rFonts w:ascii="Calibri" w:hAnsi="Calibri" w:cs="Calibri"/>
          <w:sz w:val="22"/>
          <w:szCs w:val="22"/>
        </w:rPr>
        <w:t xml:space="preserve">. Θα εξασφαλίζουν, πέραν της ασφάλειας, υψηλή αντοχή και ευκολία στη χρήση. </w:t>
      </w:r>
    </w:p>
    <w:p w:rsidR="00BB757F" w:rsidRDefault="00BB757F" w:rsidP="00BB757F">
      <w:pPr>
        <w:ind w:right="32"/>
        <w:jc w:val="both"/>
        <w:rPr>
          <w:rFonts w:ascii="Calibri" w:hAnsi="Calibri" w:cs="Calibri"/>
          <w:sz w:val="22"/>
          <w:szCs w:val="22"/>
        </w:rPr>
      </w:pPr>
    </w:p>
    <w:p w:rsidR="00BB757F" w:rsidRDefault="00BB757F" w:rsidP="00BB757F">
      <w:pPr>
        <w:ind w:right="32"/>
        <w:jc w:val="both"/>
      </w:pPr>
      <w:r>
        <w:rPr>
          <w:rFonts w:ascii="Calibri" w:hAnsi="Calibri" w:cs="Calibri"/>
          <w:sz w:val="22"/>
          <w:szCs w:val="22"/>
          <w:lang w:val="en-US"/>
        </w:rPr>
        <w:t>A</w:t>
      </w:r>
      <w:proofErr w:type="spellStart"/>
      <w:r>
        <w:rPr>
          <w:rFonts w:ascii="Calibri" w:hAnsi="Calibri" w:cs="Calibri"/>
          <w:sz w:val="22"/>
          <w:szCs w:val="22"/>
        </w:rPr>
        <w:t>ναλυτικά</w:t>
      </w:r>
      <w:proofErr w:type="spellEnd"/>
      <w:r>
        <w:rPr>
          <w:rFonts w:ascii="Calibri" w:hAnsi="Calibri" w:cs="Calibri"/>
          <w:sz w:val="22"/>
          <w:szCs w:val="22"/>
        </w:rPr>
        <w:t xml:space="preserve"> τα εργαλεία είναι τα εξής:</w:t>
      </w:r>
    </w:p>
    <w:p w:rsidR="00BB757F" w:rsidRDefault="00BB757F" w:rsidP="00BB757F">
      <w:pPr>
        <w:ind w:right="32"/>
        <w:jc w:val="both"/>
      </w:pPr>
      <w:r>
        <w:rPr>
          <w:rFonts w:ascii="Calibri" w:hAnsi="Calibri" w:cs="Calibri"/>
          <w:sz w:val="22"/>
          <w:szCs w:val="22"/>
        </w:rPr>
        <w:t>1. Πένσα 1000</w:t>
      </w:r>
      <w:r>
        <w:rPr>
          <w:rFonts w:ascii="Calibri" w:hAnsi="Calibri" w:cs="Calibri"/>
          <w:sz w:val="22"/>
          <w:szCs w:val="22"/>
          <w:lang w:val="en-US"/>
        </w:rPr>
        <w:t>V</w:t>
      </w:r>
      <w:r>
        <w:rPr>
          <w:rFonts w:ascii="Calibri" w:hAnsi="Calibri" w:cs="Calibri"/>
          <w:sz w:val="22"/>
          <w:szCs w:val="22"/>
        </w:rPr>
        <w:t xml:space="preserve"> τύπου </w:t>
      </w:r>
      <w:r>
        <w:rPr>
          <w:rFonts w:ascii="Calibri" w:hAnsi="Calibri" w:cs="Calibri"/>
          <w:sz w:val="22"/>
          <w:szCs w:val="22"/>
          <w:lang w:val="en-US"/>
        </w:rPr>
        <w:t>KNIPEX</w:t>
      </w:r>
      <w:r>
        <w:rPr>
          <w:rFonts w:ascii="Calibri" w:hAnsi="Calibri" w:cs="Calibri"/>
          <w:sz w:val="22"/>
          <w:szCs w:val="22"/>
        </w:rPr>
        <w:t xml:space="preserve"> 200</w:t>
      </w:r>
      <w:r>
        <w:rPr>
          <w:rFonts w:ascii="Calibri" w:hAnsi="Calibri" w:cs="Calibri"/>
          <w:sz w:val="22"/>
          <w:szCs w:val="22"/>
          <w:lang w:val="en-US"/>
        </w:rPr>
        <w:t>mm</w:t>
      </w:r>
      <w:r>
        <w:rPr>
          <w:rFonts w:ascii="Calibri" w:hAnsi="Calibri" w:cs="Calibri"/>
          <w:sz w:val="22"/>
          <w:szCs w:val="22"/>
        </w:rPr>
        <w:t xml:space="preserve"> (03-06-200) ελεγμένη κατά </w:t>
      </w:r>
      <w:r>
        <w:rPr>
          <w:rFonts w:ascii="Calibri" w:hAnsi="Calibri" w:cs="Calibri"/>
          <w:sz w:val="22"/>
          <w:szCs w:val="22"/>
          <w:lang w:val="en-US"/>
        </w:rPr>
        <w:t>VDE</w:t>
      </w:r>
      <w:r>
        <w:rPr>
          <w:rFonts w:ascii="Calibri" w:hAnsi="Calibri" w:cs="Calibri"/>
          <w:sz w:val="22"/>
          <w:szCs w:val="22"/>
        </w:rPr>
        <w:t xml:space="preserve"> ή </w:t>
      </w:r>
      <w:r>
        <w:rPr>
          <w:rFonts w:ascii="Calibri" w:hAnsi="Calibri" w:cs="Calibri"/>
          <w:sz w:val="22"/>
          <w:szCs w:val="22"/>
          <w:lang w:val="en-US"/>
        </w:rPr>
        <w:t>FACOM</w:t>
      </w:r>
      <w:r>
        <w:rPr>
          <w:rFonts w:ascii="Calibri" w:hAnsi="Calibri" w:cs="Calibri"/>
          <w:sz w:val="22"/>
          <w:szCs w:val="22"/>
        </w:rPr>
        <w:t xml:space="preserve">. </w:t>
      </w:r>
    </w:p>
    <w:p w:rsidR="00BB757F" w:rsidRDefault="00BB757F" w:rsidP="00BB757F">
      <w:pPr>
        <w:ind w:right="32"/>
        <w:jc w:val="both"/>
      </w:pPr>
      <w:r>
        <w:rPr>
          <w:rFonts w:ascii="Calibri" w:hAnsi="Calibri" w:cs="Calibri"/>
          <w:sz w:val="22"/>
          <w:szCs w:val="22"/>
        </w:rPr>
        <w:t xml:space="preserve">2. </w:t>
      </w:r>
      <w:proofErr w:type="spellStart"/>
      <w:r>
        <w:rPr>
          <w:rFonts w:ascii="Calibri" w:hAnsi="Calibri" w:cs="Calibri"/>
          <w:sz w:val="22"/>
          <w:szCs w:val="22"/>
        </w:rPr>
        <w:t>Πλαγιοκόφτης</w:t>
      </w:r>
      <w:proofErr w:type="spellEnd"/>
      <w:r>
        <w:rPr>
          <w:rFonts w:ascii="Calibri" w:hAnsi="Calibri" w:cs="Calibri"/>
          <w:sz w:val="22"/>
          <w:szCs w:val="22"/>
        </w:rPr>
        <w:t xml:space="preserve"> 1000</w:t>
      </w:r>
      <w:r>
        <w:rPr>
          <w:rFonts w:ascii="Calibri" w:hAnsi="Calibri" w:cs="Calibri"/>
          <w:sz w:val="22"/>
          <w:szCs w:val="22"/>
          <w:lang w:val="en-US"/>
        </w:rPr>
        <w:t>V</w:t>
      </w:r>
      <w:r>
        <w:rPr>
          <w:rFonts w:ascii="Calibri" w:hAnsi="Calibri" w:cs="Calibri"/>
          <w:sz w:val="22"/>
          <w:szCs w:val="22"/>
        </w:rPr>
        <w:t xml:space="preserve"> τύπου</w:t>
      </w:r>
      <w:r w:rsidRPr="00157BBE">
        <w:rPr>
          <w:rFonts w:ascii="Calibri" w:hAnsi="Calibri" w:cs="Calibri"/>
          <w:sz w:val="22"/>
          <w:szCs w:val="22"/>
        </w:rPr>
        <w:t xml:space="preserve"> </w:t>
      </w:r>
      <w:r>
        <w:rPr>
          <w:rFonts w:ascii="Calibri" w:hAnsi="Calibri" w:cs="Calibri"/>
          <w:sz w:val="22"/>
          <w:szCs w:val="22"/>
          <w:lang w:val="en-US"/>
        </w:rPr>
        <w:t>KNIPEX</w:t>
      </w:r>
      <w:r>
        <w:rPr>
          <w:rFonts w:ascii="Calibri" w:hAnsi="Calibri" w:cs="Calibri"/>
          <w:sz w:val="22"/>
          <w:szCs w:val="22"/>
        </w:rPr>
        <w:t xml:space="preserve"> 180</w:t>
      </w:r>
      <w:r>
        <w:rPr>
          <w:rFonts w:ascii="Calibri" w:hAnsi="Calibri" w:cs="Calibri"/>
          <w:sz w:val="22"/>
          <w:szCs w:val="22"/>
          <w:lang w:val="en-US"/>
        </w:rPr>
        <w:t>mm</w:t>
      </w:r>
      <w:r>
        <w:rPr>
          <w:rFonts w:ascii="Calibri" w:hAnsi="Calibri" w:cs="Calibri"/>
          <w:sz w:val="22"/>
          <w:szCs w:val="22"/>
        </w:rPr>
        <w:t xml:space="preserve"> (70-06-180) ελεγμένος κατά </w:t>
      </w:r>
      <w:r>
        <w:rPr>
          <w:rFonts w:ascii="Calibri" w:hAnsi="Calibri" w:cs="Calibri"/>
          <w:sz w:val="22"/>
          <w:szCs w:val="22"/>
          <w:lang w:val="en-US"/>
        </w:rPr>
        <w:t>VDE</w:t>
      </w:r>
      <w:r>
        <w:rPr>
          <w:rFonts w:ascii="Calibri" w:hAnsi="Calibri" w:cs="Calibri"/>
          <w:sz w:val="22"/>
          <w:szCs w:val="22"/>
        </w:rPr>
        <w:t xml:space="preserve"> ή </w:t>
      </w:r>
      <w:r>
        <w:rPr>
          <w:rFonts w:ascii="Calibri" w:hAnsi="Calibri" w:cs="Calibri"/>
          <w:sz w:val="22"/>
          <w:szCs w:val="22"/>
          <w:lang w:val="en-US"/>
        </w:rPr>
        <w:t>FACOM</w:t>
      </w:r>
      <w:r>
        <w:rPr>
          <w:rFonts w:ascii="Calibri" w:hAnsi="Calibri" w:cs="Calibri"/>
          <w:sz w:val="22"/>
          <w:szCs w:val="22"/>
        </w:rPr>
        <w:t>.</w:t>
      </w:r>
    </w:p>
    <w:p w:rsidR="00BB757F" w:rsidRDefault="00BB757F" w:rsidP="00BB757F">
      <w:pPr>
        <w:ind w:right="32"/>
        <w:jc w:val="both"/>
      </w:pPr>
      <w:r>
        <w:rPr>
          <w:rFonts w:ascii="Calibri" w:hAnsi="Calibri" w:cs="Calibri"/>
          <w:sz w:val="22"/>
          <w:szCs w:val="22"/>
        </w:rPr>
        <w:t xml:space="preserve">3. </w:t>
      </w:r>
      <w:proofErr w:type="spellStart"/>
      <w:r>
        <w:rPr>
          <w:rFonts w:ascii="Calibri" w:hAnsi="Calibri" w:cs="Calibri"/>
          <w:sz w:val="22"/>
          <w:szCs w:val="22"/>
        </w:rPr>
        <w:t>Μυτοτσίμπιδο</w:t>
      </w:r>
      <w:proofErr w:type="spellEnd"/>
      <w:r>
        <w:rPr>
          <w:rFonts w:ascii="Calibri" w:hAnsi="Calibri" w:cs="Calibri"/>
          <w:sz w:val="22"/>
          <w:szCs w:val="22"/>
        </w:rPr>
        <w:t xml:space="preserve"> κυρτό τύπου 1000</w:t>
      </w:r>
      <w:r>
        <w:rPr>
          <w:rFonts w:ascii="Calibri" w:hAnsi="Calibri" w:cs="Calibri"/>
          <w:sz w:val="22"/>
          <w:szCs w:val="22"/>
          <w:lang w:val="en-US"/>
        </w:rPr>
        <w:t>V</w:t>
      </w:r>
      <w:r>
        <w:rPr>
          <w:rFonts w:ascii="Calibri" w:hAnsi="Calibri" w:cs="Calibri"/>
          <w:sz w:val="22"/>
          <w:szCs w:val="22"/>
        </w:rPr>
        <w:t xml:space="preserve"> </w:t>
      </w:r>
      <w:r>
        <w:rPr>
          <w:rFonts w:ascii="Calibri" w:hAnsi="Calibri" w:cs="Calibri"/>
          <w:sz w:val="22"/>
          <w:szCs w:val="22"/>
          <w:lang w:val="en-US"/>
        </w:rPr>
        <w:t>KNIPEX</w:t>
      </w:r>
      <w:r>
        <w:rPr>
          <w:rFonts w:ascii="Calibri" w:hAnsi="Calibri" w:cs="Calibri"/>
          <w:sz w:val="22"/>
          <w:szCs w:val="22"/>
        </w:rPr>
        <w:t xml:space="preserve"> 200</w:t>
      </w:r>
      <w:r>
        <w:rPr>
          <w:rFonts w:ascii="Calibri" w:hAnsi="Calibri" w:cs="Calibri"/>
          <w:sz w:val="22"/>
          <w:szCs w:val="22"/>
          <w:lang w:val="en-US"/>
        </w:rPr>
        <w:t>mm</w:t>
      </w:r>
      <w:r>
        <w:rPr>
          <w:rFonts w:ascii="Calibri" w:hAnsi="Calibri" w:cs="Calibri"/>
          <w:sz w:val="22"/>
          <w:szCs w:val="22"/>
        </w:rPr>
        <w:t xml:space="preserve"> (26-16-200) ελεγμένο κατά </w:t>
      </w:r>
      <w:r>
        <w:rPr>
          <w:rFonts w:ascii="Calibri" w:hAnsi="Calibri" w:cs="Calibri"/>
          <w:sz w:val="22"/>
          <w:szCs w:val="22"/>
          <w:lang w:val="en-US"/>
        </w:rPr>
        <w:t>VDE</w:t>
      </w:r>
      <w:r>
        <w:rPr>
          <w:rFonts w:ascii="Calibri" w:hAnsi="Calibri" w:cs="Calibri"/>
          <w:sz w:val="22"/>
          <w:szCs w:val="22"/>
        </w:rPr>
        <w:t xml:space="preserve"> ή </w:t>
      </w:r>
      <w:r>
        <w:rPr>
          <w:rFonts w:ascii="Calibri" w:hAnsi="Calibri" w:cs="Calibri"/>
          <w:sz w:val="22"/>
          <w:szCs w:val="22"/>
          <w:lang w:val="en-US"/>
        </w:rPr>
        <w:t>FACOM</w:t>
      </w:r>
      <w:r>
        <w:rPr>
          <w:rFonts w:ascii="Calibri" w:hAnsi="Calibri" w:cs="Calibri"/>
          <w:sz w:val="22"/>
          <w:szCs w:val="22"/>
        </w:rPr>
        <w:t>.</w:t>
      </w:r>
    </w:p>
    <w:p w:rsidR="00BB757F" w:rsidRDefault="00BB757F" w:rsidP="00BB757F">
      <w:pPr>
        <w:ind w:right="32"/>
        <w:jc w:val="both"/>
      </w:pPr>
      <w:r>
        <w:rPr>
          <w:rFonts w:ascii="Calibri" w:hAnsi="Calibri" w:cs="Calibri"/>
          <w:sz w:val="22"/>
          <w:szCs w:val="22"/>
        </w:rPr>
        <w:t xml:space="preserve">4. </w:t>
      </w:r>
      <w:proofErr w:type="spellStart"/>
      <w:r>
        <w:rPr>
          <w:rFonts w:ascii="Calibri" w:hAnsi="Calibri" w:cs="Calibri"/>
          <w:sz w:val="22"/>
          <w:szCs w:val="22"/>
        </w:rPr>
        <w:t>Απογυμνωτής</w:t>
      </w:r>
      <w:proofErr w:type="spellEnd"/>
      <w:r>
        <w:rPr>
          <w:rFonts w:ascii="Calibri" w:hAnsi="Calibri" w:cs="Calibri"/>
          <w:sz w:val="22"/>
          <w:szCs w:val="22"/>
        </w:rPr>
        <w:t xml:space="preserve"> </w:t>
      </w:r>
      <w:proofErr w:type="spellStart"/>
      <w:r>
        <w:rPr>
          <w:rFonts w:ascii="Calibri" w:hAnsi="Calibri" w:cs="Calibri"/>
          <w:sz w:val="22"/>
          <w:szCs w:val="22"/>
        </w:rPr>
        <w:t>ομοαξωνικών</w:t>
      </w:r>
      <w:proofErr w:type="spellEnd"/>
      <w:r>
        <w:rPr>
          <w:rFonts w:ascii="Calibri" w:hAnsi="Calibri" w:cs="Calibri"/>
          <w:sz w:val="22"/>
          <w:szCs w:val="22"/>
        </w:rPr>
        <w:t xml:space="preserve"> καλωδίων 1000</w:t>
      </w:r>
      <w:r>
        <w:rPr>
          <w:rFonts w:ascii="Calibri" w:hAnsi="Calibri" w:cs="Calibri"/>
          <w:sz w:val="22"/>
          <w:szCs w:val="22"/>
          <w:lang w:val="en-US"/>
        </w:rPr>
        <w:t>V</w:t>
      </w:r>
      <w:r>
        <w:rPr>
          <w:rFonts w:ascii="Calibri" w:hAnsi="Calibri" w:cs="Calibri"/>
          <w:sz w:val="22"/>
          <w:szCs w:val="22"/>
        </w:rPr>
        <w:t xml:space="preserve"> τύπου</w:t>
      </w:r>
      <w:r w:rsidRPr="00157BBE">
        <w:rPr>
          <w:rFonts w:ascii="Calibri" w:hAnsi="Calibri" w:cs="Calibri"/>
          <w:sz w:val="22"/>
          <w:szCs w:val="22"/>
        </w:rPr>
        <w:t xml:space="preserve"> </w:t>
      </w:r>
      <w:r>
        <w:rPr>
          <w:rFonts w:ascii="Calibri" w:hAnsi="Calibri" w:cs="Calibri"/>
          <w:sz w:val="22"/>
          <w:szCs w:val="22"/>
          <w:lang w:val="en-US"/>
        </w:rPr>
        <w:t>KNIPEX</w:t>
      </w:r>
      <w:r>
        <w:rPr>
          <w:rFonts w:ascii="Calibri" w:hAnsi="Calibri" w:cs="Calibri"/>
          <w:sz w:val="22"/>
          <w:szCs w:val="22"/>
        </w:rPr>
        <w:t xml:space="preserve"> 180</w:t>
      </w:r>
      <w:r>
        <w:rPr>
          <w:rFonts w:ascii="Calibri" w:hAnsi="Calibri" w:cs="Calibri"/>
          <w:sz w:val="22"/>
          <w:szCs w:val="22"/>
          <w:lang w:val="en-US"/>
        </w:rPr>
        <w:t>mm</w:t>
      </w:r>
      <w:r>
        <w:rPr>
          <w:rFonts w:ascii="Calibri" w:hAnsi="Calibri" w:cs="Calibri"/>
          <w:sz w:val="22"/>
          <w:szCs w:val="22"/>
        </w:rPr>
        <w:t xml:space="preserve"> (98-55-180) ελεγμένο κατά </w:t>
      </w:r>
      <w:r>
        <w:rPr>
          <w:rFonts w:ascii="Calibri" w:hAnsi="Calibri" w:cs="Calibri"/>
          <w:sz w:val="22"/>
          <w:szCs w:val="22"/>
          <w:lang w:val="en-US"/>
        </w:rPr>
        <w:t>VDE</w:t>
      </w:r>
      <w:r>
        <w:rPr>
          <w:rFonts w:ascii="Calibri" w:hAnsi="Calibri" w:cs="Calibri"/>
          <w:sz w:val="22"/>
          <w:szCs w:val="22"/>
        </w:rPr>
        <w:t xml:space="preserve"> ή </w:t>
      </w:r>
      <w:r>
        <w:rPr>
          <w:rFonts w:ascii="Calibri" w:hAnsi="Calibri" w:cs="Calibri"/>
          <w:sz w:val="22"/>
          <w:szCs w:val="22"/>
          <w:lang w:val="en-US"/>
        </w:rPr>
        <w:t>FACOM</w:t>
      </w:r>
      <w:r>
        <w:rPr>
          <w:rFonts w:ascii="Calibri" w:hAnsi="Calibri" w:cs="Calibri"/>
          <w:sz w:val="22"/>
          <w:szCs w:val="22"/>
        </w:rPr>
        <w:t>.</w:t>
      </w:r>
    </w:p>
    <w:p w:rsidR="00BB757F" w:rsidRDefault="00BB757F" w:rsidP="00BB757F">
      <w:pPr>
        <w:ind w:right="32"/>
        <w:jc w:val="both"/>
      </w:pPr>
      <w:r>
        <w:rPr>
          <w:rFonts w:ascii="Calibri" w:hAnsi="Calibri" w:cs="Calibri"/>
          <w:sz w:val="22"/>
          <w:szCs w:val="22"/>
        </w:rPr>
        <w:t xml:space="preserve">5. </w:t>
      </w:r>
      <w:proofErr w:type="spellStart"/>
      <w:r>
        <w:rPr>
          <w:rFonts w:ascii="Calibri" w:hAnsi="Calibri" w:cs="Calibri"/>
          <w:sz w:val="22"/>
          <w:szCs w:val="22"/>
        </w:rPr>
        <w:t>Γκαζοτανάλια</w:t>
      </w:r>
      <w:proofErr w:type="spellEnd"/>
      <w:r>
        <w:rPr>
          <w:rFonts w:ascii="Calibri" w:hAnsi="Calibri" w:cs="Calibri"/>
          <w:sz w:val="22"/>
          <w:szCs w:val="22"/>
        </w:rPr>
        <w:t xml:space="preserve"> 1000</w:t>
      </w:r>
      <w:r>
        <w:rPr>
          <w:rFonts w:ascii="Calibri" w:hAnsi="Calibri" w:cs="Calibri"/>
          <w:sz w:val="22"/>
          <w:szCs w:val="22"/>
          <w:lang w:val="en-US"/>
        </w:rPr>
        <w:t>V</w:t>
      </w:r>
      <w:r>
        <w:rPr>
          <w:rFonts w:ascii="Calibri" w:hAnsi="Calibri" w:cs="Calibri"/>
          <w:sz w:val="22"/>
          <w:szCs w:val="22"/>
        </w:rPr>
        <w:t xml:space="preserve"> τύπου</w:t>
      </w:r>
      <w:r w:rsidRPr="00157BBE">
        <w:rPr>
          <w:rFonts w:ascii="Calibri" w:hAnsi="Calibri" w:cs="Calibri"/>
          <w:sz w:val="22"/>
          <w:szCs w:val="22"/>
        </w:rPr>
        <w:t xml:space="preserve"> </w:t>
      </w:r>
      <w:r>
        <w:rPr>
          <w:rFonts w:ascii="Calibri" w:hAnsi="Calibri" w:cs="Calibri"/>
          <w:sz w:val="22"/>
          <w:szCs w:val="22"/>
          <w:lang w:val="en-US"/>
        </w:rPr>
        <w:t>KNIPEX</w:t>
      </w:r>
      <w:r>
        <w:rPr>
          <w:rFonts w:ascii="Calibri" w:hAnsi="Calibri" w:cs="Calibri"/>
          <w:sz w:val="22"/>
          <w:szCs w:val="22"/>
        </w:rPr>
        <w:t xml:space="preserve"> </w:t>
      </w:r>
      <w:r>
        <w:rPr>
          <w:rFonts w:ascii="Calibri" w:hAnsi="Calibri" w:cs="Calibri"/>
          <w:sz w:val="22"/>
          <w:szCs w:val="22"/>
          <w:lang w:val="en-US"/>
        </w:rPr>
        <w:t>Cobra</w:t>
      </w:r>
      <w:r>
        <w:rPr>
          <w:rFonts w:ascii="Calibri" w:hAnsi="Calibri" w:cs="Calibri"/>
          <w:sz w:val="22"/>
          <w:szCs w:val="22"/>
        </w:rPr>
        <w:t xml:space="preserve"> 250</w:t>
      </w:r>
      <w:r>
        <w:rPr>
          <w:rFonts w:ascii="Calibri" w:hAnsi="Calibri" w:cs="Calibri"/>
          <w:sz w:val="22"/>
          <w:szCs w:val="22"/>
          <w:lang w:val="en-US"/>
        </w:rPr>
        <w:t>mm</w:t>
      </w:r>
      <w:r>
        <w:rPr>
          <w:rFonts w:ascii="Calibri" w:hAnsi="Calibri" w:cs="Calibri"/>
          <w:sz w:val="22"/>
          <w:szCs w:val="22"/>
        </w:rPr>
        <w:t xml:space="preserve"> (87-26-250) ελεγμένο κατά </w:t>
      </w:r>
      <w:r>
        <w:rPr>
          <w:rFonts w:ascii="Calibri" w:hAnsi="Calibri" w:cs="Calibri"/>
          <w:sz w:val="22"/>
          <w:szCs w:val="22"/>
          <w:lang w:val="en-US"/>
        </w:rPr>
        <w:t>VDE</w:t>
      </w:r>
      <w:r>
        <w:rPr>
          <w:rFonts w:ascii="Calibri" w:hAnsi="Calibri" w:cs="Calibri"/>
          <w:sz w:val="22"/>
          <w:szCs w:val="22"/>
        </w:rPr>
        <w:t xml:space="preserve"> ή </w:t>
      </w:r>
      <w:r>
        <w:rPr>
          <w:rFonts w:ascii="Calibri" w:hAnsi="Calibri" w:cs="Calibri"/>
          <w:sz w:val="22"/>
          <w:szCs w:val="22"/>
          <w:lang w:val="en-US"/>
        </w:rPr>
        <w:t>FACOM</w:t>
      </w:r>
      <w:r>
        <w:rPr>
          <w:rFonts w:ascii="Calibri" w:hAnsi="Calibri" w:cs="Calibri"/>
          <w:sz w:val="22"/>
          <w:szCs w:val="22"/>
        </w:rPr>
        <w:t>.</w:t>
      </w:r>
    </w:p>
    <w:p w:rsidR="00BB757F" w:rsidRDefault="00BB757F" w:rsidP="00BB757F">
      <w:pPr>
        <w:ind w:right="32"/>
        <w:jc w:val="both"/>
      </w:pPr>
      <w:r>
        <w:rPr>
          <w:rFonts w:ascii="Calibri" w:hAnsi="Calibri" w:cs="Calibri"/>
          <w:sz w:val="22"/>
          <w:szCs w:val="22"/>
        </w:rPr>
        <w:t>6. Σωληνωτό κλειδί με λαβή Τ 10</w:t>
      </w:r>
      <w:r>
        <w:rPr>
          <w:rFonts w:ascii="Calibri" w:hAnsi="Calibri" w:cs="Calibri"/>
          <w:sz w:val="22"/>
          <w:szCs w:val="22"/>
          <w:lang w:val="en-US"/>
        </w:rPr>
        <w:t>mm</w:t>
      </w:r>
      <w:r>
        <w:rPr>
          <w:rFonts w:ascii="Calibri" w:hAnsi="Calibri" w:cs="Calibri"/>
          <w:sz w:val="22"/>
          <w:szCs w:val="22"/>
        </w:rPr>
        <w:t xml:space="preserve"> 1000</w:t>
      </w:r>
      <w:r>
        <w:rPr>
          <w:rFonts w:ascii="Calibri" w:hAnsi="Calibri" w:cs="Calibri"/>
          <w:sz w:val="22"/>
          <w:szCs w:val="22"/>
          <w:lang w:val="en-US"/>
        </w:rPr>
        <w:t>V</w:t>
      </w:r>
      <w:r>
        <w:rPr>
          <w:rFonts w:ascii="Calibri" w:hAnsi="Calibri" w:cs="Calibri"/>
          <w:sz w:val="22"/>
          <w:szCs w:val="22"/>
        </w:rPr>
        <w:t xml:space="preserve"> τύπου</w:t>
      </w:r>
      <w:r w:rsidRPr="00157BBE">
        <w:rPr>
          <w:rFonts w:ascii="Calibri" w:hAnsi="Calibri" w:cs="Calibri"/>
          <w:sz w:val="22"/>
          <w:szCs w:val="22"/>
        </w:rPr>
        <w:t xml:space="preserve"> </w:t>
      </w:r>
      <w:r>
        <w:rPr>
          <w:rFonts w:ascii="Calibri" w:hAnsi="Calibri" w:cs="Calibri"/>
          <w:sz w:val="22"/>
          <w:szCs w:val="22"/>
          <w:lang w:val="en-US"/>
        </w:rPr>
        <w:t>KNIPEX</w:t>
      </w:r>
      <w:r>
        <w:rPr>
          <w:rFonts w:ascii="Calibri" w:hAnsi="Calibri" w:cs="Calibri"/>
          <w:sz w:val="22"/>
          <w:szCs w:val="22"/>
        </w:rPr>
        <w:t xml:space="preserve"> (98-04-10) ελεγμένο κατά </w:t>
      </w:r>
      <w:r>
        <w:rPr>
          <w:rFonts w:ascii="Calibri" w:hAnsi="Calibri" w:cs="Calibri"/>
          <w:sz w:val="22"/>
          <w:szCs w:val="22"/>
          <w:lang w:val="en-US"/>
        </w:rPr>
        <w:t>VDE</w:t>
      </w:r>
      <w:r>
        <w:rPr>
          <w:rFonts w:ascii="Calibri" w:hAnsi="Calibri" w:cs="Calibri"/>
          <w:sz w:val="22"/>
          <w:szCs w:val="22"/>
        </w:rPr>
        <w:t xml:space="preserve"> ή </w:t>
      </w:r>
      <w:r>
        <w:rPr>
          <w:rFonts w:ascii="Calibri" w:hAnsi="Calibri" w:cs="Calibri"/>
          <w:sz w:val="22"/>
          <w:szCs w:val="22"/>
          <w:lang w:val="en-US"/>
        </w:rPr>
        <w:t>FACOM</w:t>
      </w:r>
      <w:r>
        <w:rPr>
          <w:rFonts w:ascii="Calibri" w:hAnsi="Calibri" w:cs="Calibri"/>
          <w:sz w:val="22"/>
          <w:szCs w:val="22"/>
        </w:rPr>
        <w:t>.</w:t>
      </w:r>
    </w:p>
    <w:p w:rsidR="00BB757F" w:rsidRDefault="00BB757F" w:rsidP="00BB757F">
      <w:pPr>
        <w:ind w:right="32"/>
        <w:jc w:val="both"/>
      </w:pPr>
      <w:r>
        <w:rPr>
          <w:rFonts w:ascii="Calibri" w:hAnsi="Calibri" w:cs="Calibri"/>
          <w:sz w:val="22"/>
          <w:szCs w:val="22"/>
        </w:rPr>
        <w:t>7. Γαλλικό κλειδί 1000</w:t>
      </w:r>
      <w:r>
        <w:rPr>
          <w:rFonts w:ascii="Calibri" w:hAnsi="Calibri" w:cs="Calibri"/>
          <w:sz w:val="22"/>
          <w:szCs w:val="22"/>
          <w:lang w:val="en-US"/>
        </w:rPr>
        <w:t>V</w:t>
      </w:r>
      <w:r>
        <w:rPr>
          <w:rFonts w:ascii="Calibri" w:hAnsi="Calibri" w:cs="Calibri"/>
          <w:sz w:val="22"/>
          <w:szCs w:val="22"/>
        </w:rPr>
        <w:t xml:space="preserve"> τύπου</w:t>
      </w:r>
      <w:r w:rsidRPr="00157BBE">
        <w:rPr>
          <w:rFonts w:ascii="Calibri" w:hAnsi="Calibri" w:cs="Calibri"/>
          <w:sz w:val="22"/>
          <w:szCs w:val="22"/>
        </w:rPr>
        <w:t xml:space="preserve"> </w:t>
      </w:r>
      <w:r>
        <w:rPr>
          <w:rFonts w:ascii="Calibri" w:hAnsi="Calibri" w:cs="Calibri"/>
          <w:sz w:val="22"/>
          <w:szCs w:val="22"/>
          <w:lang w:val="en-US"/>
        </w:rPr>
        <w:t>KNIPEX</w:t>
      </w:r>
      <w:r>
        <w:rPr>
          <w:rFonts w:ascii="Calibri" w:hAnsi="Calibri" w:cs="Calibri"/>
          <w:sz w:val="22"/>
          <w:szCs w:val="22"/>
        </w:rPr>
        <w:t xml:space="preserve"> 250</w:t>
      </w:r>
      <w:r>
        <w:rPr>
          <w:rFonts w:ascii="Calibri" w:hAnsi="Calibri" w:cs="Calibri"/>
          <w:sz w:val="22"/>
          <w:szCs w:val="22"/>
          <w:lang w:val="en-US"/>
        </w:rPr>
        <w:t>mm</w:t>
      </w:r>
      <w:r>
        <w:rPr>
          <w:rFonts w:ascii="Calibri" w:hAnsi="Calibri" w:cs="Calibri"/>
          <w:sz w:val="22"/>
          <w:szCs w:val="22"/>
        </w:rPr>
        <w:t xml:space="preserve"> (98-07-250) ή </w:t>
      </w:r>
      <w:r>
        <w:rPr>
          <w:rFonts w:ascii="Calibri" w:hAnsi="Calibri" w:cs="Calibri"/>
          <w:sz w:val="22"/>
          <w:szCs w:val="22"/>
          <w:lang w:val="en-US"/>
        </w:rPr>
        <w:t>FACOM</w:t>
      </w:r>
      <w:r>
        <w:rPr>
          <w:rFonts w:ascii="Calibri" w:hAnsi="Calibri" w:cs="Calibri"/>
          <w:sz w:val="22"/>
          <w:szCs w:val="22"/>
        </w:rPr>
        <w:t>, για παξιμάδια έως 30</w:t>
      </w:r>
      <w:r>
        <w:rPr>
          <w:rFonts w:ascii="Calibri" w:hAnsi="Calibri" w:cs="Calibri"/>
          <w:sz w:val="22"/>
          <w:szCs w:val="22"/>
          <w:lang w:val="en-US"/>
        </w:rPr>
        <w:t>mm</w:t>
      </w:r>
      <w:r>
        <w:rPr>
          <w:rFonts w:ascii="Calibri" w:hAnsi="Calibri" w:cs="Calibri"/>
          <w:sz w:val="22"/>
          <w:szCs w:val="22"/>
        </w:rPr>
        <w:t>.</w:t>
      </w:r>
    </w:p>
    <w:p w:rsidR="00BB757F" w:rsidRDefault="00BB757F" w:rsidP="00BB757F">
      <w:pPr>
        <w:ind w:right="32"/>
        <w:jc w:val="both"/>
      </w:pPr>
      <w:r>
        <w:rPr>
          <w:rFonts w:ascii="Calibri" w:hAnsi="Calibri" w:cs="Calibri"/>
          <w:sz w:val="22"/>
          <w:szCs w:val="22"/>
        </w:rPr>
        <w:t>8. Σετ κατσαβιδιών σειρά 1000</w:t>
      </w:r>
      <w:r>
        <w:rPr>
          <w:rFonts w:ascii="Calibri" w:hAnsi="Calibri" w:cs="Calibri"/>
          <w:sz w:val="22"/>
          <w:szCs w:val="22"/>
          <w:lang w:val="en-US"/>
        </w:rPr>
        <w:t>V</w:t>
      </w:r>
      <w:r>
        <w:rPr>
          <w:rFonts w:ascii="Calibri" w:hAnsi="Calibri" w:cs="Calibri"/>
          <w:sz w:val="22"/>
          <w:szCs w:val="22"/>
        </w:rPr>
        <w:t xml:space="preserve"> τύπου</w:t>
      </w:r>
      <w:r w:rsidRPr="00157BBE">
        <w:rPr>
          <w:rFonts w:ascii="Calibri" w:hAnsi="Calibri" w:cs="Calibri"/>
          <w:sz w:val="22"/>
          <w:szCs w:val="22"/>
        </w:rPr>
        <w:t xml:space="preserve"> </w:t>
      </w:r>
      <w:r>
        <w:rPr>
          <w:rFonts w:ascii="Calibri" w:hAnsi="Calibri" w:cs="Calibri"/>
          <w:sz w:val="22"/>
          <w:szCs w:val="22"/>
          <w:lang w:val="en-US"/>
        </w:rPr>
        <w:t>KNIPEX</w:t>
      </w:r>
      <w:r>
        <w:rPr>
          <w:rFonts w:ascii="Calibri" w:hAnsi="Calibri" w:cs="Calibri"/>
          <w:sz w:val="22"/>
          <w:szCs w:val="22"/>
        </w:rPr>
        <w:t xml:space="preserve"> (00 20 12 </w:t>
      </w:r>
      <w:r>
        <w:rPr>
          <w:rFonts w:ascii="Calibri" w:hAnsi="Calibri" w:cs="Calibri"/>
          <w:sz w:val="22"/>
          <w:szCs w:val="22"/>
          <w:lang w:val="en-US"/>
        </w:rPr>
        <w:t>V</w:t>
      </w:r>
      <w:r>
        <w:rPr>
          <w:rFonts w:ascii="Calibri" w:hAnsi="Calibri" w:cs="Calibri"/>
          <w:sz w:val="22"/>
          <w:szCs w:val="22"/>
        </w:rPr>
        <w:t xml:space="preserve">04) ) ελεγμένο κατά </w:t>
      </w:r>
      <w:r>
        <w:rPr>
          <w:rFonts w:ascii="Calibri" w:hAnsi="Calibri" w:cs="Calibri"/>
          <w:sz w:val="22"/>
          <w:szCs w:val="22"/>
          <w:lang w:val="en-US"/>
        </w:rPr>
        <w:t>VDE</w:t>
      </w:r>
      <w:r>
        <w:rPr>
          <w:rFonts w:ascii="Calibri" w:hAnsi="Calibri" w:cs="Calibri"/>
          <w:sz w:val="22"/>
          <w:szCs w:val="22"/>
        </w:rPr>
        <w:t xml:space="preserve"> ή </w:t>
      </w:r>
      <w:r>
        <w:rPr>
          <w:rFonts w:ascii="Calibri" w:hAnsi="Calibri" w:cs="Calibri"/>
          <w:sz w:val="22"/>
          <w:szCs w:val="22"/>
          <w:lang w:val="en-US"/>
        </w:rPr>
        <w:t>FACOM</w:t>
      </w:r>
      <w:r>
        <w:rPr>
          <w:rFonts w:ascii="Calibri" w:hAnsi="Calibri" w:cs="Calibri"/>
          <w:sz w:val="22"/>
          <w:szCs w:val="22"/>
        </w:rPr>
        <w:t xml:space="preserve">. Αποτελούμενη από έξι κατσαβίδια για βίδες: </w:t>
      </w:r>
      <w:r>
        <w:rPr>
          <w:rFonts w:ascii="Calibri" w:hAnsi="Calibri" w:cs="Calibri"/>
          <w:sz w:val="22"/>
          <w:szCs w:val="22"/>
          <w:lang w:val="en-US"/>
        </w:rPr>
        <w:t>PH</w:t>
      </w:r>
      <w:r>
        <w:rPr>
          <w:rFonts w:ascii="Calibri" w:hAnsi="Calibri" w:cs="Calibri"/>
          <w:sz w:val="22"/>
          <w:szCs w:val="22"/>
        </w:rPr>
        <w:t xml:space="preserve">1, </w:t>
      </w:r>
      <w:r>
        <w:rPr>
          <w:rFonts w:ascii="Calibri" w:hAnsi="Calibri" w:cs="Calibri"/>
          <w:sz w:val="22"/>
          <w:szCs w:val="22"/>
          <w:lang w:val="en-US"/>
        </w:rPr>
        <w:t>PH</w:t>
      </w:r>
      <w:r>
        <w:rPr>
          <w:rFonts w:ascii="Calibri" w:hAnsi="Calibri" w:cs="Calibri"/>
          <w:sz w:val="22"/>
          <w:szCs w:val="22"/>
        </w:rPr>
        <w:t xml:space="preserve">2, </w:t>
      </w:r>
      <w:r>
        <w:rPr>
          <w:rFonts w:ascii="Calibri" w:hAnsi="Calibri" w:cs="Calibri"/>
          <w:sz w:val="22"/>
          <w:szCs w:val="22"/>
          <w:lang w:val="en-US"/>
        </w:rPr>
        <w:t>PZ</w:t>
      </w:r>
      <w:r>
        <w:rPr>
          <w:rFonts w:ascii="Calibri" w:hAnsi="Calibri" w:cs="Calibri"/>
          <w:sz w:val="22"/>
          <w:szCs w:val="22"/>
        </w:rPr>
        <w:t xml:space="preserve">1, </w:t>
      </w:r>
      <w:r>
        <w:rPr>
          <w:rFonts w:ascii="Calibri" w:hAnsi="Calibri" w:cs="Calibri"/>
          <w:sz w:val="22"/>
          <w:szCs w:val="22"/>
          <w:lang w:val="en-US"/>
        </w:rPr>
        <w:t>PZ</w:t>
      </w:r>
      <w:r>
        <w:rPr>
          <w:rFonts w:ascii="Calibri" w:hAnsi="Calibri" w:cs="Calibri"/>
          <w:sz w:val="22"/>
          <w:szCs w:val="22"/>
        </w:rPr>
        <w:t>2, 2,5</w:t>
      </w:r>
      <w:r>
        <w:rPr>
          <w:rFonts w:ascii="Calibri" w:hAnsi="Calibri" w:cs="Calibri"/>
          <w:sz w:val="22"/>
          <w:szCs w:val="22"/>
          <w:lang w:val="en-US"/>
        </w:rPr>
        <w:t>mm</w:t>
      </w:r>
      <w:r>
        <w:rPr>
          <w:rFonts w:ascii="Calibri" w:hAnsi="Calibri" w:cs="Calibri"/>
          <w:sz w:val="22"/>
          <w:szCs w:val="22"/>
        </w:rPr>
        <w:t xml:space="preserve"> 4.0</w:t>
      </w:r>
      <w:r>
        <w:rPr>
          <w:rFonts w:ascii="Calibri" w:hAnsi="Calibri" w:cs="Calibri"/>
          <w:sz w:val="22"/>
          <w:szCs w:val="22"/>
          <w:lang w:val="en-US"/>
        </w:rPr>
        <w:t>mm</w:t>
      </w:r>
      <w:r>
        <w:rPr>
          <w:rFonts w:ascii="Calibri" w:hAnsi="Calibri" w:cs="Calibri"/>
          <w:sz w:val="22"/>
          <w:szCs w:val="22"/>
        </w:rPr>
        <w:t>.</w:t>
      </w:r>
    </w:p>
    <w:p w:rsidR="00BB757F" w:rsidRDefault="00BB757F" w:rsidP="00BB757F">
      <w:pPr>
        <w:ind w:right="32"/>
        <w:jc w:val="both"/>
      </w:pPr>
      <w:r>
        <w:rPr>
          <w:rFonts w:ascii="Calibri" w:hAnsi="Calibri" w:cs="Calibri"/>
          <w:sz w:val="22"/>
          <w:szCs w:val="22"/>
        </w:rPr>
        <w:t xml:space="preserve">9. </w:t>
      </w:r>
      <w:proofErr w:type="spellStart"/>
      <w:r>
        <w:rPr>
          <w:rFonts w:ascii="Calibri" w:hAnsi="Calibri" w:cs="Calibri"/>
          <w:sz w:val="22"/>
          <w:szCs w:val="22"/>
        </w:rPr>
        <w:t>Απογυμνωτής</w:t>
      </w:r>
      <w:proofErr w:type="spellEnd"/>
      <w:r>
        <w:rPr>
          <w:rFonts w:ascii="Calibri" w:hAnsi="Calibri" w:cs="Calibri"/>
          <w:sz w:val="22"/>
          <w:szCs w:val="22"/>
        </w:rPr>
        <w:t xml:space="preserve"> με </w:t>
      </w:r>
      <w:proofErr w:type="spellStart"/>
      <w:r>
        <w:rPr>
          <w:rFonts w:ascii="Calibri" w:hAnsi="Calibri" w:cs="Calibri"/>
          <w:sz w:val="22"/>
          <w:szCs w:val="22"/>
        </w:rPr>
        <w:t>πλαγιοκόφτη</w:t>
      </w:r>
      <w:proofErr w:type="spellEnd"/>
      <w:r>
        <w:rPr>
          <w:rFonts w:ascii="Calibri" w:hAnsi="Calibri" w:cs="Calibri"/>
          <w:sz w:val="22"/>
          <w:szCs w:val="22"/>
        </w:rPr>
        <w:t xml:space="preserve"> 1000</w:t>
      </w:r>
      <w:r>
        <w:rPr>
          <w:rFonts w:ascii="Calibri" w:hAnsi="Calibri" w:cs="Calibri"/>
          <w:sz w:val="22"/>
          <w:szCs w:val="22"/>
          <w:lang w:val="en-US"/>
        </w:rPr>
        <w:t>V</w:t>
      </w:r>
      <w:r>
        <w:rPr>
          <w:rFonts w:ascii="Calibri" w:hAnsi="Calibri" w:cs="Calibri"/>
          <w:sz w:val="22"/>
          <w:szCs w:val="22"/>
        </w:rPr>
        <w:t xml:space="preserve"> τύπου</w:t>
      </w:r>
      <w:r w:rsidRPr="00157BBE">
        <w:rPr>
          <w:rFonts w:ascii="Calibri" w:hAnsi="Calibri" w:cs="Calibri"/>
          <w:sz w:val="22"/>
          <w:szCs w:val="22"/>
        </w:rPr>
        <w:t xml:space="preserve"> </w:t>
      </w:r>
      <w:r>
        <w:rPr>
          <w:rFonts w:ascii="Calibri" w:hAnsi="Calibri" w:cs="Calibri"/>
          <w:sz w:val="22"/>
          <w:szCs w:val="22"/>
          <w:lang w:val="en-US"/>
        </w:rPr>
        <w:t>KNIPEX</w:t>
      </w:r>
      <w:r>
        <w:rPr>
          <w:rFonts w:ascii="Calibri" w:hAnsi="Calibri" w:cs="Calibri"/>
          <w:sz w:val="22"/>
          <w:szCs w:val="22"/>
        </w:rPr>
        <w:t xml:space="preserve"> (13 46 165) ελεγμένο κατά </w:t>
      </w:r>
      <w:r>
        <w:rPr>
          <w:rFonts w:ascii="Calibri" w:hAnsi="Calibri" w:cs="Calibri"/>
          <w:sz w:val="22"/>
          <w:szCs w:val="22"/>
          <w:lang w:val="en-US"/>
        </w:rPr>
        <w:t>VDE</w:t>
      </w:r>
      <w:r>
        <w:rPr>
          <w:rFonts w:ascii="Calibri" w:hAnsi="Calibri" w:cs="Calibri"/>
          <w:sz w:val="22"/>
          <w:szCs w:val="22"/>
        </w:rPr>
        <w:t xml:space="preserve"> ή </w:t>
      </w:r>
      <w:r>
        <w:rPr>
          <w:rFonts w:ascii="Calibri" w:hAnsi="Calibri" w:cs="Calibri"/>
          <w:sz w:val="22"/>
          <w:szCs w:val="22"/>
          <w:lang w:val="en-US"/>
        </w:rPr>
        <w:t>FACOM</w:t>
      </w:r>
      <w:r>
        <w:rPr>
          <w:rFonts w:ascii="Calibri" w:hAnsi="Calibri" w:cs="Calibri"/>
          <w:sz w:val="22"/>
          <w:szCs w:val="22"/>
        </w:rPr>
        <w:t>.</w:t>
      </w:r>
    </w:p>
    <w:p w:rsidR="00BB757F" w:rsidRDefault="00BB757F" w:rsidP="00BB757F">
      <w:pPr>
        <w:ind w:right="32"/>
        <w:jc w:val="both"/>
        <w:rPr>
          <w:rFonts w:ascii="Calibri" w:hAnsi="Calibri" w:cs="Calibri"/>
          <w:sz w:val="22"/>
          <w:szCs w:val="22"/>
        </w:rPr>
      </w:pPr>
    </w:p>
    <w:p w:rsidR="00BB757F" w:rsidRDefault="00BB757F" w:rsidP="00BB757F">
      <w:pPr>
        <w:ind w:right="32"/>
        <w:jc w:val="both"/>
      </w:pPr>
      <w:r>
        <w:rPr>
          <w:rFonts w:ascii="Calibri" w:hAnsi="Calibri" w:cs="Calibri"/>
          <w:sz w:val="22"/>
          <w:szCs w:val="22"/>
        </w:rPr>
        <w:t xml:space="preserve">Σήμανση: </w:t>
      </w:r>
      <w:r>
        <w:rPr>
          <w:rFonts w:ascii="Calibri" w:hAnsi="Calibri" w:cs="Calibri"/>
          <w:sz w:val="22"/>
          <w:szCs w:val="22"/>
          <w:lang w:val="en-US"/>
        </w:rPr>
        <w:t>CE</w:t>
      </w:r>
      <w:r>
        <w:rPr>
          <w:rFonts w:ascii="Calibri" w:hAnsi="Calibri" w:cs="Calibri"/>
          <w:sz w:val="22"/>
          <w:szCs w:val="22"/>
        </w:rPr>
        <w:t xml:space="preserve">, κατασκευαστής, κωδικός προϊόντος, έτος κατασκευής, αριθμός σειράς. </w:t>
      </w:r>
    </w:p>
    <w:p w:rsidR="00BB757F" w:rsidRDefault="00BB757F" w:rsidP="00BB757F">
      <w:pPr>
        <w:ind w:right="32"/>
        <w:jc w:val="both"/>
      </w:pPr>
      <w:r>
        <w:rPr>
          <w:rFonts w:ascii="Calibri" w:hAnsi="Calibri" w:cs="Calibri"/>
          <w:sz w:val="22"/>
          <w:szCs w:val="22"/>
        </w:rPr>
        <w:t xml:space="preserve">Πρότυπο: ΕΝ 60900 Ε2, </w:t>
      </w:r>
      <w:r>
        <w:rPr>
          <w:rFonts w:ascii="Calibri" w:hAnsi="Calibri" w:cs="Calibri"/>
          <w:sz w:val="22"/>
          <w:szCs w:val="22"/>
          <w:lang w:val="en-US"/>
        </w:rPr>
        <w:t>IEC</w:t>
      </w:r>
      <w:r>
        <w:rPr>
          <w:rFonts w:ascii="Calibri" w:hAnsi="Calibri" w:cs="Calibri"/>
          <w:sz w:val="22"/>
          <w:szCs w:val="22"/>
        </w:rPr>
        <w:t xml:space="preserve"> 60900</w:t>
      </w:r>
    </w:p>
    <w:p w:rsidR="00BB757F" w:rsidRDefault="00BB757F" w:rsidP="00BB757F">
      <w:pPr>
        <w:ind w:right="32"/>
        <w:jc w:val="both"/>
      </w:pPr>
      <w:proofErr w:type="spellStart"/>
      <w:r>
        <w:rPr>
          <w:rStyle w:val="1"/>
          <w:rFonts w:ascii="Calibri" w:hAnsi="Calibri" w:cs="Calibri"/>
          <w:sz w:val="22"/>
          <w:szCs w:val="22"/>
        </w:rPr>
        <w:t>Εικονόσημα</w:t>
      </w:r>
      <w:proofErr w:type="spellEnd"/>
      <w:r>
        <w:rPr>
          <w:rStyle w:val="1"/>
          <w:rFonts w:ascii="Calibri" w:hAnsi="Calibri" w:cs="Calibri"/>
          <w:sz w:val="22"/>
          <w:szCs w:val="22"/>
        </w:rPr>
        <w:t>: Σήμα διεθνούς ηλεκτροτεχνικής επιτροπής (</w:t>
      </w:r>
      <w:r>
        <w:rPr>
          <w:rStyle w:val="1"/>
          <w:rFonts w:ascii="Calibri" w:hAnsi="Calibri" w:cs="Calibri"/>
          <w:sz w:val="22"/>
          <w:szCs w:val="22"/>
          <w:lang w:val="en-US"/>
        </w:rPr>
        <w:t>IEC</w:t>
      </w:r>
      <w:r>
        <w:rPr>
          <w:rStyle w:val="1"/>
          <w:rFonts w:ascii="Calibri" w:hAnsi="Calibri" w:cs="Calibri"/>
          <w:sz w:val="22"/>
          <w:szCs w:val="22"/>
        </w:rPr>
        <w:t>).</w:t>
      </w:r>
    </w:p>
    <w:p w:rsidR="00BB757F" w:rsidRDefault="00BB757F" w:rsidP="00BB757F">
      <w:pPr>
        <w:ind w:right="32"/>
        <w:jc w:val="both"/>
      </w:pPr>
    </w:p>
    <w:p w:rsidR="00BB757F" w:rsidRDefault="00BB757F" w:rsidP="00BB757F">
      <w:pPr>
        <w:ind w:right="32"/>
        <w:jc w:val="both"/>
      </w:pPr>
      <w:r>
        <w:rPr>
          <w:noProof/>
          <w:lang w:eastAsia="el-GR"/>
        </w:rPr>
        <w:drawing>
          <wp:anchor distT="0" distB="0" distL="0" distR="0" simplePos="0" relativeHeight="251691008" behindDoc="0" locked="0" layoutInCell="1" allowOverlap="1">
            <wp:simplePos x="0" y="0"/>
            <wp:positionH relativeFrom="column">
              <wp:posOffset>35560</wp:posOffset>
            </wp:positionH>
            <wp:positionV relativeFrom="paragraph">
              <wp:posOffset>18415</wp:posOffset>
            </wp:positionV>
            <wp:extent cx="783590" cy="769620"/>
            <wp:effectExtent l="19050" t="0" r="0" b="0"/>
            <wp:wrapSquare wrapText="largest"/>
            <wp:docPr id="75" name="Εικόνα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8"/>
                    <a:srcRect l="-124" t="-124" r="3900" b="5626"/>
                    <a:stretch>
                      <a:fillRect/>
                    </a:stretch>
                  </pic:blipFill>
                  <pic:spPr bwMode="auto">
                    <a:xfrm>
                      <a:off x="0" y="0"/>
                      <a:ext cx="783590" cy="769620"/>
                    </a:xfrm>
                    <a:prstGeom prst="rect">
                      <a:avLst/>
                    </a:prstGeom>
                    <a:solidFill>
                      <a:srgbClr val="FFFFFF"/>
                    </a:solidFill>
                    <a:ln w="9525">
                      <a:noFill/>
                      <a:miter lim="800000"/>
                      <a:headEnd/>
                      <a:tailEnd/>
                    </a:ln>
                  </pic:spPr>
                </pic:pic>
              </a:graphicData>
            </a:graphic>
          </wp:anchor>
        </w:drawing>
      </w:r>
    </w:p>
    <w:p w:rsidR="00BB757F" w:rsidRDefault="00BB757F" w:rsidP="00BB757F">
      <w:pPr>
        <w:rPr>
          <w:rFonts w:ascii="Calibri" w:hAnsi="Calibri" w:cs="Calibri"/>
          <w:sz w:val="22"/>
          <w:szCs w:val="22"/>
        </w:rPr>
      </w:pPr>
    </w:p>
    <w:p w:rsidR="00BB757F" w:rsidRDefault="00BB757F" w:rsidP="00BB757F">
      <w:pPr>
        <w:rPr>
          <w:rFonts w:ascii="Calibri" w:hAnsi="Calibri" w:cs="Calibri"/>
          <w:sz w:val="22"/>
          <w:szCs w:val="22"/>
        </w:rPr>
      </w:pPr>
    </w:p>
    <w:p w:rsidR="00BB757F" w:rsidRDefault="00BB757F" w:rsidP="00BB757F">
      <w:pPr>
        <w:jc w:val="center"/>
        <w:rPr>
          <w:rFonts w:ascii="Calibri" w:hAnsi="Calibri" w:cs="Calibri"/>
          <w:sz w:val="22"/>
          <w:szCs w:val="22"/>
        </w:rPr>
      </w:pPr>
    </w:p>
    <w:p w:rsidR="00BB757F" w:rsidRDefault="00BB757F" w:rsidP="00BB757F">
      <w:pPr>
        <w:jc w:val="center"/>
        <w:rPr>
          <w:rFonts w:ascii="Calibri" w:hAnsi="Calibri" w:cs="Calibri"/>
          <w:sz w:val="22"/>
          <w:szCs w:val="22"/>
        </w:rPr>
      </w:pPr>
    </w:p>
    <w:p w:rsidR="00BB757F" w:rsidRDefault="00BB757F" w:rsidP="00BB757F">
      <w:pPr>
        <w:jc w:val="center"/>
        <w:rPr>
          <w:rFonts w:ascii="Calibri" w:hAnsi="Calibri" w:cs="Calibri"/>
          <w:sz w:val="22"/>
          <w:szCs w:val="22"/>
        </w:rPr>
      </w:pPr>
    </w:p>
    <w:p w:rsidR="00BB757F" w:rsidRDefault="00BB757F" w:rsidP="00BB757F">
      <w:pPr>
        <w:jc w:val="center"/>
      </w:pPr>
      <w:r>
        <w:rPr>
          <w:rFonts w:ascii="Calibri" w:hAnsi="Calibri" w:cs="Calibri"/>
          <w:b/>
          <w:bCs/>
          <w:sz w:val="22"/>
          <w:szCs w:val="22"/>
          <w:u w:val="single"/>
        </w:rPr>
        <w:t>ΤΜΗΜΑ Η. ΜΕΣΑ ΠΡΟΣΤΑΣΙΑΣ ΑΠΟ ΠΤΩΣΕΙΣ</w:t>
      </w:r>
    </w:p>
    <w:p w:rsidR="00BB757F" w:rsidRDefault="00BB757F" w:rsidP="00BB757F">
      <w:pPr>
        <w:jc w:val="both"/>
        <w:rPr>
          <w:rFonts w:ascii="Calibri" w:hAnsi="Calibri" w:cs="Calibri"/>
          <w:sz w:val="22"/>
          <w:szCs w:val="22"/>
        </w:rPr>
      </w:pPr>
    </w:p>
    <w:p w:rsidR="00BB757F" w:rsidRDefault="00BB757F" w:rsidP="00BB757F">
      <w:pPr>
        <w:jc w:val="both"/>
      </w:pPr>
      <w:r>
        <w:rPr>
          <w:rFonts w:ascii="Calibri" w:hAnsi="Calibri" w:cs="Calibri"/>
          <w:sz w:val="22"/>
          <w:szCs w:val="22"/>
        </w:rPr>
        <w:t>Πεδίο χρήσης: Εργασίες σε ύψος για τις οποίες είναι δύσκολο να συναρμολογηθούν ικριώματα. Για τους ηλεκτρολόγους και την πολιτική προστασία.</w:t>
      </w:r>
    </w:p>
    <w:p w:rsidR="00BB757F" w:rsidRDefault="00BB757F" w:rsidP="00BB757F">
      <w:pPr>
        <w:jc w:val="both"/>
        <w:rPr>
          <w:rFonts w:ascii="Calibri" w:hAnsi="Calibri" w:cs="Calibri"/>
          <w:sz w:val="22"/>
          <w:szCs w:val="22"/>
        </w:rPr>
      </w:pPr>
    </w:p>
    <w:p w:rsidR="00BB757F" w:rsidRDefault="00BB757F" w:rsidP="00BB757F">
      <w:pPr>
        <w:jc w:val="both"/>
      </w:pPr>
      <w:r>
        <w:rPr>
          <w:rFonts w:ascii="Calibri" w:hAnsi="Calibri" w:cs="Calibri"/>
          <w:sz w:val="22"/>
          <w:szCs w:val="22"/>
        </w:rPr>
        <w:t xml:space="preserve">Χαρακτηριστικά: Αποτελούνται από: </w:t>
      </w:r>
    </w:p>
    <w:p w:rsidR="00BB757F" w:rsidRDefault="00BB757F" w:rsidP="00BB757F">
      <w:pPr>
        <w:jc w:val="both"/>
      </w:pPr>
      <w:r>
        <w:rPr>
          <w:rFonts w:ascii="Calibri" w:hAnsi="Calibri" w:cs="Calibri"/>
          <w:sz w:val="22"/>
          <w:szCs w:val="22"/>
        </w:rPr>
        <w:t xml:space="preserve">1. Ολόσωμη εξάρτυση η οποία είναι σύστημα με ιμάντες που περικλείουν τα πόδια, το στήθος, τη μέση και έχουν </w:t>
      </w:r>
      <w:proofErr w:type="spellStart"/>
      <w:r>
        <w:rPr>
          <w:rFonts w:ascii="Calibri" w:hAnsi="Calibri" w:cs="Calibri"/>
          <w:sz w:val="22"/>
          <w:szCs w:val="22"/>
        </w:rPr>
        <w:t>δακτύλιους</w:t>
      </w:r>
      <w:proofErr w:type="spellEnd"/>
      <w:r>
        <w:rPr>
          <w:rFonts w:ascii="Calibri" w:hAnsi="Calibri" w:cs="Calibri"/>
          <w:sz w:val="22"/>
          <w:szCs w:val="22"/>
        </w:rPr>
        <w:t xml:space="preserve"> σύνδεσης. </w:t>
      </w:r>
    </w:p>
    <w:p w:rsidR="00BB757F" w:rsidRDefault="00BB757F" w:rsidP="00BB757F">
      <w:pPr>
        <w:jc w:val="both"/>
      </w:pPr>
      <w:r>
        <w:rPr>
          <w:rFonts w:ascii="Calibri" w:hAnsi="Calibri" w:cs="Calibri"/>
          <w:sz w:val="22"/>
          <w:szCs w:val="22"/>
        </w:rPr>
        <w:t>2. Αποσβεστήρες ενέργειας, τα οποία είναι συστήματα που αποσβένουν την ενέργεια σε περίπτωση πτώσης (συνήθως με ξήλωμα τμήματος τους)</w:t>
      </w:r>
    </w:p>
    <w:p w:rsidR="00BB757F" w:rsidRDefault="00BB757F" w:rsidP="00BB757F">
      <w:pPr>
        <w:jc w:val="both"/>
      </w:pPr>
      <w:r>
        <w:rPr>
          <w:rFonts w:ascii="Calibri" w:hAnsi="Calibri" w:cs="Calibri"/>
          <w:sz w:val="22"/>
          <w:szCs w:val="22"/>
        </w:rPr>
        <w:t xml:space="preserve">3. </w:t>
      </w:r>
      <w:proofErr w:type="spellStart"/>
      <w:r>
        <w:rPr>
          <w:rFonts w:ascii="Calibri" w:hAnsi="Calibri" w:cs="Calibri"/>
          <w:sz w:val="22"/>
          <w:szCs w:val="22"/>
        </w:rPr>
        <w:t>Ανακόπτες</w:t>
      </w:r>
      <w:proofErr w:type="spellEnd"/>
      <w:r>
        <w:rPr>
          <w:rFonts w:ascii="Calibri" w:hAnsi="Calibri" w:cs="Calibri"/>
          <w:sz w:val="22"/>
          <w:szCs w:val="22"/>
        </w:rPr>
        <w:t xml:space="preserve"> πτώσης. Τα συστήματα αυτά μπλοκάρουν κατά τη πτώση και τη σταματούν. </w:t>
      </w:r>
    </w:p>
    <w:p w:rsidR="00BB757F" w:rsidRDefault="00BB757F" w:rsidP="00BB757F">
      <w:pPr>
        <w:jc w:val="both"/>
      </w:pPr>
      <w:r>
        <w:rPr>
          <w:rFonts w:ascii="Calibri" w:hAnsi="Calibri" w:cs="Calibri"/>
          <w:sz w:val="22"/>
          <w:szCs w:val="22"/>
        </w:rPr>
        <w:t xml:space="preserve">4. Σχοινί συγκράτησης στη θέση ασφαλείας. </w:t>
      </w:r>
    </w:p>
    <w:p w:rsidR="00BB757F" w:rsidRDefault="00BB757F" w:rsidP="00BB757F">
      <w:pPr>
        <w:jc w:val="both"/>
        <w:rPr>
          <w:rFonts w:ascii="Calibri" w:hAnsi="Calibri" w:cs="Calibri"/>
          <w:sz w:val="22"/>
          <w:szCs w:val="22"/>
        </w:rPr>
      </w:pPr>
    </w:p>
    <w:p w:rsidR="00BB757F" w:rsidRDefault="00BB757F" w:rsidP="00BB757F">
      <w:pPr>
        <w:jc w:val="both"/>
      </w:pPr>
      <w:r>
        <w:rPr>
          <w:rFonts w:ascii="Calibri" w:hAnsi="Calibri" w:cs="Calibri"/>
          <w:sz w:val="22"/>
          <w:szCs w:val="22"/>
        </w:rPr>
        <w:lastRenderedPageBreak/>
        <w:t xml:space="preserve">Σε περίπτωση οριζοντίων μετακινήσεων πρέπει να είναι δυνατή η κίνηση μέσω συρματόσχοινου </w:t>
      </w:r>
      <w:proofErr w:type="spellStart"/>
      <w:r>
        <w:rPr>
          <w:rFonts w:ascii="Calibri" w:hAnsi="Calibri" w:cs="Calibri"/>
          <w:sz w:val="22"/>
          <w:szCs w:val="22"/>
        </w:rPr>
        <w:t>αγκυρωμένου</w:t>
      </w:r>
      <w:proofErr w:type="spellEnd"/>
      <w:r>
        <w:rPr>
          <w:rFonts w:ascii="Calibri" w:hAnsi="Calibri" w:cs="Calibri"/>
          <w:sz w:val="22"/>
          <w:szCs w:val="22"/>
        </w:rPr>
        <w:t xml:space="preserve"> σε σταθερά και ασφαλή σημεία μέσω του οποίου θα διέρχεται ο αποσβεστήρας ή ο </w:t>
      </w:r>
      <w:proofErr w:type="spellStart"/>
      <w:r>
        <w:rPr>
          <w:rFonts w:ascii="Calibri" w:hAnsi="Calibri" w:cs="Calibri"/>
          <w:sz w:val="22"/>
          <w:szCs w:val="22"/>
        </w:rPr>
        <w:t>ανακόπτης</w:t>
      </w:r>
      <w:proofErr w:type="spellEnd"/>
      <w:r>
        <w:rPr>
          <w:rFonts w:ascii="Calibri" w:hAnsi="Calibri" w:cs="Calibri"/>
          <w:sz w:val="22"/>
          <w:szCs w:val="22"/>
        </w:rPr>
        <w:t>. Αναλυτικότερα:</w:t>
      </w:r>
    </w:p>
    <w:p w:rsidR="00BB757F" w:rsidRDefault="00BB757F" w:rsidP="00BB757F">
      <w:pPr>
        <w:jc w:val="both"/>
        <w:rPr>
          <w:rFonts w:ascii="Calibri" w:hAnsi="Calibri" w:cs="Calibri"/>
          <w:sz w:val="22"/>
          <w:szCs w:val="22"/>
        </w:rPr>
      </w:pPr>
    </w:p>
    <w:p w:rsidR="00BB757F" w:rsidRDefault="00BB757F" w:rsidP="00BB757F">
      <w:pPr>
        <w:jc w:val="both"/>
      </w:pPr>
      <w:r>
        <w:rPr>
          <w:rFonts w:ascii="Calibri" w:hAnsi="Calibri" w:cs="Calibri"/>
          <w:sz w:val="22"/>
          <w:szCs w:val="22"/>
        </w:rPr>
        <w:t xml:space="preserve">Ολόσωμη εξάρτυση με ένα σημείο αγκύρωσης στο μέσον της </w:t>
      </w:r>
      <w:proofErr w:type="spellStart"/>
      <w:r>
        <w:rPr>
          <w:rFonts w:ascii="Calibri" w:hAnsi="Calibri" w:cs="Calibri"/>
          <w:sz w:val="22"/>
          <w:szCs w:val="22"/>
        </w:rPr>
        <w:t>πλατης</w:t>
      </w:r>
      <w:proofErr w:type="spellEnd"/>
      <w:r>
        <w:rPr>
          <w:rFonts w:ascii="Calibri" w:hAnsi="Calibri" w:cs="Calibri"/>
          <w:sz w:val="22"/>
          <w:szCs w:val="22"/>
        </w:rPr>
        <w:t xml:space="preserve"> με ραχιαίο κρίκο </w:t>
      </w:r>
      <w:r>
        <w:rPr>
          <w:rFonts w:ascii="Calibri" w:hAnsi="Calibri" w:cs="Calibri"/>
          <w:sz w:val="22"/>
          <w:szCs w:val="22"/>
          <w:lang w:val="en-US"/>
        </w:rPr>
        <w:t>D</w:t>
      </w:r>
      <w:r>
        <w:rPr>
          <w:rFonts w:ascii="Calibri" w:hAnsi="Calibri" w:cs="Calibri"/>
          <w:sz w:val="22"/>
          <w:szCs w:val="22"/>
        </w:rPr>
        <w:t xml:space="preserve">. Οι </w:t>
      </w:r>
      <w:proofErr w:type="spellStart"/>
      <w:r>
        <w:rPr>
          <w:rFonts w:ascii="Calibri" w:hAnsi="Calibri" w:cs="Calibri"/>
          <w:sz w:val="22"/>
          <w:szCs w:val="22"/>
        </w:rPr>
        <w:t>τόκες</w:t>
      </w:r>
      <w:proofErr w:type="spellEnd"/>
      <w:r>
        <w:rPr>
          <w:rFonts w:ascii="Calibri" w:hAnsi="Calibri" w:cs="Calibri"/>
          <w:sz w:val="22"/>
          <w:szCs w:val="22"/>
        </w:rPr>
        <w:t xml:space="preserve"> θα είναι επίπεδες, οι ιμάντες  θα είναι κατασκευασμένοι από πολυεστερικό υλικό πάχους περίπου 45</w:t>
      </w:r>
      <w:r>
        <w:rPr>
          <w:rFonts w:ascii="Calibri" w:hAnsi="Calibri" w:cs="Calibri"/>
          <w:sz w:val="22"/>
          <w:szCs w:val="22"/>
          <w:lang w:val="en-US"/>
        </w:rPr>
        <w:t>mm</w:t>
      </w:r>
      <w:r>
        <w:rPr>
          <w:rFonts w:ascii="Calibri" w:hAnsi="Calibri" w:cs="Calibri"/>
          <w:sz w:val="22"/>
          <w:szCs w:val="22"/>
        </w:rPr>
        <w:t xml:space="preserve">. Η ζώνη θα είναι ελαφριά, ρυθμιζόμενη στο στήθος και στα πόδια για ασφαλή εφαρμογή και ευκολία στη χρήση. Κατά προτίμηση οι ιμάντες του στέρνου και των ποδιών θα είναι διαφορετικού χρώματος. Οι ετικέτες θα είναι προστατευμένες για να εξασφαλίζεται η επιθεώρηση τους.  </w:t>
      </w:r>
    </w:p>
    <w:p w:rsidR="00BB757F" w:rsidRDefault="00BB757F" w:rsidP="00BB757F">
      <w:pPr>
        <w:jc w:val="both"/>
        <w:rPr>
          <w:rFonts w:ascii="Calibri" w:hAnsi="Calibri" w:cs="Calibri"/>
          <w:sz w:val="22"/>
          <w:szCs w:val="22"/>
        </w:rPr>
      </w:pPr>
    </w:p>
    <w:p w:rsidR="00BB757F" w:rsidRDefault="00BB757F" w:rsidP="00BB757F">
      <w:pPr>
        <w:jc w:val="both"/>
      </w:pPr>
      <w:r>
        <w:rPr>
          <w:rFonts w:ascii="Calibri" w:hAnsi="Calibri" w:cs="Calibri"/>
          <w:sz w:val="22"/>
          <w:szCs w:val="22"/>
        </w:rPr>
        <w:t>Ολόσωμη εξάρτυση με ζώνη μέσης. Ομοίως με άνω και επιπλέον θα συνδυάζεται με ζώνη που θα αποτελείται από αναπνέον ανατομικό πάνελ πλάτης και δύο πλευρικούς D-δαχτύλιους και ίσια κουμπώματα που είναι εύκολα στη χρήση και θεωρούνται ασφαλείς από αστοχία.</w:t>
      </w:r>
    </w:p>
    <w:p w:rsidR="00BB757F" w:rsidRDefault="00BB757F" w:rsidP="00BB757F">
      <w:pPr>
        <w:jc w:val="both"/>
        <w:rPr>
          <w:rFonts w:ascii="Calibri" w:hAnsi="Calibri" w:cs="Calibri"/>
          <w:sz w:val="22"/>
          <w:szCs w:val="22"/>
        </w:rPr>
      </w:pPr>
    </w:p>
    <w:p w:rsidR="00BB757F" w:rsidRDefault="00BB757F" w:rsidP="00BB757F">
      <w:pPr>
        <w:jc w:val="both"/>
      </w:pPr>
      <w:r>
        <w:rPr>
          <w:rFonts w:ascii="Calibri" w:hAnsi="Calibri" w:cs="Calibri"/>
          <w:sz w:val="22"/>
          <w:szCs w:val="22"/>
        </w:rPr>
        <w:t xml:space="preserve">Αποσβεστήρας ενέργειας με ρυθμιζόμενο μήκος έως δύο (2) μέτρα συμπεριλαμβανομένων των συνδέσεων, αποτελούμενος από σχοινί, γάντζο και </w:t>
      </w:r>
      <w:proofErr w:type="spellStart"/>
      <w:r>
        <w:rPr>
          <w:rFonts w:ascii="Calibri" w:hAnsi="Calibri" w:cs="Calibri"/>
          <w:sz w:val="22"/>
          <w:szCs w:val="22"/>
        </w:rPr>
        <w:t>καραμπίνερ</w:t>
      </w:r>
      <w:proofErr w:type="spellEnd"/>
      <w:r>
        <w:rPr>
          <w:rFonts w:ascii="Calibri" w:hAnsi="Calibri" w:cs="Calibri"/>
          <w:sz w:val="22"/>
          <w:szCs w:val="22"/>
        </w:rPr>
        <w:t xml:space="preserve">. Η διάρκεια ζωής θα είναι 10 έτη από την ημέρα κατασκευής του που θα αναγράφεται στην ετικέτα του προϊόντος. </w:t>
      </w:r>
    </w:p>
    <w:p w:rsidR="00BB757F" w:rsidRDefault="00BB757F" w:rsidP="00BB757F">
      <w:pPr>
        <w:jc w:val="both"/>
        <w:rPr>
          <w:rFonts w:ascii="Calibri" w:hAnsi="Calibri" w:cs="Calibri"/>
          <w:sz w:val="22"/>
          <w:szCs w:val="22"/>
        </w:rPr>
      </w:pPr>
    </w:p>
    <w:p w:rsidR="00BB757F" w:rsidRDefault="00BB757F" w:rsidP="00BB757F">
      <w:pPr>
        <w:jc w:val="both"/>
      </w:pPr>
      <w:proofErr w:type="spellStart"/>
      <w:r>
        <w:rPr>
          <w:rFonts w:ascii="Calibri" w:hAnsi="Calibri" w:cs="Calibri"/>
          <w:sz w:val="22"/>
          <w:szCs w:val="22"/>
        </w:rPr>
        <w:t>Ανακόπτης</w:t>
      </w:r>
      <w:proofErr w:type="spellEnd"/>
      <w:r>
        <w:rPr>
          <w:rFonts w:ascii="Calibri" w:hAnsi="Calibri" w:cs="Calibri"/>
          <w:sz w:val="22"/>
          <w:szCs w:val="22"/>
        </w:rPr>
        <w:t xml:space="preserve"> πτώσης καθοδηγούμενος, αυτόματος, από ανοξείδωτο ατσάλι  υψηλής αντοχής, κατάλληλος για σχοινί ή συρματόσχοινο. Θα αναγράφεται επάνω στον </w:t>
      </w:r>
      <w:proofErr w:type="spellStart"/>
      <w:r>
        <w:rPr>
          <w:rFonts w:ascii="Calibri" w:hAnsi="Calibri" w:cs="Calibri"/>
          <w:sz w:val="22"/>
          <w:szCs w:val="22"/>
        </w:rPr>
        <w:t>ανακόπτη</w:t>
      </w:r>
      <w:proofErr w:type="spellEnd"/>
      <w:r>
        <w:rPr>
          <w:rFonts w:ascii="Calibri" w:hAnsi="Calibri" w:cs="Calibri"/>
          <w:sz w:val="22"/>
          <w:szCs w:val="22"/>
        </w:rPr>
        <w:t xml:space="preserve"> η διάμετρος του συρματόσχοινου αγκύρωσης για την οποία είναι κατάλληλος. Δυναμικότητα για μάζα χρήστη έως 140</w:t>
      </w:r>
      <w:r>
        <w:rPr>
          <w:rFonts w:ascii="Calibri" w:hAnsi="Calibri" w:cs="Calibri"/>
          <w:sz w:val="22"/>
          <w:szCs w:val="22"/>
          <w:lang w:val="en-US"/>
        </w:rPr>
        <w:t>kg</w:t>
      </w:r>
      <w:r>
        <w:rPr>
          <w:rFonts w:ascii="Calibri" w:hAnsi="Calibri" w:cs="Calibri"/>
          <w:sz w:val="22"/>
          <w:szCs w:val="22"/>
        </w:rPr>
        <w:t xml:space="preserve">. </w:t>
      </w:r>
    </w:p>
    <w:p w:rsidR="00BB757F" w:rsidRDefault="00BB757F" w:rsidP="00BB757F">
      <w:pPr>
        <w:jc w:val="both"/>
        <w:rPr>
          <w:rFonts w:ascii="Calibri" w:hAnsi="Calibri" w:cs="Calibri"/>
          <w:sz w:val="22"/>
          <w:szCs w:val="22"/>
        </w:rPr>
      </w:pPr>
    </w:p>
    <w:p w:rsidR="00BB757F" w:rsidRDefault="00BB757F" w:rsidP="00BB757F">
      <w:pPr>
        <w:jc w:val="both"/>
      </w:pPr>
      <w:proofErr w:type="spellStart"/>
      <w:r>
        <w:rPr>
          <w:rFonts w:ascii="Calibri" w:hAnsi="Calibri" w:cs="Calibri"/>
          <w:sz w:val="22"/>
          <w:szCs w:val="22"/>
        </w:rPr>
        <w:t>Ανακόπτης</w:t>
      </w:r>
      <w:proofErr w:type="spellEnd"/>
      <w:r>
        <w:rPr>
          <w:rFonts w:ascii="Calibri" w:hAnsi="Calibri" w:cs="Calibri"/>
          <w:sz w:val="22"/>
          <w:szCs w:val="22"/>
        </w:rPr>
        <w:t xml:space="preserve"> πτώσης </w:t>
      </w:r>
      <w:proofErr w:type="spellStart"/>
      <w:r>
        <w:rPr>
          <w:rFonts w:ascii="Calibri" w:hAnsi="Calibri" w:cs="Calibri"/>
          <w:sz w:val="22"/>
          <w:szCs w:val="22"/>
        </w:rPr>
        <w:t>επανατυλισσόμενος</w:t>
      </w:r>
      <w:proofErr w:type="spellEnd"/>
      <w:r>
        <w:rPr>
          <w:rFonts w:ascii="Calibri" w:hAnsi="Calibri" w:cs="Calibri"/>
          <w:sz w:val="22"/>
          <w:szCs w:val="22"/>
        </w:rPr>
        <w:t xml:space="preserve"> υψηλής αντοχής, με απορροφητή ενέργειας με μήκος </w:t>
      </w:r>
      <w:proofErr w:type="spellStart"/>
      <w:r>
        <w:rPr>
          <w:rFonts w:ascii="Calibri" w:hAnsi="Calibri" w:cs="Calibri"/>
          <w:sz w:val="22"/>
          <w:szCs w:val="22"/>
        </w:rPr>
        <w:t>επανατυλισσόμενου</w:t>
      </w:r>
      <w:proofErr w:type="spellEnd"/>
      <w:r>
        <w:rPr>
          <w:rFonts w:ascii="Calibri" w:hAnsi="Calibri" w:cs="Calibri"/>
          <w:sz w:val="22"/>
          <w:szCs w:val="22"/>
        </w:rPr>
        <w:t xml:space="preserve"> ιμάντα έως 3</w:t>
      </w:r>
      <w:r>
        <w:rPr>
          <w:rFonts w:ascii="Calibri" w:hAnsi="Calibri" w:cs="Calibri"/>
          <w:sz w:val="22"/>
          <w:szCs w:val="22"/>
          <w:lang w:val="en-US"/>
        </w:rPr>
        <w:t>m</w:t>
      </w:r>
      <w:r>
        <w:rPr>
          <w:rFonts w:ascii="Calibri" w:hAnsi="Calibri" w:cs="Calibri"/>
          <w:sz w:val="22"/>
          <w:szCs w:val="22"/>
        </w:rPr>
        <w:t xml:space="preserve"> που περιλαμβάνει ένα </w:t>
      </w:r>
      <w:proofErr w:type="spellStart"/>
      <w:r>
        <w:rPr>
          <w:rFonts w:ascii="Calibri" w:hAnsi="Calibri" w:cs="Calibri"/>
          <w:sz w:val="22"/>
          <w:szCs w:val="22"/>
        </w:rPr>
        <w:t>καραμπινέρ</w:t>
      </w:r>
      <w:proofErr w:type="spellEnd"/>
      <w:r>
        <w:rPr>
          <w:rFonts w:ascii="Calibri" w:hAnsi="Calibri" w:cs="Calibri"/>
          <w:sz w:val="22"/>
          <w:szCs w:val="22"/>
        </w:rPr>
        <w:t xml:space="preserve"> και ένα περιστρεφόμενο άγκιστρο. Δυναμικότητα για μάζα χρήστη έως 140</w:t>
      </w:r>
      <w:r>
        <w:rPr>
          <w:rFonts w:ascii="Calibri" w:hAnsi="Calibri" w:cs="Calibri"/>
          <w:sz w:val="22"/>
          <w:szCs w:val="22"/>
          <w:lang w:val="en-US"/>
        </w:rPr>
        <w:t>kg</w:t>
      </w:r>
      <w:r>
        <w:rPr>
          <w:rFonts w:ascii="Calibri" w:hAnsi="Calibri" w:cs="Calibri"/>
          <w:sz w:val="22"/>
          <w:szCs w:val="22"/>
        </w:rPr>
        <w:t xml:space="preserve">. </w:t>
      </w:r>
    </w:p>
    <w:p w:rsidR="00BB757F" w:rsidRDefault="00BB757F" w:rsidP="00BB757F">
      <w:pPr>
        <w:jc w:val="both"/>
        <w:rPr>
          <w:rFonts w:ascii="Calibri" w:hAnsi="Calibri" w:cs="Calibri"/>
          <w:sz w:val="22"/>
          <w:szCs w:val="22"/>
        </w:rPr>
      </w:pPr>
    </w:p>
    <w:p w:rsidR="00BB757F" w:rsidRDefault="00BB757F" w:rsidP="00BB757F">
      <w:pPr>
        <w:jc w:val="both"/>
      </w:pPr>
      <w:r>
        <w:rPr>
          <w:rFonts w:ascii="Calibri" w:hAnsi="Calibri" w:cs="Calibri"/>
          <w:sz w:val="22"/>
          <w:szCs w:val="22"/>
        </w:rPr>
        <w:t>Σκοινί συγκράτησης στη θέση εργασίας, διαμέτρου περίπου 10</w:t>
      </w:r>
      <w:r>
        <w:rPr>
          <w:rFonts w:ascii="Calibri" w:hAnsi="Calibri" w:cs="Calibri"/>
          <w:sz w:val="22"/>
          <w:szCs w:val="22"/>
          <w:lang w:val="en-US"/>
        </w:rPr>
        <w:t>mm</w:t>
      </w:r>
      <w:r>
        <w:rPr>
          <w:rFonts w:ascii="Calibri" w:hAnsi="Calibri" w:cs="Calibri"/>
          <w:sz w:val="22"/>
          <w:szCs w:val="22"/>
        </w:rPr>
        <w:t xml:space="preserve"> ρυθμιζόμενου μήκους έως 2</w:t>
      </w:r>
      <w:r>
        <w:rPr>
          <w:rFonts w:ascii="Calibri" w:hAnsi="Calibri" w:cs="Calibri"/>
          <w:sz w:val="22"/>
          <w:szCs w:val="22"/>
          <w:lang w:val="en-US"/>
        </w:rPr>
        <w:t>m</w:t>
      </w:r>
      <w:r>
        <w:rPr>
          <w:rFonts w:ascii="Calibri" w:hAnsi="Calibri" w:cs="Calibri"/>
          <w:sz w:val="22"/>
          <w:szCs w:val="22"/>
        </w:rPr>
        <w:t xml:space="preserve"> συμπεριλαμβανομένου και των υποδοχών (γάντζου και </w:t>
      </w:r>
      <w:proofErr w:type="spellStart"/>
      <w:r>
        <w:rPr>
          <w:rFonts w:ascii="Calibri" w:hAnsi="Calibri" w:cs="Calibri"/>
          <w:sz w:val="22"/>
          <w:szCs w:val="22"/>
        </w:rPr>
        <w:t>καραμπίνερ</w:t>
      </w:r>
      <w:proofErr w:type="spellEnd"/>
      <w:r>
        <w:rPr>
          <w:rFonts w:ascii="Calibri" w:hAnsi="Calibri" w:cs="Calibri"/>
          <w:sz w:val="22"/>
          <w:szCs w:val="22"/>
        </w:rPr>
        <w:t>) για ασφαλή και άνετη εφαρμογή. Οι θηλιές προστατεύονται από δακτυλήθρες ανθεκτικές στην τριβή με διάρκεια ζωής 10 έτη από την ημέρα κατασκευής του που θα αναγράφεται στην ετικέτα του προϊόντος.</w:t>
      </w:r>
    </w:p>
    <w:p w:rsidR="00BB757F" w:rsidRDefault="00BB757F" w:rsidP="00BB757F">
      <w:pPr>
        <w:jc w:val="both"/>
        <w:rPr>
          <w:rFonts w:ascii="Calibri" w:hAnsi="Calibri" w:cs="Calibri"/>
          <w:sz w:val="22"/>
          <w:szCs w:val="22"/>
        </w:rPr>
      </w:pPr>
    </w:p>
    <w:p w:rsidR="00BB757F" w:rsidRDefault="00BB757F" w:rsidP="00BB757F">
      <w:pPr>
        <w:ind w:right="32"/>
        <w:jc w:val="both"/>
      </w:pPr>
      <w:r>
        <w:rPr>
          <w:rFonts w:ascii="Calibri" w:hAnsi="Calibri" w:cs="Calibri"/>
          <w:sz w:val="22"/>
          <w:szCs w:val="22"/>
        </w:rPr>
        <w:t xml:space="preserve">Σήμανση: </w:t>
      </w:r>
      <w:r>
        <w:rPr>
          <w:rFonts w:ascii="Calibri" w:hAnsi="Calibri" w:cs="Calibri"/>
          <w:sz w:val="22"/>
          <w:szCs w:val="22"/>
          <w:lang w:val="en-US"/>
        </w:rPr>
        <w:t>CE</w:t>
      </w:r>
      <w:r>
        <w:rPr>
          <w:rFonts w:ascii="Calibri" w:hAnsi="Calibri" w:cs="Calibri"/>
          <w:sz w:val="22"/>
          <w:szCs w:val="22"/>
        </w:rPr>
        <w:t xml:space="preserve"> και 4ψήφιος αριθμός που προσδιορίζει το εργαστήριο πιστοποίησης κ</w:t>
      </w:r>
      <w:r>
        <w:rPr>
          <w:rStyle w:val="1"/>
          <w:rFonts w:ascii="Calibri" w:hAnsi="Calibri" w:cs="Calibri"/>
          <w:sz w:val="22"/>
          <w:szCs w:val="22"/>
        </w:rPr>
        <w:t>ατασκευαστής</w:t>
      </w:r>
      <w:r>
        <w:rPr>
          <w:rFonts w:ascii="Calibri" w:hAnsi="Calibri" w:cs="Calibri"/>
          <w:sz w:val="22"/>
          <w:szCs w:val="22"/>
        </w:rPr>
        <w:t>, κ</w:t>
      </w:r>
      <w:r>
        <w:rPr>
          <w:rStyle w:val="1"/>
          <w:rFonts w:ascii="Calibri" w:hAnsi="Calibri" w:cs="Calibri"/>
          <w:sz w:val="22"/>
          <w:szCs w:val="22"/>
        </w:rPr>
        <w:t xml:space="preserve">ατασκευαστής, κωδικός προϊόντος, αριθμός παρτίδας, έτος κατασκευής, μέγεθος. </w:t>
      </w:r>
    </w:p>
    <w:p w:rsidR="00BB757F" w:rsidRDefault="00BB757F" w:rsidP="00BB757F">
      <w:pPr>
        <w:jc w:val="both"/>
      </w:pPr>
      <w:r>
        <w:rPr>
          <w:rFonts w:ascii="Calibri" w:hAnsi="Calibri" w:cs="Calibri"/>
          <w:sz w:val="22"/>
          <w:szCs w:val="22"/>
        </w:rPr>
        <w:t xml:space="preserve">Πρότυπα: ΕΝ 361:2022 για την ολόσωμη εξάρτηση, ΕΝ 358:1999 για τη ζώνη μέσης, ΕΝ 355:2022 για τον αποσβεστήρα ενέργειας, ΕΝ 354:2010 για το σχοινί συγκράτησης στη θέση εργασίας, ΕΝ 353-1 για καθοδηγούμενο </w:t>
      </w:r>
      <w:proofErr w:type="spellStart"/>
      <w:r>
        <w:rPr>
          <w:rFonts w:ascii="Calibri" w:hAnsi="Calibri" w:cs="Calibri"/>
          <w:sz w:val="22"/>
          <w:szCs w:val="22"/>
        </w:rPr>
        <w:t>ανακόπτη</w:t>
      </w:r>
      <w:proofErr w:type="spellEnd"/>
      <w:r>
        <w:rPr>
          <w:rFonts w:ascii="Calibri" w:hAnsi="Calibri" w:cs="Calibri"/>
          <w:sz w:val="22"/>
          <w:szCs w:val="22"/>
        </w:rPr>
        <w:t xml:space="preserve"> σε συρματόσχοινο, ΕΝ353-2 για καθοδηγούμενο </w:t>
      </w:r>
      <w:proofErr w:type="spellStart"/>
      <w:r>
        <w:rPr>
          <w:rFonts w:ascii="Calibri" w:hAnsi="Calibri" w:cs="Calibri"/>
          <w:sz w:val="22"/>
          <w:szCs w:val="22"/>
        </w:rPr>
        <w:t>ανακόπτη</w:t>
      </w:r>
      <w:proofErr w:type="spellEnd"/>
      <w:r>
        <w:rPr>
          <w:rFonts w:ascii="Calibri" w:hAnsi="Calibri" w:cs="Calibri"/>
          <w:sz w:val="22"/>
          <w:szCs w:val="22"/>
        </w:rPr>
        <w:t xml:space="preserve"> σε σχοινί, ΕΝ360:2022 για τον </w:t>
      </w:r>
      <w:proofErr w:type="spellStart"/>
      <w:r>
        <w:rPr>
          <w:rFonts w:ascii="Calibri" w:hAnsi="Calibri" w:cs="Calibri"/>
          <w:sz w:val="22"/>
          <w:szCs w:val="22"/>
        </w:rPr>
        <w:t>ανακόπτη</w:t>
      </w:r>
      <w:proofErr w:type="spellEnd"/>
      <w:r>
        <w:rPr>
          <w:rFonts w:ascii="Calibri" w:hAnsi="Calibri" w:cs="Calibri"/>
          <w:sz w:val="22"/>
          <w:szCs w:val="22"/>
        </w:rPr>
        <w:t xml:space="preserve"> πτώσης </w:t>
      </w:r>
      <w:proofErr w:type="spellStart"/>
      <w:r>
        <w:rPr>
          <w:rFonts w:ascii="Calibri" w:hAnsi="Calibri" w:cs="Calibri"/>
          <w:sz w:val="22"/>
          <w:szCs w:val="22"/>
        </w:rPr>
        <w:t>επανατυλισσόμενου</w:t>
      </w:r>
      <w:proofErr w:type="spellEnd"/>
      <w:r>
        <w:rPr>
          <w:rFonts w:ascii="Calibri" w:hAnsi="Calibri" w:cs="Calibri"/>
          <w:sz w:val="22"/>
          <w:szCs w:val="22"/>
        </w:rPr>
        <w:t xml:space="preserve"> τύπου.</w:t>
      </w:r>
    </w:p>
    <w:p w:rsidR="00BB757F" w:rsidRDefault="00BB757F" w:rsidP="00BB757F">
      <w:pPr>
        <w:jc w:val="both"/>
        <w:rPr>
          <w:rFonts w:ascii="Calibri" w:hAnsi="Calibri" w:cs="Calibri"/>
          <w:sz w:val="22"/>
          <w:szCs w:val="22"/>
        </w:rPr>
      </w:pPr>
    </w:p>
    <w:p w:rsidR="00BB757F" w:rsidRDefault="00BB757F" w:rsidP="00BB757F">
      <w:pPr>
        <w:jc w:val="center"/>
        <w:rPr>
          <w:rFonts w:ascii="Calibri" w:hAnsi="Calibri" w:cs="Calibri"/>
          <w:b/>
          <w:bCs/>
          <w:sz w:val="22"/>
          <w:szCs w:val="22"/>
          <w:u w:val="single"/>
        </w:rPr>
      </w:pPr>
    </w:p>
    <w:p w:rsidR="00BB757F" w:rsidRDefault="00BB757F" w:rsidP="00BB757F">
      <w:pPr>
        <w:jc w:val="center"/>
      </w:pPr>
      <w:r>
        <w:rPr>
          <w:rFonts w:ascii="Calibri" w:hAnsi="Calibri" w:cs="Calibri"/>
          <w:b/>
          <w:bCs/>
          <w:sz w:val="22"/>
          <w:szCs w:val="22"/>
          <w:u w:val="single"/>
        </w:rPr>
        <w:t xml:space="preserve">ΤΜΗΜΑ Θ. ΠΥΡΟΣΒΕΣΗ </w:t>
      </w:r>
    </w:p>
    <w:p w:rsidR="00BB757F" w:rsidRDefault="00BB757F" w:rsidP="00BB757F">
      <w:pPr>
        <w:jc w:val="both"/>
        <w:rPr>
          <w:rFonts w:ascii="Calibri" w:hAnsi="Calibri" w:cs="Calibri"/>
          <w:sz w:val="22"/>
          <w:szCs w:val="22"/>
        </w:rPr>
      </w:pPr>
    </w:p>
    <w:p w:rsidR="00BB757F" w:rsidRDefault="00BB757F" w:rsidP="00BB757F">
      <w:pPr>
        <w:ind w:right="32"/>
        <w:jc w:val="both"/>
      </w:pPr>
      <w:r w:rsidRPr="00953880">
        <w:rPr>
          <w:rFonts w:ascii="Calibri" w:hAnsi="Calibri" w:cs="Calibri"/>
          <w:b/>
          <w:sz w:val="22"/>
          <w:szCs w:val="22"/>
          <w:u w:val="single"/>
        </w:rPr>
        <w:t>1. Πυρίμαχη στολή</w:t>
      </w:r>
    </w:p>
    <w:p w:rsidR="00BB757F" w:rsidRDefault="00BB757F" w:rsidP="00BB757F">
      <w:pPr>
        <w:ind w:right="32"/>
        <w:jc w:val="both"/>
        <w:rPr>
          <w:rFonts w:ascii="Calibri" w:hAnsi="Calibri" w:cs="Calibri"/>
          <w:b/>
          <w:sz w:val="22"/>
          <w:szCs w:val="22"/>
          <w:u w:val="single"/>
        </w:rPr>
      </w:pPr>
    </w:p>
    <w:p w:rsidR="00BB757F" w:rsidRDefault="00BB757F" w:rsidP="00BB757F">
      <w:pPr>
        <w:ind w:right="32"/>
        <w:jc w:val="both"/>
      </w:pPr>
      <w:r>
        <w:rPr>
          <w:rFonts w:ascii="Calibri" w:hAnsi="Calibri" w:cs="Calibri"/>
          <w:sz w:val="22"/>
          <w:szCs w:val="22"/>
        </w:rPr>
        <w:lastRenderedPageBreak/>
        <w:t>Πεδίο χρήσης: Για έκτακτες περιπτώσεις πυρόσβεσης, στους εργαζόμενους στην πολιτική προστασία.</w:t>
      </w:r>
    </w:p>
    <w:p w:rsidR="00BB757F" w:rsidRDefault="00BB757F" w:rsidP="00BB757F">
      <w:pPr>
        <w:ind w:right="32"/>
        <w:jc w:val="both"/>
        <w:rPr>
          <w:rFonts w:ascii="Calibri" w:hAnsi="Calibri" w:cs="Calibri"/>
          <w:sz w:val="22"/>
          <w:szCs w:val="22"/>
        </w:rPr>
      </w:pPr>
    </w:p>
    <w:p w:rsidR="00BB757F" w:rsidRPr="004012B1" w:rsidRDefault="00BB757F" w:rsidP="00BB757F">
      <w:pPr>
        <w:tabs>
          <w:tab w:val="left" w:pos="3600"/>
        </w:tabs>
        <w:jc w:val="both"/>
        <w:rPr>
          <w:rFonts w:ascii="Calibri" w:hAnsi="Calibri" w:cs="Calibri"/>
          <w:sz w:val="22"/>
          <w:szCs w:val="22"/>
        </w:rPr>
      </w:pPr>
      <w:r>
        <w:rPr>
          <w:rFonts w:ascii="Calibri" w:hAnsi="Calibri" w:cs="Calibri"/>
          <w:sz w:val="22"/>
          <w:szCs w:val="22"/>
        </w:rPr>
        <w:t>Χαρακτηριστικά: Στολή αποτελούμενη από χιτώνιο και παντελόνι μπλε χρώματος, θα προσφέρει έμφυτη και μόνιμη αντιπυρική προστασία, με τσέπες για εργαλεία που θα κλείνουν με καπάκι και αυτοκόλλητο (</w:t>
      </w:r>
      <w:r>
        <w:rPr>
          <w:rFonts w:ascii="Calibri" w:hAnsi="Calibri" w:cs="Calibri"/>
          <w:sz w:val="22"/>
          <w:szCs w:val="22"/>
          <w:lang w:val="en-US"/>
        </w:rPr>
        <w:t>Velcro</w:t>
      </w:r>
      <w:r>
        <w:rPr>
          <w:rFonts w:ascii="Calibri" w:hAnsi="Calibri" w:cs="Calibri"/>
          <w:sz w:val="22"/>
          <w:szCs w:val="22"/>
        </w:rPr>
        <w:t xml:space="preserve">). Θα προφέρει αντιπυρική προστασία, θερμομόνωση, </w:t>
      </w:r>
      <w:proofErr w:type="spellStart"/>
      <w:r>
        <w:rPr>
          <w:rFonts w:ascii="Calibri" w:hAnsi="Calibri" w:cs="Calibri"/>
          <w:sz w:val="22"/>
          <w:szCs w:val="22"/>
        </w:rPr>
        <w:t>αναπνευσιμότητα</w:t>
      </w:r>
      <w:proofErr w:type="spellEnd"/>
      <w:r>
        <w:rPr>
          <w:rFonts w:ascii="Calibri" w:hAnsi="Calibri" w:cs="Calibri"/>
          <w:sz w:val="22"/>
          <w:szCs w:val="22"/>
        </w:rPr>
        <w:t xml:space="preserve"> και υψηλή αντοχή χρωμάτων. Η βραδύκαυστη στολή πυρόσβεσης (αντιπυρική) θα είναι κατασκευασμένη </w:t>
      </w:r>
      <w:r w:rsidRPr="00A516F7">
        <w:rPr>
          <w:rFonts w:ascii="Calibri" w:hAnsi="Calibri" w:cs="Calibri"/>
          <w:sz w:val="22"/>
          <w:szCs w:val="22"/>
        </w:rPr>
        <w:t xml:space="preserve">από ύφασμα 100% </w:t>
      </w:r>
      <w:proofErr w:type="spellStart"/>
      <w:r w:rsidRPr="00A516F7">
        <w:rPr>
          <w:rFonts w:ascii="Calibri" w:hAnsi="Calibri" w:cs="Calibri"/>
          <w:sz w:val="22"/>
          <w:szCs w:val="22"/>
        </w:rPr>
        <w:t>DuPontNomex</w:t>
      </w:r>
      <w:proofErr w:type="spellEnd"/>
      <w:r w:rsidRPr="00A516F7">
        <w:rPr>
          <w:rFonts w:ascii="Calibri" w:hAnsi="Calibri" w:cs="Calibri"/>
          <w:sz w:val="22"/>
          <w:szCs w:val="22"/>
        </w:rPr>
        <w:t xml:space="preserve">, ραφής </w:t>
      </w:r>
      <w:proofErr w:type="spellStart"/>
      <w:r w:rsidRPr="00A516F7">
        <w:rPr>
          <w:rFonts w:ascii="Calibri" w:hAnsi="Calibri" w:cs="Calibri"/>
          <w:sz w:val="22"/>
          <w:szCs w:val="22"/>
        </w:rPr>
        <w:t>Nomex</w:t>
      </w:r>
      <w:proofErr w:type="spellEnd"/>
      <w:r>
        <w:rPr>
          <w:rFonts w:ascii="Calibri" w:hAnsi="Calibri" w:cs="Calibri"/>
          <w:sz w:val="22"/>
          <w:szCs w:val="22"/>
        </w:rPr>
        <w:t xml:space="preserve"> και θα φέρει</w:t>
      </w:r>
      <w:r w:rsidRPr="00A516F7">
        <w:rPr>
          <w:rFonts w:ascii="Calibri" w:hAnsi="Calibri" w:cs="Calibri"/>
          <w:sz w:val="22"/>
          <w:szCs w:val="22"/>
        </w:rPr>
        <w:t xml:space="preserve"> αντανακλαστικές  ταινίες  3Μ. </w:t>
      </w:r>
      <w:r>
        <w:rPr>
          <w:rFonts w:ascii="Calibri" w:hAnsi="Calibri" w:cs="Calibri"/>
          <w:sz w:val="22"/>
          <w:szCs w:val="22"/>
        </w:rPr>
        <w:t>Η στολή θα διαθέτει ραμμένη υφασμάτινη ταμπέλα με την ένδειξη των προτύπων, τη σύσταση του υφάσματος και τις οδηγίες πλυσίματος.</w:t>
      </w:r>
    </w:p>
    <w:p w:rsidR="00BB757F" w:rsidRDefault="00BB757F" w:rsidP="00BB757F">
      <w:pPr>
        <w:autoSpaceDE w:val="0"/>
        <w:autoSpaceDN w:val="0"/>
        <w:adjustRightInd w:val="0"/>
        <w:rPr>
          <w:rFonts w:ascii="Calibri" w:hAnsi="Calibri" w:cs="Calibri"/>
          <w:sz w:val="22"/>
          <w:szCs w:val="22"/>
        </w:rPr>
      </w:pPr>
    </w:p>
    <w:p w:rsidR="00BB757F" w:rsidRDefault="00BB757F" w:rsidP="00BB757F">
      <w:pPr>
        <w:autoSpaceDE w:val="0"/>
        <w:autoSpaceDN w:val="0"/>
        <w:adjustRightInd w:val="0"/>
        <w:rPr>
          <w:rFonts w:ascii="Calibri" w:hAnsi="Calibri" w:cs="Calibri"/>
          <w:sz w:val="22"/>
          <w:szCs w:val="22"/>
        </w:rPr>
      </w:pPr>
      <w:r>
        <w:rPr>
          <w:rFonts w:ascii="Calibri" w:hAnsi="Calibri" w:cs="Calibri"/>
          <w:sz w:val="22"/>
          <w:szCs w:val="22"/>
          <w:lang w:val="en-US"/>
        </w:rPr>
        <w:t>To</w:t>
      </w:r>
      <w:r w:rsidRPr="00953880">
        <w:rPr>
          <w:rFonts w:ascii="Calibri" w:hAnsi="Calibri" w:cs="Calibri"/>
          <w:sz w:val="22"/>
          <w:szCs w:val="22"/>
        </w:rPr>
        <w:t xml:space="preserve"> </w:t>
      </w:r>
      <w:r>
        <w:rPr>
          <w:rFonts w:ascii="Calibri" w:hAnsi="Calibri" w:cs="Calibri"/>
          <w:sz w:val="22"/>
          <w:szCs w:val="22"/>
        </w:rPr>
        <w:t>Χιτώνιο θα φέρει:</w:t>
      </w:r>
    </w:p>
    <w:p w:rsidR="00BB757F" w:rsidRDefault="00BB757F" w:rsidP="00BB757F">
      <w:pPr>
        <w:autoSpaceDE w:val="0"/>
        <w:autoSpaceDN w:val="0"/>
        <w:adjustRightInd w:val="0"/>
        <w:rPr>
          <w:rFonts w:ascii="Calibri" w:hAnsi="Calibri" w:cs="Calibri"/>
          <w:sz w:val="22"/>
          <w:szCs w:val="22"/>
        </w:rPr>
      </w:pPr>
    </w:p>
    <w:p w:rsidR="00BB757F" w:rsidRPr="00953880" w:rsidRDefault="00BB757F" w:rsidP="00BB757F">
      <w:pPr>
        <w:autoSpaceDE w:val="0"/>
        <w:autoSpaceDN w:val="0"/>
        <w:adjustRightInd w:val="0"/>
        <w:rPr>
          <w:rFonts w:ascii="Calibri" w:hAnsi="Calibri" w:cs="Calibri"/>
          <w:sz w:val="22"/>
          <w:szCs w:val="22"/>
        </w:rPr>
      </w:pPr>
      <w:r>
        <w:rPr>
          <w:rFonts w:ascii="Calibri" w:hAnsi="Calibri" w:cs="Calibri"/>
          <w:sz w:val="22"/>
          <w:szCs w:val="22"/>
        </w:rPr>
        <w:t>- Αναδιπλούμενο σκληρό γιακά</w:t>
      </w:r>
      <w:r w:rsidRPr="00953880">
        <w:rPr>
          <w:rFonts w:ascii="Calibri" w:hAnsi="Calibri" w:cs="Calibri"/>
          <w:sz w:val="22"/>
          <w:szCs w:val="22"/>
        </w:rPr>
        <w:t xml:space="preserve"> με εσωτερικό επιπλέον ύφασμα για την προστασία του λαιμού</w:t>
      </w:r>
      <w:r>
        <w:rPr>
          <w:rFonts w:ascii="Calibri" w:hAnsi="Calibri" w:cs="Calibri"/>
          <w:sz w:val="22"/>
          <w:szCs w:val="22"/>
        </w:rPr>
        <w:t>.</w:t>
      </w:r>
    </w:p>
    <w:p w:rsidR="00BB757F" w:rsidRPr="00953880" w:rsidRDefault="00BB757F" w:rsidP="00BB757F">
      <w:pPr>
        <w:autoSpaceDE w:val="0"/>
        <w:autoSpaceDN w:val="0"/>
        <w:adjustRightInd w:val="0"/>
        <w:rPr>
          <w:rFonts w:ascii="Calibri" w:hAnsi="Calibri" w:cs="Calibri"/>
          <w:sz w:val="22"/>
          <w:szCs w:val="22"/>
        </w:rPr>
      </w:pPr>
      <w:r>
        <w:rPr>
          <w:rFonts w:ascii="Calibri" w:hAnsi="Calibri" w:cs="Calibri"/>
          <w:sz w:val="22"/>
          <w:szCs w:val="22"/>
        </w:rPr>
        <w:t>-</w:t>
      </w:r>
      <w:r w:rsidRPr="00953880">
        <w:rPr>
          <w:rFonts w:ascii="Calibri" w:hAnsi="Calibri" w:cs="Calibri"/>
          <w:sz w:val="22"/>
          <w:szCs w:val="22"/>
        </w:rPr>
        <w:t>Δύο μεγάλες εσωτερικές τσέπες στο επάνω μέρος που κλείνουν με φερμουάρ</w:t>
      </w:r>
    </w:p>
    <w:p w:rsidR="00BB757F" w:rsidRPr="00953880" w:rsidRDefault="00BB757F" w:rsidP="00BB757F">
      <w:pPr>
        <w:autoSpaceDE w:val="0"/>
        <w:autoSpaceDN w:val="0"/>
        <w:adjustRightInd w:val="0"/>
        <w:rPr>
          <w:rFonts w:ascii="Calibri" w:hAnsi="Calibri" w:cs="Calibri"/>
          <w:sz w:val="22"/>
          <w:szCs w:val="22"/>
        </w:rPr>
      </w:pPr>
      <w:r>
        <w:rPr>
          <w:rFonts w:ascii="Calibri" w:hAnsi="Calibri" w:cs="Calibri"/>
          <w:sz w:val="22"/>
          <w:szCs w:val="22"/>
        </w:rPr>
        <w:t>-</w:t>
      </w:r>
      <w:r w:rsidRPr="00953880">
        <w:rPr>
          <w:rFonts w:ascii="Calibri" w:hAnsi="Calibri" w:cs="Calibri"/>
          <w:sz w:val="22"/>
          <w:szCs w:val="22"/>
        </w:rPr>
        <w:t xml:space="preserve">Αντανακλαστική επιγραφή στο πίσω μέρος που θα αναγράφει Πολιτική Προστασία </w:t>
      </w:r>
    </w:p>
    <w:p w:rsidR="00BB757F" w:rsidRPr="00953880" w:rsidRDefault="00BB757F" w:rsidP="00BB757F">
      <w:pPr>
        <w:autoSpaceDE w:val="0"/>
        <w:autoSpaceDN w:val="0"/>
        <w:adjustRightInd w:val="0"/>
        <w:rPr>
          <w:rFonts w:ascii="Calibri" w:hAnsi="Calibri" w:cs="Calibri"/>
          <w:sz w:val="22"/>
          <w:szCs w:val="22"/>
        </w:rPr>
      </w:pPr>
      <w:r>
        <w:rPr>
          <w:rFonts w:ascii="Calibri" w:hAnsi="Calibri" w:cs="Calibri"/>
          <w:sz w:val="22"/>
          <w:szCs w:val="22"/>
        </w:rPr>
        <w:t>-Θα</w:t>
      </w:r>
      <w:r w:rsidRPr="00953880">
        <w:rPr>
          <w:rFonts w:ascii="Calibri" w:hAnsi="Calibri" w:cs="Calibri"/>
          <w:sz w:val="22"/>
          <w:szCs w:val="22"/>
        </w:rPr>
        <w:t xml:space="preserve"> κλείνει εμπρός με φερμουάρ που θα επικαλύπτεται από </w:t>
      </w:r>
      <w:proofErr w:type="spellStart"/>
      <w:r w:rsidRPr="00953880">
        <w:rPr>
          <w:rFonts w:ascii="Calibri" w:hAnsi="Calibri" w:cs="Calibri"/>
          <w:sz w:val="22"/>
          <w:szCs w:val="22"/>
        </w:rPr>
        <w:t>πατιλέτα</w:t>
      </w:r>
      <w:proofErr w:type="spellEnd"/>
    </w:p>
    <w:p w:rsidR="00BB757F" w:rsidRPr="00953880" w:rsidRDefault="00BB757F" w:rsidP="00BB757F">
      <w:pPr>
        <w:autoSpaceDE w:val="0"/>
        <w:autoSpaceDN w:val="0"/>
        <w:adjustRightInd w:val="0"/>
        <w:rPr>
          <w:rFonts w:ascii="Calibri" w:hAnsi="Calibri" w:cs="Calibri"/>
          <w:sz w:val="22"/>
          <w:szCs w:val="22"/>
        </w:rPr>
      </w:pPr>
      <w:r>
        <w:rPr>
          <w:rFonts w:ascii="Calibri" w:hAnsi="Calibri" w:cs="Calibri"/>
          <w:sz w:val="22"/>
          <w:szCs w:val="22"/>
        </w:rPr>
        <w:t>-</w:t>
      </w:r>
      <w:r w:rsidRPr="00953880">
        <w:rPr>
          <w:rFonts w:ascii="Calibri" w:hAnsi="Calibri" w:cs="Calibri"/>
          <w:sz w:val="22"/>
          <w:szCs w:val="22"/>
        </w:rPr>
        <w:t xml:space="preserve"> Μικρό θυλάκιο στο άνω μέρος για προσαρμογή ασυρμάτου</w:t>
      </w:r>
    </w:p>
    <w:p w:rsidR="00BB757F" w:rsidRDefault="00BB757F" w:rsidP="00BB757F">
      <w:pPr>
        <w:autoSpaceDE w:val="0"/>
        <w:autoSpaceDN w:val="0"/>
        <w:adjustRightInd w:val="0"/>
        <w:rPr>
          <w:rFonts w:ascii="Calibri" w:hAnsi="Calibri" w:cs="Calibri"/>
          <w:sz w:val="22"/>
          <w:szCs w:val="22"/>
        </w:rPr>
      </w:pPr>
      <w:r>
        <w:rPr>
          <w:rFonts w:ascii="Calibri" w:hAnsi="Calibri" w:cs="Calibri"/>
          <w:sz w:val="22"/>
          <w:szCs w:val="22"/>
        </w:rPr>
        <w:t>-</w:t>
      </w:r>
      <w:proofErr w:type="spellStart"/>
      <w:r w:rsidRPr="00953880">
        <w:rPr>
          <w:rFonts w:ascii="Calibri" w:hAnsi="Calibri" w:cs="Calibri"/>
          <w:sz w:val="22"/>
          <w:szCs w:val="22"/>
        </w:rPr>
        <w:t>Velcro</w:t>
      </w:r>
      <w:proofErr w:type="spellEnd"/>
      <w:r w:rsidRPr="00953880">
        <w:rPr>
          <w:rFonts w:ascii="Calibri" w:hAnsi="Calibri" w:cs="Calibri"/>
          <w:sz w:val="22"/>
          <w:szCs w:val="22"/>
        </w:rPr>
        <w:t xml:space="preserve"> για σήματα</w:t>
      </w:r>
    </w:p>
    <w:p w:rsidR="00BB757F" w:rsidRPr="00953880" w:rsidRDefault="00BB757F" w:rsidP="00BB757F">
      <w:pPr>
        <w:autoSpaceDE w:val="0"/>
        <w:autoSpaceDN w:val="0"/>
        <w:adjustRightInd w:val="0"/>
        <w:rPr>
          <w:rFonts w:ascii="Calibri" w:hAnsi="Calibri" w:cs="Calibri"/>
          <w:sz w:val="22"/>
          <w:szCs w:val="22"/>
        </w:rPr>
      </w:pPr>
    </w:p>
    <w:p w:rsidR="00BB757F" w:rsidRDefault="00BB757F" w:rsidP="00BB757F">
      <w:pPr>
        <w:autoSpaceDE w:val="0"/>
        <w:autoSpaceDN w:val="0"/>
        <w:adjustRightInd w:val="0"/>
        <w:rPr>
          <w:rFonts w:ascii="Calibri" w:hAnsi="Calibri" w:cs="Calibri"/>
          <w:sz w:val="22"/>
          <w:szCs w:val="22"/>
        </w:rPr>
      </w:pPr>
      <w:r>
        <w:rPr>
          <w:rFonts w:ascii="Calibri" w:hAnsi="Calibri" w:cs="Calibri"/>
          <w:sz w:val="22"/>
          <w:szCs w:val="22"/>
        </w:rPr>
        <w:t>Το Παντελόνι θα φέρει:</w:t>
      </w:r>
    </w:p>
    <w:p w:rsidR="00BB757F" w:rsidRPr="00953880" w:rsidRDefault="00BB757F" w:rsidP="00BB757F">
      <w:pPr>
        <w:autoSpaceDE w:val="0"/>
        <w:autoSpaceDN w:val="0"/>
        <w:adjustRightInd w:val="0"/>
        <w:rPr>
          <w:rFonts w:ascii="Calibri" w:hAnsi="Calibri" w:cs="Calibri"/>
          <w:sz w:val="22"/>
          <w:szCs w:val="22"/>
        </w:rPr>
      </w:pPr>
    </w:p>
    <w:p w:rsidR="00BB757F" w:rsidRPr="00953880" w:rsidRDefault="00BB757F" w:rsidP="00BB757F">
      <w:pPr>
        <w:autoSpaceDE w:val="0"/>
        <w:autoSpaceDN w:val="0"/>
        <w:adjustRightInd w:val="0"/>
        <w:rPr>
          <w:rFonts w:ascii="Calibri" w:hAnsi="Calibri" w:cs="Calibri"/>
          <w:sz w:val="22"/>
          <w:szCs w:val="22"/>
        </w:rPr>
      </w:pPr>
      <w:r w:rsidRPr="00953880">
        <w:rPr>
          <w:rFonts w:ascii="Calibri" w:hAnsi="Calibri" w:cs="Calibri"/>
          <w:sz w:val="22"/>
          <w:szCs w:val="22"/>
        </w:rPr>
        <w:t>Δύο εσωτερικές πλάγιες τσέπες</w:t>
      </w:r>
    </w:p>
    <w:p w:rsidR="00BB757F" w:rsidRPr="00953880" w:rsidRDefault="00BB757F" w:rsidP="00BB757F">
      <w:pPr>
        <w:autoSpaceDE w:val="0"/>
        <w:autoSpaceDN w:val="0"/>
        <w:adjustRightInd w:val="0"/>
        <w:rPr>
          <w:rFonts w:ascii="Calibri" w:hAnsi="Calibri" w:cs="Calibri"/>
          <w:sz w:val="22"/>
          <w:szCs w:val="22"/>
        </w:rPr>
      </w:pPr>
      <w:r w:rsidRPr="00953880">
        <w:rPr>
          <w:rFonts w:ascii="Calibri" w:hAnsi="Calibri" w:cs="Calibri"/>
          <w:sz w:val="22"/>
          <w:szCs w:val="22"/>
        </w:rPr>
        <w:t xml:space="preserve"> Δύο τσέπες εξωτερικές τύπου </w:t>
      </w:r>
      <w:proofErr w:type="spellStart"/>
      <w:r w:rsidRPr="00953880">
        <w:rPr>
          <w:rFonts w:ascii="Calibri" w:hAnsi="Calibri" w:cs="Calibri"/>
          <w:sz w:val="22"/>
          <w:szCs w:val="22"/>
        </w:rPr>
        <w:t>cargo</w:t>
      </w:r>
      <w:proofErr w:type="spellEnd"/>
      <w:r w:rsidRPr="00953880">
        <w:rPr>
          <w:rFonts w:ascii="Calibri" w:hAnsi="Calibri" w:cs="Calibri"/>
          <w:sz w:val="22"/>
          <w:szCs w:val="22"/>
        </w:rPr>
        <w:t xml:space="preserve"> στους μηρούς με προαιρετικό ενδιάμεσο χώρισμα</w:t>
      </w:r>
    </w:p>
    <w:p w:rsidR="00BB757F" w:rsidRPr="00953880" w:rsidRDefault="00BB757F" w:rsidP="00BB757F">
      <w:pPr>
        <w:autoSpaceDE w:val="0"/>
        <w:autoSpaceDN w:val="0"/>
        <w:adjustRightInd w:val="0"/>
        <w:rPr>
          <w:rFonts w:ascii="Calibri" w:hAnsi="Calibri" w:cs="Calibri"/>
          <w:sz w:val="22"/>
          <w:szCs w:val="22"/>
        </w:rPr>
      </w:pPr>
      <w:r w:rsidRPr="00953880">
        <w:rPr>
          <w:rFonts w:ascii="Calibri" w:hAnsi="Calibri" w:cs="Calibri"/>
          <w:sz w:val="22"/>
          <w:szCs w:val="22"/>
        </w:rPr>
        <w:t>Ενισχύσεις στην περιοχή των γονάτων και του καβάλου</w:t>
      </w:r>
    </w:p>
    <w:p w:rsidR="00BB757F" w:rsidRPr="00953880" w:rsidRDefault="00BB757F" w:rsidP="00BB757F">
      <w:pPr>
        <w:autoSpaceDE w:val="0"/>
        <w:autoSpaceDN w:val="0"/>
        <w:adjustRightInd w:val="0"/>
        <w:rPr>
          <w:rFonts w:ascii="Calibri" w:hAnsi="Calibri" w:cs="Calibri"/>
          <w:sz w:val="22"/>
          <w:szCs w:val="22"/>
        </w:rPr>
      </w:pPr>
      <w:r w:rsidRPr="00953880">
        <w:rPr>
          <w:rFonts w:ascii="Calibri" w:hAnsi="Calibri" w:cs="Calibri"/>
          <w:sz w:val="22"/>
          <w:szCs w:val="22"/>
        </w:rPr>
        <w:t>Δύο οπίσθιες τσέπες που κλείνουν με καπάκι</w:t>
      </w:r>
    </w:p>
    <w:p w:rsidR="00BB757F" w:rsidRPr="00953880" w:rsidRDefault="00BB757F" w:rsidP="00BB757F">
      <w:pPr>
        <w:autoSpaceDE w:val="0"/>
        <w:autoSpaceDN w:val="0"/>
        <w:adjustRightInd w:val="0"/>
        <w:rPr>
          <w:rFonts w:ascii="Calibri" w:hAnsi="Calibri" w:cs="Calibri"/>
          <w:sz w:val="22"/>
          <w:szCs w:val="22"/>
        </w:rPr>
      </w:pPr>
      <w:r w:rsidRPr="00953880">
        <w:rPr>
          <w:rFonts w:ascii="Calibri" w:hAnsi="Calibri" w:cs="Calibri"/>
          <w:sz w:val="22"/>
          <w:szCs w:val="22"/>
        </w:rPr>
        <w:t>Αντανακλαστική ταινία : Κίτρινο – Ασημί – Κίτρινο</w:t>
      </w:r>
    </w:p>
    <w:p w:rsidR="00BB757F" w:rsidRPr="00953880" w:rsidRDefault="00BB757F" w:rsidP="00BB757F">
      <w:pPr>
        <w:tabs>
          <w:tab w:val="left" w:pos="3600"/>
        </w:tabs>
        <w:jc w:val="both"/>
        <w:rPr>
          <w:rFonts w:ascii="Calibri" w:hAnsi="Calibri" w:cs="Calibri"/>
          <w:sz w:val="22"/>
          <w:szCs w:val="22"/>
        </w:rPr>
      </w:pPr>
    </w:p>
    <w:p w:rsidR="00BB757F" w:rsidRDefault="00BB757F" w:rsidP="00BB757F">
      <w:pPr>
        <w:ind w:right="32"/>
        <w:jc w:val="both"/>
      </w:pPr>
      <w:r>
        <w:rPr>
          <w:rFonts w:ascii="Calibri" w:hAnsi="Calibri" w:cs="Calibri"/>
          <w:sz w:val="22"/>
          <w:szCs w:val="22"/>
        </w:rPr>
        <w:t>Θα προσφέρεται σε μεγέθη: Μ-3</w:t>
      </w:r>
      <w:r>
        <w:rPr>
          <w:rFonts w:ascii="Calibri" w:hAnsi="Calibri" w:cs="Calibri"/>
          <w:sz w:val="22"/>
          <w:szCs w:val="22"/>
          <w:lang w:val="en-US"/>
        </w:rPr>
        <w:t>XL</w:t>
      </w:r>
    </w:p>
    <w:p w:rsidR="00BB757F" w:rsidRDefault="00BB757F" w:rsidP="00BB757F">
      <w:pPr>
        <w:ind w:right="32"/>
        <w:jc w:val="both"/>
      </w:pPr>
      <w:r>
        <w:rPr>
          <w:rFonts w:ascii="Calibri" w:hAnsi="Calibri" w:cs="Calibri"/>
          <w:sz w:val="22"/>
          <w:szCs w:val="22"/>
        </w:rPr>
        <w:t xml:space="preserve">Σήμανση: </w:t>
      </w:r>
      <w:r>
        <w:rPr>
          <w:rFonts w:ascii="Calibri" w:hAnsi="Calibri" w:cs="Calibri"/>
          <w:sz w:val="22"/>
          <w:szCs w:val="22"/>
          <w:lang w:val="en-US"/>
        </w:rPr>
        <w:t>CE</w:t>
      </w:r>
      <w:r>
        <w:rPr>
          <w:rFonts w:ascii="Calibri" w:hAnsi="Calibri" w:cs="Calibri"/>
          <w:sz w:val="22"/>
          <w:szCs w:val="22"/>
        </w:rPr>
        <w:t xml:space="preserve">, κωδικός προϊόντος, εργαστήριο πιστοποίησης, έτος κατασκευής, </w:t>
      </w:r>
    </w:p>
    <w:p w:rsidR="00BB757F" w:rsidRDefault="00BB757F" w:rsidP="00BB757F">
      <w:pPr>
        <w:ind w:right="32"/>
        <w:jc w:val="both"/>
        <w:rPr>
          <w:rFonts w:ascii="Calibri" w:hAnsi="Calibri" w:cs="Calibri"/>
          <w:sz w:val="22"/>
          <w:szCs w:val="22"/>
          <w:lang w:val="en-US"/>
        </w:rPr>
      </w:pPr>
      <w:r>
        <w:rPr>
          <w:rFonts w:ascii="Calibri" w:hAnsi="Calibri" w:cs="Calibri"/>
          <w:sz w:val="22"/>
          <w:szCs w:val="22"/>
        </w:rPr>
        <w:t>Πρότυπα</w:t>
      </w:r>
      <w:r>
        <w:rPr>
          <w:rFonts w:ascii="Calibri" w:hAnsi="Calibri" w:cs="Calibri"/>
          <w:sz w:val="22"/>
          <w:szCs w:val="22"/>
          <w:lang w:val="en-US"/>
        </w:rPr>
        <w:t xml:space="preserve">: EN 11611:2007 class 2, EN 11612:2008 </w:t>
      </w:r>
      <w:r>
        <w:rPr>
          <w:rFonts w:ascii="Calibri" w:hAnsi="Calibri" w:cs="Calibri"/>
          <w:sz w:val="22"/>
          <w:szCs w:val="22"/>
        </w:rPr>
        <w:t>Α</w:t>
      </w:r>
      <w:r>
        <w:rPr>
          <w:rFonts w:ascii="Calibri" w:hAnsi="Calibri" w:cs="Calibri"/>
          <w:sz w:val="22"/>
          <w:szCs w:val="22"/>
          <w:lang w:val="en-US"/>
        </w:rPr>
        <w:t xml:space="preserve">1 + </w:t>
      </w:r>
      <w:r>
        <w:rPr>
          <w:rFonts w:ascii="Calibri" w:hAnsi="Calibri" w:cs="Calibri"/>
          <w:sz w:val="22"/>
          <w:szCs w:val="22"/>
        </w:rPr>
        <w:t>Α</w:t>
      </w:r>
      <w:r>
        <w:rPr>
          <w:rFonts w:ascii="Calibri" w:hAnsi="Calibri" w:cs="Calibri"/>
          <w:sz w:val="22"/>
          <w:szCs w:val="22"/>
          <w:lang w:val="en-US"/>
        </w:rPr>
        <w:t xml:space="preserve">2, </w:t>
      </w:r>
      <w:r>
        <w:rPr>
          <w:rFonts w:ascii="Calibri" w:hAnsi="Calibri" w:cs="Calibri"/>
          <w:sz w:val="22"/>
          <w:szCs w:val="22"/>
        </w:rPr>
        <w:t>Β</w:t>
      </w:r>
      <w:r>
        <w:rPr>
          <w:rFonts w:ascii="Calibri" w:hAnsi="Calibri" w:cs="Calibri"/>
          <w:sz w:val="22"/>
          <w:szCs w:val="22"/>
          <w:lang w:val="en-US"/>
        </w:rPr>
        <w:t>1, C1, F1, EN 1149-5</w:t>
      </w:r>
    </w:p>
    <w:p w:rsidR="00BB757F" w:rsidRPr="004012B1" w:rsidRDefault="00BB757F" w:rsidP="00BB757F">
      <w:pPr>
        <w:ind w:right="32"/>
        <w:jc w:val="both"/>
        <w:rPr>
          <w:rFonts w:ascii="Calibri" w:hAnsi="Calibri" w:cs="Calibri"/>
          <w:sz w:val="22"/>
          <w:szCs w:val="22"/>
        </w:rPr>
      </w:pPr>
      <w:r>
        <w:rPr>
          <w:rFonts w:ascii="Calibri" w:hAnsi="Calibri" w:cs="Calibri"/>
          <w:sz w:val="22"/>
          <w:szCs w:val="22"/>
          <w:lang w:val="en-US"/>
        </w:rPr>
        <w:t>EN</w:t>
      </w:r>
      <w:r w:rsidRPr="004012B1">
        <w:rPr>
          <w:rFonts w:ascii="Calibri" w:hAnsi="Calibri" w:cs="Calibri"/>
          <w:sz w:val="22"/>
          <w:szCs w:val="22"/>
        </w:rPr>
        <w:t xml:space="preserve"> </w:t>
      </w:r>
      <w:r>
        <w:rPr>
          <w:rFonts w:ascii="Calibri" w:hAnsi="Calibri" w:cs="Calibri"/>
          <w:sz w:val="22"/>
          <w:szCs w:val="22"/>
          <w:lang w:val="en-US"/>
        </w:rPr>
        <w:t>ISO</w:t>
      </w:r>
      <w:r w:rsidRPr="004012B1">
        <w:rPr>
          <w:rFonts w:ascii="Calibri" w:hAnsi="Calibri" w:cs="Calibri"/>
          <w:sz w:val="22"/>
          <w:szCs w:val="22"/>
        </w:rPr>
        <w:t xml:space="preserve"> 13688:2013</w:t>
      </w:r>
    </w:p>
    <w:p w:rsidR="00BB757F" w:rsidRPr="00C335CC" w:rsidRDefault="00BB757F" w:rsidP="00BB757F">
      <w:pPr>
        <w:tabs>
          <w:tab w:val="left" w:pos="3600"/>
        </w:tabs>
        <w:jc w:val="both"/>
        <w:rPr>
          <w:rFonts w:ascii="Calibri" w:hAnsi="Calibri" w:cs="Calibri"/>
          <w:sz w:val="22"/>
          <w:szCs w:val="22"/>
        </w:rPr>
      </w:pPr>
      <w:r>
        <w:rPr>
          <w:rFonts w:ascii="Calibri" w:hAnsi="Calibri" w:cs="Calibri"/>
          <w:sz w:val="22"/>
          <w:szCs w:val="22"/>
        </w:rPr>
        <w:t>Η στολή θα προσφέρει</w:t>
      </w:r>
      <w:r w:rsidRPr="00C335CC">
        <w:rPr>
          <w:rFonts w:ascii="Calibri" w:hAnsi="Calibri" w:cs="Calibri"/>
          <w:sz w:val="22"/>
          <w:szCs w:val="22"/>
        </w:rPr>
        <w:t xml:space="preserve"> έμφυτη και μόνιμη αντιπυρική προστασία, θερμομόνωση και  προστασία από: </w:t>
      </w:r>
    </w:p>
    <w:p w:rsidR="00BB757F" w:rsidRPr="00C335CC" w:rsidRDefault="00BB757F" w:rsidP="00BB757F">
      <w:pPr>
        <w:tabs>
          <w:tab w:val="left" w:pos="3600"/>
        </w:tabs>
        <w:jc w:val="both"/>
        <w:rPr>
          <w:rFonts w:ascii="Calibri" w:hAnsi="Calibri" w:cs="Calibri"/>
          <w:sz w:val="22"/>
          <w:szCs w:val="22"/>
        </w:rPr>
      </w:pPr>
      <w:r w:rsidRPr="00C335CC">
        <w:rPr>
          <w:rFonts w:ascii="Calibri" w:hAnsi="Calibri" w:cs="Calibri"/>
          <w:sz w:val="22"/>
          <w:szCs w:val="22"/>
        </w:rPr>
        <w:t xml:space="preserve">α) Θερμότητα και φλόγα βάσει ISO 15025, ClassA1 , </w:t>
      </w:r>
    </w:p>
    <w:p w:rsidR="00BB757F" w:rsidRPr="00C335CC" w:rsidRDefault="00BB757F" w:rsidP="00BB757F">
      <w:pPr>
        <w:tabs>
          <w:tab w:val="left" w:pos="3600"/>
        </w:tabs>
        <w:jc w:val="both"/>
        <w:rPr>
          <w:rFonts w:ascii="Calibri" w:hAnsi="Calibri" w:cs="Calibri"/>
          <w:sz w:val="22"/>
          <w:szCs w:val="22"/>
        </w:rPr>
      </w:pPr>
      <w:r w:rsidRPr="00C335CC">
        <w:rPr>
          <w:rFonts w:ascii="Calibri" w:hAnsi="Calibri" w:cs="Calibri"/>
          <w:sz w:val="22"/>
          <w:szCs w:val="22"/>
        </w:rPr>
        <w:t xml:space="preserve">β) Θερμική ακτινοβολία βάσει ISO 6942, </w:t>
      </w:r>
      <w:proofErr w:type="spellStart"/>
      <w:r w:rsidRPr="00C335CC">
        <w:rPr>
          <w:rFonts w:ascii="Calibri" w:hAnsi="Calibri" w:cs="Calibri"/>
          <w:sz w:val="22"/>
          <w:szCs w:val="22"/>
        </w:rPr>
        <w:t>Class</w:t>
      </w:r>
      <w:proofErr w:type="spellEnd"/>
      <w:r w:rsidRPr="00C335CC">
        <w:rPr>
          <w:rFonts w:ascii="Calibri" w:hAnsi="Calibri" w:cs="Calibri"/>
          <w:sz w:val="22"/>
          <w:szCs w:val="22"/>
        </w:rPr>
        <w:t xml:space="preserve">  Β1 ,</w:t>
      </w:r>
    </w:p>
    <w:p w:rsidR="00BB757F" w:rsidRPr="00C335CC" w:rsidRDefault="00BB757F" w:rsidP="00BB757F">
      <w:pPr>
        <w:tabs>
          <w:tab w:val="left" w:pos="3600"/>
        </w:tabs>
        <w:jc w:val="both"/>
        <w:rPr>
          <w:rFonts w:ascii="Calibri" w:hAnsi="Calibri" w:cs="Calibri"/>
          <w:sz w:val="22"/>
          <w:szCs w:val="22"/>
        </w:rPr>
      </w:pPr>
      <w:r w:rsidRPr="00C335CC">
        <w:rPr>
          <w:rFonts w:ascii="Calibri" w:hAnsi="Calibri" w:cs="Calibri"/>
          <w:sz w:val="22"/>
          <w:szCs w:val="22"/>
        </w:rPr>
        <w:t>γ) Ακτινοβολούμενη θερμότητα βάσει ISO 9151, ClassC1 ,</w:t>
      </w:r>
    </w:p>
    <w:p w:rsidR="00BB757F" w:rsidRPr="00C335CC" w:rsidRDefault="00BB757F" w:rsidP="00BB757F">
      <w:pPr>
        <w:tabs>
          <w:tab w:val="left" w:pos="3600"/>
        </w:tabs>
        <w:jc w:val="both"/>
        <w:rPr>
          <w:rFonts w:ascii="Calibri" w:hAnsi="Calibri" w:cs="Calibri"/>
          <w:sz w:val="22"/>
          <w:szCs w:val="22"/>
        </w:rPr>
      </w:pPr>
      <w:r w:rsidRPr="00C335CC">
        <w:rPr>
          <w:rFonts w:ascii="Calibri" w:hAnsi="Calibri" w:cs="Calibri"/>
          <w:sz w:val="22"/>
          <w:szCs w:val="22"/>
        </w:rPr>
        <w:t>δ) Θερμότητα  επαφής  βάσει ISO 12127, ClassF1.</w:t>
      </w:r>
    </w:p>
    <w:p w:rsidR="00BB757F" w:rsidRPr="004012B1" w:rsidRDefault="00BB757F" w:rsidP="00BB757F">
      <w:pPr>
        <w:ind w:right="32"/>
        <w:jc w:val="both"/>
        <w:rPr>
          <w:rFonts w:ascii="Calibri" w:hAnsi="Calibri" w:cs="Calibri"/>
          <w:sz w:val="22"/>
          <w:szCs w:val="22"/>
        </w:rPr>
      </w:pPr>
    </w:p>
    <w:p w:rsidR="00BB757F" w:rsidRPr="00C335CC" w:rsidRDefault="00BB757F" w:rsidP="00BB757F">
      <w:pPr>
        <w:tabs>
          <w:tab w:val="left" w:pos="3600"/>
        </w:tabs>
        <w:jc w:val="both"/>
        <w:rPr>
          <w:rFonts w:ascii="Calibri" w:hAnsi="Calibri" w:cs="Calibri"/>
          <w:sz w:val="22"/>
          <w:szCs w:val="22"/>
        </w:rPr>
      </w:pPr>
      <w:r w:rsidRPr="00C335CC">
        <w:rPr>
          <w:rFonts w:ascii="Calibri" w:hAnsi="Calibri" w:cs="Calibri"/>
          <w:sz w:val="22"/>
          <w:szCs w:val="22"/>
        </w:rPr>
        <w:t>Παρεχόμενη Προστασία :</w:t>
      </w:r>
    </w:p>
    <w:p w:rsidR="00BB757F" w:rsidRPr="00C335CC" w:rsidRDefault="00BB757F" w:rsidP="00BB757F">
      <w:pPr>
        <w:tabs>
          <w:tab w:val="left" w:pos="3600"/>
        </w:tabs>
        <w:jc w:val="both"/>
        <w:rPr>
          <w:rFonts w:ascii="Calibri" w:hAnsi="Calibri" w:cs="Calibri"/>
          <w:sz w:val="22"/>
          <w:szCs w:val="22"/>
        </w:rPr>
      </w:pPr>
      <w:r w:rsidRPr="00C335CC">
        <w:rPr>
          <w:rFonts w:ascii="Calibri" w:hAnsi="Calibri" w:cs="Calibri"/>
          <w:sz w:val="22"/>
          <w:szCs w:val="22"/>
        </w:rPr>
        <w:t> Έμφυτη και μόνιμη αντιπυρική προστασία</w:t>
      </w:r>
    </w:p>
    <w:p w:rsidR="00BB757F" w:rsidRPr="00C335CC" w:rsidRDefault="00BB757F" w:rsidP="00BB757F">
      <w:pPr>
        <w:tabs>
          <w:tab w:val="left" w:pos="3600"/>
        </w:tabs>
        <w:jc w:val="both"/>
        <w:rPr>
          <w:rFonts w:ascii="Calibri" w:hAnsi="Calibri" w:cs="Calibri"/>
          <w:sz w:val="22"/>
          <w:szCs w:val="22"/>
        </w:rPr>
      </w:pPr>
      <w:r w:rsidRPr="00C335CC">
        <w:rPr>
          <w:rFonts w:ascii="Calibri" w:hAnsi="Calibri" w:cs="Calibri"/>
          <w:sz w:val="22"/>
          <w:szCs w:val="22"/>
        </w:rPr>
        <w:t> Θερμομόνωση</w:t>
      </w:r>
    </w:p>
    <w:p w:rsidR="00BB757F" w:rsidRPr="00C335CC" w:rsidRDefault="00BB757F" w:rsidP="00BB757F">
      <w:pPr>
        <w:tabs>
          <w:tab w:val="left" w:pos="3600"/>
        </w:tabs>
        <w:jc w:val="both"/>
        <w:rPr>
          <w:rFonts w:ascii="Calibri" w:hAnsi="Calibri" w:cs="Calibri"/>
          <w:sz w:val="22"/>
          <w:szCs w:val="22"/>
        </w:rPr>
      </w:pPr>
      <w:r w:rsidRPr="00C335CC">
        <w:rPr>
          <w:rFonts w:ascii="Calibri" w:hAnsi="Calibri" w:cs="Calibri"/>
          <w:sz w:val="22"/>
          <w:szCs w:val="22"/>
        </w:rPr>
        <w:t> Αντιστατική Προστασία (ΕΝ 1149)</w:t>
      </w:r>
    </w:p>
    <w:p w:rsidR="00BB757F" w:rsidRPr="00C335CC" w:rsidRDefault="00BB757F" w:rsidP="00BB757F">
      <w:pPr>
        <w:tabs>
          <w:tab w:val="left" w:pos="3600"/>
        </w:tabs>
        <w:jc w:val="both"/>
        <w:rPr>
          <w:rFonts w:ascii="Calibri" w:hAnsi="Calibri" w:cs="Calibri"/>
          <w:sz w:val="22"/>
          <w:szCs w:val="22"/>
        </w:rPr>
      </w:pPr>
      <w:r w:rsidRPr="00C335CC">
        <w:rPr>
          <w:rFonts w:ascii="Calibri" w:hAnsi="Calibri" w:cs="Calibri"/>
          <w:sz w:val="22"/>
          <w:szCs w:val="22"/>
        </w:rPr>
        <w:t>Προστασία από :</w:t>
      </w:r>
    </w:p>
    <w:p w:rsidR="00BB757F" w:rsidRPr="00C335CC" w:rsidRDefault="00BB757F" w:rsidP="00BB757F">
      <w:pPr>
        <w:tabs>
          <w:tab w:val="left" w:pos="3600"/>
        </w:tabs>
        <w:jc w:val="both"/>
        <w:rPr>
          <w:rFonts w:ascii="Calibri" w:hAnsi="Calibri" w:cs="Calibri"/>
          <w:sz w:val="22"/>
          <w:szCs w:val="22"/>
        </w:rPr>
      </w:pPr>
      <w:r w:rsidRPr="00C335CC">
        <w:rPr>
          <w:rFonts w:ascii="Calibri" w:hAnsi="Calibri" w:cs="Calibri"/>
          <w:sz w:val="22"/>
          <w:szCs w:val="22"/>
        </w:rPr>
        <w:t xml:space="preserve"> Θερμότητα και φλόγα – ISO 15025 </w:t>
      </w:r>
      <w:proofErr w:type="spellStart"/>
      <w:r w:rsidRPr="00C335CC">
        <w:rPr>
          <w:rFonts w:ascii="Calibri" w:hAnsi="Calibri" w:cs="Calibri"/>
          <w:sz w:val="22"/>
          <w:szCs w:val="22"/>
        </w:rPr>
        <w:t>Class</w:t>
      </w:r>
      <w:proofErr w:type="spellEnd"/>
      <w:r w:rsidRPr="00C335CC">
        <w:rPr>
          <w:rFonts w:ascii="Calibri" w:hAnsi="Calibri" w:cs="Calibri"/>
          <w:sz w:val="22"/>
          <w:szCs w:val="22"/>
        </w:rPr>
        <w:t xml:space="preserve"> A1</w:t>
      </w:r>
    </w:p>
    <w:p w:rsidR="00BB757F" w:rsidRPr="00C335CC" w:rsidRDefault="00BB757F" w:rsidP="00BB757F">
      <w:pPr>
        <w:tabs>
          <w:tab w:val="left" w:pos="3600"/>
        </w:tabs>
        <w:jc w:val="both"/>
        <w:rPr>
          <w:rFonts w:ascii="Calibri" w:hAnsi="Calibri" w:cs="Calibri"/>
          <w:sz w:val="22"/>
          <w:szCs w:val="22"/>
        </w:rPr>
      </w:pPr>
      <w:r w:rsidRPr="00C335CC">
        <w:rPr>
          <w:rFonts w:ascii="Calibri" w:hAnsi="Calibri" w:cs="Calibri"/>
          <w:sz w:val="22"/>
          <w:szCs w:val="22"/>
        </w:rPr>
        <w:t xml:space="preserve"> Θερμική ακτινοβολία – ISO 6942 </w:t>
      </w:r>
      <w:proofErr w:type="spellStart"/>
      <w:r w:rsidRPr="00C335CC">
        <w:rPr>
          <w:rFonts w:ascii="Calibri" w:hAnsi="Calibri" w:cs="Calibri"/>
          <w:sz w:val="22"/>
          <w:szCs w:val="22"/>
        </w:rPr>
        <w:t>Class</w:t>
      </w:r>
      <w:proofErr w:type="spellEnd"/>
      <w:r w:rsidRPr="00C335CC">
        <w:rPr>
          <w:rFonts w:ascii="Calibri" w:hAnsi="Calibri" w:cs="Calibri"/>
          <w:sz w:val="22"/>
          <w:szCs w:val="22"/>
        </w:rPr>
        <w:t xml:space="preserve"> Β1</w:t>
      </w:r>
    </w:p>
    <w:p w:rsidR="00BB757F" w:rsidRPr="00C335CC" w:rsidRDefault="00BB757F" w:rsidP="00BB757F">
      <w:pPr>
        <w:tabs>
          <w:tab w:val="left" w:pos="3600"/>
        </w:tabs>
        <w:jc w:val="both"/>
        <w:rPr>
          <w:rFonts w:ascii="Calibri" w:hAnsi="Calibri" w:cs="Calibri"/>
          <w:sz w:val="22"/>
          <w:szCs w:val="22"/>
        </w:rPr>
      </w:pPr>
      <w:r w:rsidRPr="00C335CC">
        <w:rPr>
          <w:rFonts w:ascii="Calibri" w:hAnsi="Calibri" w:cs="Calibri"/>
          <w:sz w:val="22"/>
          <w:szCs w:val="22"/>
        </w:rPr>
        <w:t xml:space="preserve"> Θερμότητα επαφής – ISO 12127 </w:t>
      </w:r>
      <w:proofErr w:type="spellStart"/>
      <w:r w:rsidRPr="00C335CC">
        <w:rPr>
          <w:rFonts w:ascii="Calibri" w:hAnsi="Calibri" w:cs="Calibri"/>
          <w:sz w:val="22"/>
          <w:szCs w:val="22"/>
        </w:rPr>
        <w:t>Class</w:t>
      </w:r>
      <w:proofErr w:type="spellEnd"/>
      <w:r w:rsidRPr="00C335CC">
        <w:rPr>
          <w:rFonts w:ascii="Calibri" w:hAnsi="Calibri" w:cs="Calibri"/>
          <w:sz w:val="22"/>
          <w:szCs w:val="22"/>
        </w:rPr>
        <w:t xml:space="preserve"> F1</w:t>
      </w:r>
    </w:p>
    <w:p w:rsidR="00BB757F" w:rsidRPr="00C335CC" w:rsidRDefault="00BB757F" w:rsidP="00BB757F">
      <w:pPr>
        <w:tabs>
          <w:tab w:val="left" w:pos="3600"/>
        </w:tabs>
        <w:jc w:val="both"/>
        <w:rPr>
          <w:rFonts w:ascii="Calibri" w:hAnsi="Calibri" w:cs="Calibri"/>
          <w:sz w:val="22"/>
          <w:szCs w:val="22"/>
        </w:rPr>
      </w:pPr>
      <w:r w:rsidRPr="00C335CC">
        <w:rPr>
          <w:rFonts w:ascii="Calibri" w:hAnsi="Calibri" w:cs="Calibri"/>
          <w:sz w:val="22"/>
          <w:szCs w:val="22"/>
        </w:rPr>
        <w:t xml:space="preserve"> Ακτινοβολούμενη Θερμότητα - ISO 12127 </w:t>
      </w:r>
      <w:proofErr w:type="spellStart"/>
      <w:r w:rsidRPr="00C335CC">
        <w:rPr>
          <w:rFonts w:ascii="Calibri" w:hAnsi="Calibri" w:cs="Calibri"/>
          <w:sz w:val="22"/>
          <w:szCs w:val="22"/>
        </w:rPr>
        <w:t>Class</w:t>
      </w:r>
      <w:proofErr w:type="spellEnd"/>
      <w:r w:rsidRPr="00C335CC">
        <w:rPr>
          <w:rFonts w:ascii="Calibri" w:hAnsi="Calibri" w:cs="Calibri"/>
          <w:sz w:val="22"/>
          <w:szCs w:val="22"/>
        </w:rPr>
        <w:t xml:space="preserve"> C1</w:t>
      </w:r>
    </w:p>
    <w:p w:rsidR="00BB757F" w:rsidRPr="00C335CC" w:rsidRDefault="00BB757F" w:rsidP="00BB757F">
      <w:pPr>
        <w:tabs>
          <w:tab w:val="left" w:pos="3600"/>
        </w:tabs>
        <w:jc w:val="both"/>
        <w:rPr>
          <w:rFonts w:ascii="Calibri" w:hAnsi="Calibri" w:cs="Calibri"/>
          <w:sz w:val="22"/>
          <w:szCs w:val="22"/>
        </w:rPr>
      </w:pPr>
      <w:r w:rsidRPr="00C335CC">
        <w:rPr>
          <w:rFonts w:ascii="Calibri" w:hAnsi="Calibri" w:cs="Calibri"/>
          <w:sz w:val="22"/>
          <w:szCs w:val="22"/>
        </w:rPr>
        <w:t>Λοιπά Τεχνικά Χαρακτηριστικά</w:t>
      </w:r>
    </w:p>
    <w:p w:rsidR="00BB757F" w:rsidRPr="00C335CC" w:rsidRDefault="00BB757F" w:rsidP="00BB757F">
      <w:pPr>
        <w:tabs>
          <w:tab w:val="left" w:pos="3600"/>
        </w:tabs>
        <w:jc w:val="both"/>
        <w:rPr>
          <w:rFonts w:ascii="Calibri" w:hAnsi="Calibri" w:cs="Calibri"/>
          <w:sz w:val="22"/>
          <w:szCs w:val="22"/>
        </w:rPr>
      </w:pPr>
      <w:r w:rsidRPr="00C335CC">
        <w:rPr>
          <w:rFonts w:ascii="Calibri" w:hAnsi="Calibri" w:cs="Calibri"/>
          <w:sz w:val="22"/>
          <w:szCs w:val="22"/>
        </w:rPr>
        <w:lastRenderedPageBreak/>
        <w:t> Υψηλές μηχανικές ιδιότητες</w:t>
      </w:r>
    </w:p>
    <w:p w:rsidR="00BB757F" w:rsidRPr="00C335CC" w:rsidRDefault="00BB757F" w:rsidP="00BB757F">
      <w:pPr>
        <w:tabs>
          <w:tab w:val="left" w:pos="3600"/>
        </w:tabs>
        <w:jc w:val="both"/>
        <w:rPr>
          <w:rFonts w:ascii="Calibri" w:hAnsi="Calibri" w:cs="Calibri"/>
          <w:sz w:val="22"/>
          <w:szCs w:val="22"/>
        </w:rPr>
      </w:pPr>
      <w:r w:rsidRPr="00C335CC">
        <w:rPr>
          <w:rFonts w:ascii="Calibri" w:hAnsi="Calibri" w:cs="Calibri"/>
          <w:sz w:val="22"/>
          <w:szCs w:val="22"/>
        </w:rPr>
        <w:t xml:space="preserve"> Υψηλή άνεση και </w:t>
      </w:r>
      <w:proofErr w:type="spellStart"/>
      <w:r w:rsidRPr="00C335CC">
        <w:rPr>
          <w:rFonts w:ascii="Calibri" w:hAnsi="Calibri" w:cs="Calibri"/>
          <w:sz w:val="22"/>
          <w:szCs w:val="22"/>
        </w:rPr>
        <w:t>αναπνευσιμότητα</w:t>
      </w:r>
      <w:proofErr w:type="spellEnd"/>
      <w:r w:rsidRPr="00C335CC">
        <w:rPr>
          <w:rFonts w:ascii="Calibri" w:hAnsi="Calibri" w:cs="Calibri"/>
          <w:sz w:val="22"/>
          <w:szCs w:val="22"/>
        </w:rPr>
        <w:t xml:space="preserve"> ( EN ISO 31092 Ret&lt;5)</w:t>
      </w:r>
    </w:p>
    <w:p w:rsidR="00BB757F" w:rsidRPr="00C335CC" w:rsidRDefault="00BB757F" w:rsidP="00BB757F">
      <w:pPr>
        <w:tabs>
          <w:tab w:val="left" w:pos="3600"/>
        </w:tabs>
        <w:jc w:val="both"/>
        <w:rPr>
          <w:rFonts w:ascii="Calibri" w:hAnsi="Calibri" w:cs="Calibri"/>
          <w:sz w:val="22"/>
          <w:szCs w:val="22"/>
        </w:rPr>
      </w:pPr>
      <w:r w:rsidRPr="00C335CC">
        <w:rPr>
          <w:rFonts w:ascii="Calibri" w:hAnsi="Calibri" w:cs="Calibri"/>
          <w:sz w:val="22"/>
          <w:szCs w:val="22"/>
        </w:rPr>
        <w:t> Υψηλή αντοχή χρωμάτων (&gt;4) κατά EN ISO 105</w:t>
      </w:r>
    </w:p>
    <w:p w:rsidR="00BB757F" w:rsidRPr="00953880" w:rsidRDefault="00BB757F" w:rsidP="00BB757F">
      <w:pPr>
        <w:autoSpaceDE w:val="0"/>
        <w:autoSpaceDN w:val="0"/>
        <w:adjustRightInd w:val="0"/>
        <w:rPr>
          <w:rFonts w:ascii="Arial" w:eastAsiaTheme="minorHAnsi" w:hAnsi="Arial" w:cs="Arial"/>
          <w:sz w:val="20"/>
          <w:szCs w:val="20"/>
          <w:lang w:eastAsia="en-US"/>
        </w:rPr>
      </w:pPr>
      <w:r w:rsidRPr="00DE19BB">
        <w:rPr>
          <w:rFonts w:ascii="Arial" w:eastAsia="SymbolMT" w:hAnsi="Arial" w:cs="Arial"/>
          <w:sz w:val="20"/>
          <w:szCs w:val="20"/>
          <w:lang w:eastAsia="en-US"/>
        </w:rPr>
        <w:t xml:space="preserve"> </w:t>
      </w:r>
      <w:r w:rsidRPr="00DE19BB">
        <w:rPr>
          <w:rFonts w:ascii="Arial" w:eastAsiaTheme="minorHAnsi" w:hAnsi="Arial" w:cs="Arial"/>
          <w:sz w:val="20"/>
          <w:szCs w:val="20"/>
          <w:lang w:eastAsia="en-US"/>
        </w:rPr>
        <w:t xml:space="preserve">Βραδύκαυστα </w:t>
      </w:r>
      <w:proofErr w:type="spellStart"/>
      <w:r w:rsidRPr="00DE19BB">
        <w:rPr>
          <w:rFonts w:ascii="Arial" w:eastAsiaTheme="minorHAnsi" w:hAnsi="Arial" w:cs="Arial"/>
          <w:sz w:val="20"/>
          <w:szCs w:val="20"/>
          <w:lang w:eastAsia="en-US"/>
        </w:rPr>
        <w:t>Velcro</w:t>
      </w:r>
      <w:proofErr w:type="spellEnd"/>
      <w:r w:rsidRPr="00DE19BB">
        <w:rPr>
          <w:rFonts w:ascii="Arial" w:eastAsiaTheme="minorHAnsi" w:hAnsi="Arial" w:cs="Arial"/>
          <w:sz w:val="20"/>
          <w:szCs w:val="20"/>
          <w:lang w:eastAsia="en-US"/>
        </w:rPr>
        <w:t xml:space="preserve"> σύμφωνα με το EN ISO 11612</w:t>
      </w:r>
    </w:p>
    <w:p w:rsidR="00BB757F" w:rsidRDefault="00BB757F" w:rsidP="00BB757F">
      <w:pPr>
        <w:ind w:right="32"/>
        <w:jc w:val="both"/>
        <w:rPr>
          <w:rFonts w:ascii="Calibri" w:hAnsi="Calibri" w:cs="Calibri"/>
          <w:sz w:val="22"/>
          <w:szCs w:val="22"/>
        </w:rPr>
      </w:pPr>
    </w:p>
    <w:p w:rsidR="00BB757F" w:rsidRPr="00C335CC" w:rsidRDefault="00BB757F" w:rsidP="00BB757F">
      <w:pPr>
        <w:ind w:right="32"/>
        <w:jc w:val="both"/>
        <w:rPr>
          <w:rFonts w:ascii="Calibri" w:hAnsi="Calibri" w:cs="Calibri"/>
          <w:sz w:val="22"/>
          <w:szCs w:val="22"/>
        </w:rPr>
      </w:pPr>
    </w:p>
    <w:p w:rsidR="00BB757F" w:rsidRDefault="00BB757F" w:rsidP="00BB757F">
      <w:pPr>
        <w:ind w:right="32"/>
        <w:jc w:val="both"/>
      </w:pPr>
      <w:proofErr w:type="spellStart"/>
      <w:r>
        <w:rPr>
          <w:rFonts w:ascii="Calibri" w:hAnsi="Calibri" w:cs="Calibri"/>
          <w:sz w:val="22"/>
          <w:szCs w:val="22"/>
        </w:rPr>
        <w:t>Εικονόσημα</w:t>
      </w:r>
      <w:proofErr w:type="spellEnd"/>
      <w:r>
        <w:rPr>
          <w:rFonts w:ascii="Calibri" w:hAnsi="Calibri" w:cs="Calibri"/>
          <w:sz w:val="22"/>
          <w:szCs w:val="22"/>
        </w:rPr>
        <w:t xml:space="preserve">: </w:t>
      </w:r>
    </w:p>
    <w:p w:rsidR="00BB757F" w:rsidRDefault="00BB757F" w:rsidP="00BB757F">
      <w:pPr>
        <w:ind w:right="32"/>
        <w:jc w:val="both"/>
      </w:pPr>
    </w:p>
    <w:p w:rsidR="00BB757F" w:rsidRDefault="00BB757F" w:rsidP="00BB757F">
      <w:pPr>
        <w:ind w:right="32"/>
        <w:jc w:val="both"/>
      </w:pPr>
      <w:r>
        <w:rPr>
          <w:rFonts w:ascii="Calibri" w:hAnsi="Calibri" w:cs="Calibri"/>
          <w:noProof/>
          <w:sz w:val="22"/>
          <w:szCs w:val="22"/>
          <w:lang w:eastAsia="el-GR"/>
        </w:rPr>
        <w:drawing>
          <wp:inline distT="0" distB="0" distL="0" distR="0">
            <wp:extent cx="892810" cy="892810"/>
            <wp:effectExtent l="19050" t="0" r="2540" b="0"/>
            <wp:docPr id="76"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srcRect l="-67" t="-67" r="-67" b="-67"/>
                    <a:stretch>
                      <a:fillRect/>
                    </a:stretch>
                  </pic:blipFill>
                  <pic:spPr bwMode="auto">
                    <a:xfrm>
                      <a:off x="0" y="0"/>
                      <a:ext cx="892810" cy="892810"/>
                    </a:xfrm>
                    <a:prstGeom prst="rect">
                      <a:avLst/>
                    </a:prstGeom>
                    <a:solidFill>
                      <a:srgbClr val="FFFFFF"/>
                    </a:solidFill>
                    <a:ln w="9525">
                      <a:noFill/>
                      <a:miter lim="800000"/>
                      <a:headEnd/>
                      <a:tailEnd/>
                    </a:ln>
                  </pic:spPr>
                </pic:pic>
              </a:graphicData>
            </a:graphic>
          </wp:inline>
        </w:drawing>
      </w:r>
      <w:r>
        <w:rPr>
          <w:rFonts w:ascii="Calibri" w:hAnsi="Calibri" w:cs="Calibri"/>
          <w:noProof/>
          <w:sz w:val="22"/>
          <w:szCs w:val="22"/>
          <w:lang w:eastAsia="el-GR"/>
        </w:rPr>
        <w:drawing>
          <wp:inline distT="0" distB="0" distL="0" distR="0">
            <wp:extent cx="856615" cy="856615"/>
            <wp:effectExtent l="19050" t="0" r="635" b="0"/>
            <wp:docPr id="77"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srcRect l="-67" t="-67" r="-67" b="-67"/>
                    <a:stretch>
                      <a:fillRect/>
                    </a:stretch>
                  </pic:blipFill>
                  <pic:spPr bwMode="auto">
                    <a:xfrm>
                      <a:off x="0" y="0"/>
                      <a:ext cx="856615" cy="856615"/>
                    </a:xfrm>
                    <a:prstGeom prst="rect">
                      <a:avLst/>
                    </a:prstGeom>
                    <a:solidFill>
                      <a:srgbClr val="FFFFFF"/>
                    </a:solidFill>
                    <a:ln w="9525">
                      <a:noFill/>
                      <a:miter lim="800000"/>
                      <a:headEnd/>
                      <a:tailEnd/>
                    </a:ln>
                  </pic:spPr>
                </pic:pic>
              </a:graphicData>
            </a:graphic>
          </wp:inline>
        </w:drawing>
      </w:r>
      <w:r>
        <w:rPr>
          <w:noProof/>
          <w:lang w:eastAsia="el-GR"/>
        </w:rPr>
        <w:drawing>
          <wp:anchor distT="0" distB="0" distL="114935" distR="114935" simplePos="0" relativeHeight="251693056" behindDoc="0" locked="0" layoutInCell="1" allowOverlap="1">
            <wp:simplePos x="0" y="0"/>
            <wp:positionH relativeFrom="column">
              <wp:posOffset>7620</wp:posOffset>
            </wp:positionH>
            <wp:positionV relativeFrom="paragraph">
              <wp:posOffset>89535</wp:posOffset>
            </wp:positionV>
            <wp:extent cx="800100" cy="774700"/>
            <wp:effectExtent l="19050" t="0" r="0" b="0"/>
            <wp:wrapSquare wrapText="bothSides"/>
            <wp:docPr id="78" name="Εικόνα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1"/>
                    <a:srcRect l="-96" t="-98" r="-96" b="-98"/>
                    <a:stretch>
                      <a:fillRect/>
                    </a:stretch>
                  </pic:blipFill>
                  <pic:spPr bwMode="auto">
                    <a:xfrm>
                      <a:off x="0" y="0"/>
                      <a:ext cx="800100" cy="774700"/>
                    </a:xfrm>
                    <a:prstGeom prst="rect">
                      <a:avLst/>
                    </a:prstGeom>
                    <a:solidFill>
                      <a:srgbClr val="FFFFFF"/>
                    </a:solidFill>
                    <a:ln w="9525">
                      <a:noFill/>
                      <a:miter lim="800000"/>
                      <a:headEnd/>
                      <a:tailEnd/>
                    </a:ln>
                  </pic:spPr>
                </pic:pic>
              </a:graphicData>
            </a:graphic>
          </wp:anchor>
        </w:drawing>
      </w:r>
      <w:r>
        <w:rPr>
          <w:rStyle w:val="1"/>
          <w:rFonts w:ascii="Calibri" w:eastAsia="Calibri" w:hAnsi="Calibri" w:cs="Calibri"/>
          <w:sz w:val="22"/>
          <w:szCs w:val="22"/>
        </w:rPr>
        <w:t xml:space="preserve"> </w:t>
      </w:r>
    </w:p>
    <w:p w:rsidR="00BB757F" w:rsidRDefault="00BB757F" w:rsidP="00BB757F">
      <w:pPr>
        <w:ind w:right="32"/>
        <w:jc w:val="both"/>
        <w:rPr>
          <w:rFonts w:ascii="Calibri" w:hAnsi="Calibri" w:cs="Calibri"/>
          <w:sz w:val="22"/>
          <w:szCs w:val="22"/>
        </w:rPr>
      </w:pPr>
    </w:p>
    <w:p w:rsidR="00BB757F" w:rsidRDefault="00BB757F" w:rsidP="00BB757F"/>
    <w:p w:rsidR="00BB757F" w:rsidRPr="00A00FD5" w:rsidRDefault="00BB757F" w:rsidP="00BB757F">
      <w:pPr>
        <w:jc w:val="both"/>
        <w:rPr>
          <w:rFonts w:asciiTheme="minorHAnsi" w:hAnsiTheme="minorHAnsi" w:cstheme="minorHAnsi"/>
          <w:sz w:val="22"/>
          <w:szCs w:val="22"/>
        </w:rPr>
      </w:pPr>
      <w:r w:rsidRPr="00A00FD5">
        <w:rPr>
          <w:rFonts w:asciiTheme="minorHAnsi" w:hAnsiTheme="minorHAnsi" w:cstheme="minorHAnsi"/>
          <w:sz w:val="22"/>
          <w:szCs w:val="22"/>
        </w:rPr>
        <w:t xml:space="preserve">Ο </w:t>
      </w:r>
      <w:proofErr w:type="spellStart"/>
      <w:r w:rsidRPr="00A00FD5">
        <w:rPr>
          <w:rFonts w:asciiTheme="minorHAnsi" w:hAnsiTheme="minorHAnsi" w:cstheme="minorHAnsi"/>
          <w:sz w:val="22"/>
          <w:szCs w:val="22"/>
        </w:rPr>
        <w:t>Συντάξας</w:t>
      </w:r>
      <w:proofErr w:type="spellEnd"/>
      <w:r w:rsidRPr="00A00FD5">
        <w:rPr>
          <w:rFonts w:asciiTheme="minorHAnsi" w:hAnsiTheme="minorHAnsi" w:cstheme="minorHAnsi"/>
          <w:sz w:val="22"/>
          <w:szCs w:val="22"/>
        </w:rPr>
        <w:tab/>
      </w:r>
      <w:r w:rsidRPr="00A00FD5">
        <w:rPr>
          <w:rFonts w:asciiTheme="minorHAnsi" w:hAnsiTheme="minorHAnsi" w:cstheme="minorHAnsi"/>
          <w:sz w:val="22"/>
          <w:szCs w:val="22"/>
        </w:rPr>
        <w:tab/>
      </w:r>
      <w:r w:rsidRPr="00A00FD5">
        <w:rPr>
          <w:rFonts w:asciiTheme="minorHAnsi" w:hAnsiTheme="minorHAnsi" w:cstheme="minorHAnsi"/>
          <w:sz w:val="22"/>
          <w:szCs w:val="22"/>
        </w:rPr>
        <w:tab/>
      </w:r>
      <w:r w:rsidRPr="00A00FD5">
        <w:rPr>
          <w:rFonts w:asciiTheme="minorHAnsi" w:hAnsiTheme="minorHAnsi" w:cstheme="minorHAnsi"/>
          <w:sz w:val="22"/>
          <w:szCs w:val="22"/>
        </w:rPr>
        <w:tab/>
      </w:r>
      <w:r w:rsidRPr="00A00FD5">
        <w:rPr>
          <w:rFonts w:asciiTheme="minorHAnsi" w:hAnsiTheme="minorHAnsi" w:cstheme="minorHAnsi"/>
          <w:sz w:val="22"/>
          <w:szCs w:val="22"/>
        </w:rPr>
        <w:tab/>
      </w:r>
      <w:r w:rsidRPr="00A00FD5">
        <w:rPr>
          <w:rFonts w:asciiTheme="minorHAnsi" w:hAnsiTheme="minorHAnsi" w:cstheme="minorHAnsi"/>
          <w:sz w:val="22"/>
          <w:szCs w:val="22"/>
        </w:rPr>
        <w:tab/>
        <w:t>Θεωρήθηκε</w:t>
      </w:r>
    </w:p>
    <w:p w:rsidR="00BB757F" w:rsidRPr="00A00FD5" w:rsidRDefault="00BB757F" w:rsidP="00BB757F">
      <w:pPr>
        <w:jc w:val="both"/>
        <w:rPr>
          <w:rFonts w:asciiTheme="minorHAnsi" w:hAnsiTheme="minorHAnsi" w:cstheme="minorHAnsi"/>
          <w:sz w:val="22"/>
          <w:szCs w:val="22"/>
        </w:rPr>
      </w:pPr>
    </w:p>
    <w:p w:rsidR="00BB757F" w:rsidRPr="00A00FD5" w:rsidRDefault="00BB757F" w:rsidP="00BB757F">
      <w:pPr>
        <w:jc w:val="both"/>
        <w:rPr>
          <w:rFonts w:asciiTheme="minorHAnsi" w:hAnsiTheme="minorHAnsi" w:cstheme="minorHAnsi"/>
          <w:sz w:val="22"/>
          <w:szCs w:val="22"/>
        </w:rPr>
      </w:pPr>
    </w:p>
    <w:p w:rsidR="00BB757F" w:rsidRPr="00A00FD5" w:rsidRDefault="00BB757F" w:rsidP="00BB757F">
      <w:pPr>
        <w:jc w:val="both"/>
        <w:rPr>
          <w:rFonts w:asciiTheme="minorHAnsi" w:hAnsiTheme="minorHAnsi" w:cstheme="minorHAnsi"/>
          <w:sz w:val="22"/>
          <w:szCs w:val="22"/>
        </w:rPr>
      </w:pPr>
      <w:proofErr w:type="spellStart"/>
      <w:r>
        <w:rPr>
          <w:rFonts w:asciiTheme="minorHAnsi" w:hAnsiTheme="minorHAnsi" w:cstheme="minorHAnsi"/>
          <w:sz w:val="22"/>
          <w:szCs w:val="22"/>
        </w:rPr>
        <w:t>Μαρκάκης</w:t>
      </w:r>
      <w:proofErr w:type="spellEnd"/>
      <w:r>
        <w:rPr>
          <w:rFonts w:asciiTheme="minorHAnsi" w:hAnsiTheme="minorHAnsi" w:cstheme="minorHAnsi"/>
          <w:sz w:val="22"/>
          <w:szCs w:val="22"/>
        </w:rPr>
        <w:t xml:space="preserve"> Φώτιος</w:t>
      </w:r>
      <w:r w:rsidRPr="00A00FD5">
        <w:rPr>
          <w:rFonts w:asciiTheme="minorHAnsi" w:hAnsiTheme="minorHAnsi" w:cstheme="minorHAnsi"/>
          <w:sz w:val="22"/>
          <w:szCs w:val="22"/>
        </w:rPr>
        <w:tab/>
      </w:r>
      <w:r w:rsidRPr="00A00FD5">
        <w:rPr>
          <w:rFonts w:asciiTheme="minorHAnsi" w:hAnsiTheme="minorHAnsi" w:cstheme="minorHAnsi"/>
          <w:sz w:val="22"/>
          <w:szCs w:val="22"/>
        </w:rPr>
        <w:tab/>
      </w:r>
      <w:r w:rsidRPr="00A00FD5">
        <w:rPr>
          <w:rFonts w:asciiTheme="minorHAnsi" w:hAnsiTheme="minorHAnsi" w:cstheme="minorHAnsi"/>
          <w:sz w:val="22"/>
          <w:szCs w:val="22"/>
        </w:rPr>
        <w:tab/>
      </w:r>
      <w:r>
        <w:rPr>
          <w:rFonts w:asciiTheme="minorHAnsi" w:hAnsiTheme="minorHAnsi" w:cstheme="minorHAnsi"/>
          <w:sz w:val="22"/>
          <w:szCs w:val="22"/>
        </w:rPr>
        <w:t xml:space="preserve">                   </w:t>
      </w:r>
      <w:r w:rsidRPr="00A00FD5">
        <w:rPr>
          <w:rFonts w:asciiTheme="minorHAnsi" w:hAnsiTheme="minorHAnsi" w:cstheme="minorHAnsi"/>
          <w:sz w:val="22"/>
          <w:szCs w:val="22"/>
        </w:rPr>
        <w:t>Απόστολος Παπαδόπουλος</w:t>
      </w:r>
    </w:p>
    <w:p w:rsidR="00BB757F" w:rsidRPr="00A00FD5" w:rsidRDefault="00BB757F" w:rsidP="00BB757F">
      <w:pPr>
        <w:jc w:val="both"/>
        <w:rPr>
          <w:rFonts w:asciiTheme="minorHAnsi" w:hAnsiTheme="minorHAnsi" w:cstheme="minorHAnsi"/>
          <w:sz w:val="22"/>
          <w:szCs w:val="22"/>
        </w:rPr>
      </w:pPr>
      <w:r>
        <w:rPr>
          <w:rFonts w:asciiTheme="minorHAnsi" w:hAnsiTheme="minorHAnsi" w:cstheme="minorHAnsi"/>
          <w:sz w:val="22"/>
          <w:szCs w:val="22"/>
        </w:rPr>
        <w:t>ΠΕ Γεωπόνων</w:t>
      </w:r>
      <w:r w:rsidRPr="00A00FD5">
        <w:rPr>
          <w:rFonts w:asciiTheme="minorHAnsi" w:hAnsiTheme="minorHAnsi" w:cstheme="minorHAnsi"/>
          <w:sz w:val="22"/>
          <w:szCs w:val="22"/>
        </w:rPr>
        <w:tab/>
      </w:r>
      <w:r w:rsidRPr="00A00FD5">
        <w:rPr>
          <w:rFonts w:asciiTheme="minorHAnsi" w:hAnsiTheme="minorHAnsi" w:cstheme="minorHAnsi"/>
          <w:sz w:val="22"/>
          <w:szCs w:val="22"/>
        </w:rPr>
        <w:tab/>
      </w:r>
      <w:r w:rsidRPr="00A00FD5">
        <w:rPr>
          <w:rFonts w:asciiTheme="minorHAnsi" w:hAnsiTheme="minorHAnsi" w:cstheme="minorHAnsi"/>
          <w:sz w:val="22"/>
          <w:szCs w:val="22"/>
        </w:rPr>
        <w:tab/>
      </w:r>
      <w:r w:rsidRPr="00A00FD5">
        <w:rPr>
          <w:rFonts w:asciiTheme="minorHAnsi" w:hAnsiTheme="minorHAnsi" w:cstheme="minorHAnsi"/>
          <w:sz w:val="22"/>
          <w:szCs w:val="22"/>
        </w:rPr>
        <w:tab/>
      </w:r>
      <w:r>
        <w:rPr>
          <w:rFonts w:asciiTheme="minorHAnsi" w:hAnsiTheme="minorHAnsi" w:cstheme="minorHAnsi"/>
          <w:sz w:val="22"/>
          <w:szCs w:val="22"/>
        </w:rPr>
        <w:t xml:space="preserve">                   </w:t>
      </w:r>
      <w:r w:rsidRPr="00A00FD5">
        <w:rPr>
          <w:rFonts w:asciiTheme="minorHAnsi" w:hAnsiTheme="minorHAnsi" w:cstheme="minorHAnsi"/>
          <w:sz w:val="22"/>
          <w:szCs w:val="22"/>
        </w:rPr>
        <w:t>Μηχανολόγος Μηχανικός ΠΕ5</w:t>
      </w:r>
    </w:p>
    <w:p w:rsidR="00BB757F" w:rsidRDefault="00BB757F" w:rsidP="00BB757F">
      <w:pPr>
        <w:rPr>
          <w:rFonts w:asciiTheme="minorHAnsi" w:hAnsiTheme="minorHAnsi" w:cstheme="minorHAnsi"/>
          <w:sz w:val="22"/>
          <w:szCs w:val="22"/>
        </w:rPr>
      </w:pPr>
      <w:r w:rsidRPr="00A00FD5">
        <w:rPr>
          <w:rFonts w:asciiTheme="minorHAnsi" w:hAnsiTheme="minorHAnsi" w:cstheme="minorHAnsi"/>
          <w:sz w:val="22"/>
          <w:szCs w:val="22"/>
        </w:rPr>
        <w:t>Διεύθυνση Περιβάλλοντος</w:t>
      </w:r>
      <w:r w:rsidRPr="00A00FD5">
        <w:rPr>
          <w:rFonts w:asciiTheme="minorHAnsi" w:hAnsiTheme="minorHAnsi" w:cstheme="minorHAnsi"/>
          <w:sz w:val="22"/>
          <w:szCs w:val="22"/>
        </w:rPr>
        <w:tab/>
      </w:r>
      <w:r w:rsidRPr="00A00FD5">
        <w:rPr>
          <w:rFonts w:asciiTheme="minorHAnsi" w:hAnsiTheme="minorHAnsi" w:cstheme="minorHAnsi"/>
          <w:sz w:val="22"/>
          <w:szCs w:val="22"/>
        </w:rPr>
        <w:tab/>
      </w:r>
      <w:r w:rsidRPr="00A00FD5">
        <w:rPr>
          <w:rFonts w:asciiTheme="minorHAnsi" w:hAnsiTheme="minorHAnsi" w:cstheme="minorHAnsi"/>
          <w:sz w:val="22"/>
          <w:szCs w:val="22"/>
        </w:rPr>
        <w:tab/>
      </w:r>
      <w:r>
        <w:rPr>
          <w:rFonts w:asciiTheme="minorHAnsi" w:hAnsiTheme="minorHAnsi" w:cstheme="minorHAnsi"/>
          <w:sz w:val="22"/>
          <w:szCs w:val="22"/>
        </w:rPr>
        <w:t xml:space="preserve">    </w:t>
      </w:r>
      <w:r w:rsidRPr="00A00FD5">
        <w:rPr>
          <w:rFonts w:asciiTheme="minorHAnsi" w:hAnsiTheme="minorHAnsi" w:cstheme="minorHAnsi"/>
          <w:sz w:val="22"/>
          <w:szCs w:val="22"/>
        </w:rPr>
        <w:t>Προϊστάμενος Δ/νσης Περιβάλλοντος</w:t>
      </w:r>
    </w:p>
    <w:p w:rsidR="00BB757F" w:rsidRDefault="00BB757F" w:rsidP="00BB757F"/>
    <w:p w:rsidR="00D96BC5" w:rsidRDefault="00D96BC5"/>
    <w:p w:rsidR="00D96BC5" w:rsidRDefault="00D96BC5"/>
    <w:p w:rsidR="00D96BC5" w:rsidRDefault="00D96BC5"/>
    <w:p w:rsidR="00BB757F" w:rsidRDefault="00BB757F"/>
    <w:p w:rsidR="00BB757F" w:rsidRDefault="00BB757F"/>
    <w:p w:rsidR="00BB757F" w:rsidRDefault="00BB757F"/>
    <w:p w:rsidR="00BB757F" w:rsidRDefault="00BB757F"/>
    <w:p w:rsidR="00BB757F" w:rsidRDefault="00BB757F"/>
    <w:p w:rsidR="00BB757F" w:rsidRDefault="00BB757F"/>
    <w:p w:rsidR="00BB757F" w:rsidRDefault="00BB757F"/>
    <w:p w:rsidR="00BB757F" w:rsidRDefault="00BB757F"/>
    <w:p w:rsidR="00BB757F" w:rsidRDefault="00BB757F"/>
    <w:p w:rsidR="00BB757F" w:rsidRDefault="00BB757F"/>
    <w:p w:rsidR="00BB757F" w:rsidRDefault="00BB757F"/>
    <w:p w:rsidR="00BB757F" w:rsidRDefault="00BB757F"/>
    <w:p w:rsidR="00BB757F" w:rsidRDefault="00BB757F"/>
    <w:p w:rsidR="00BB757F" w:rsidRDefault="00BB757F"/>
    <w:p w:rsidR="00BB757F" w:rsidRDefault="00BB757F"/>
    <w:p w:rsidR="00BB757F" w:rsidRDefault="00BB757F"/>
    <w:p w:rsidR="00BB757F" w:rsidRDefault="00BB757F"/>
    <w:p w:rsidR="00BB757F" w:rsidRDefault="00BB757F"/>
    <w:p w:rsidR="00BB757F" w:rsidRDefault="00BB757F"/>
    <w:p w:rsidR="00BB757F" w:rsidRDefault="00BB757F"/>
    <w:p w:rsidR="00BB757F" w:rsidRDefault="00BB757F"/>
    <w:p w:rsidR="00BB757F" w:rsidRDefault="00BB757F"/>
    <w:p w:rsidR="00BB757F" w:rsidRDefault="00BB757F"/>
    <w:p w:rsidR="00BB757F" w:rsidRDefault="00BB757F"/>
    <w:p w:rsidR="00BB757F" w:rsidRDefault="00BB757F"/>
    <w:p w:rsidR="00D96BC5" w:rsidRDefault="00D96BC5"/>
    <w:p w:rsidR="00D96BC5" w:rsidRPr="009F75DA" w:rsidRDefault="00D96BC5" w:rsidP="00D96BC5">
      <w:pPr>
        <w:jc w:val="both"/>
        <w:rPr>
          <w:rFonts w:asciiTheme="minorHAnsi" w:hAnsiTheme="minorHAnsi" w:cstheme="minorHAnsi"/>
          <w:sz w:val="22"/>
          <w:szCs w:val="22"/>
        </w:rPr>
      </w:pPr>
      <w:r w:rsidRPr="009F75DA">
        <w:rPr>
          <w:rFonts w:asciiTheme="minorHAnsi" w:hAnsiTheme="minorHAnsi" w:cstheme="minorHAnsi"/>
          <w:sz w:val="22"/>
          <w:szCs w:val="22"/>
        </w:rPr>
        <w:t>ΕΛΛΗΝΙΚΗ ΔΗΜΟΚΡΑΤΙΑ</w:t>
      </w:r>
      <w:r w:rsidRPr="009F75DA">
        <w:rPr>
          <w:rFonts w:asciiTheme="minorHAnsi" w:hAnsiTheme="minorHAnsi" w:cstheme="minorHAnsi"/>
          <w:sz w:val="22"/>
          <w:szCs w:val="22"/>
        </w:rPr>
        <w:tab/>
      </w:r>
      <w:r w:rsidRPr="009F75DA">
        <w:rPr>
          <w:rFonts w:asciiTheme="minorHAnsi" w:hAnsiTheme="minorHAnsi" w:cstheme="minorHAnsi"/>
          <w:sz w:val="22"/>
          <w:szCs w:val="22"/>
        </w:rPr>
        <w:tab/>
      </w:r>
      <w:r w:rsidRPr="009F75DA">
        <w:rPr>
          <w:rFonts w:asciiTheme="minorHAnsi" w:hAnsiTheme="minorHAnsi" w:cstheme="minorHAnsi"/>
          <w:sz w:val="22"/>
          <w:szCs w:val="22"/>
        </w:rPr>
        <w:tab/>
      </w:r>
      <w:r w:rsidRPr="009F75DA">
        <w:rPr>
          <w:rFonts w:asciiTheme="minorHAnsi" w:hAnsiTheme="minorHAnsi" w:cstheme="minorHAnsi"/>
          <w:sz w:val="22"/>
          <w:szCs w:val="22"/>
        </w:rPr>
        <w:tab/>
      </w:r>
      <w:r>
        <w:rPr>
          <w:rFonts w:asciiTheme="minorHAnsi" w:hAnsiTheme="minorHAnsi" w:cstheme="minorHAnsi"/>
          <w:sz w:val="22"/>
          <w:szCs w:val="22"/>
        </w:rPr>
        <w:t xml:space="preserve">     </w:t>
      </w:r>
      <w:r w:rsidRPr="009F75DA">
        <w:rPr>
          <w:rFonts w:asciiTheme="minorHAnsi" w:hAnsiTheme="minorHAnsi" w:cstheme="minorHAnsi"/>
          <w:sz w:val="22"/>
          <w:szCs w:val="22"/>
        </w:rPr>
        <w:t>ΠΡΟΜΗΘΕΙΑ ΕΙΔΩΝ</w:t>
      </w:r>
    </w:p>
    <w:p w:rsidR="00D96BC5" w:rsidRPr="009F75DA" w:rsidRDefault="00D96BC5" w:rsidP="00D96BC5">
      <w:pPr>
        <w:ind w:right="32"/>
        <w:jc w:val="both"/>
        <w:rPr>
          <w:rFonts w:asciiTheme="minorHAnsi" w:hAnsiTheme="minorHAnsi" w:cstheme="minorHAnsi"/>
          <w:sz w:val="22"/>
          <w:szCs w:val="22"/>
        </w:rPr>
      </w:pPr>
      <w:r w:rsidRPr="009F75DA">
        <w:rPr>
          <w:rFonts w:asciiTheme="minorHAnsi" w:hAnsiTheme="minorHAnsi" w:cstheme="minorHAnsi"/>
          <w:sz w:val="22"/>
          <w:szCs w:val="22"/>
        </w:rPr>
        <w:t>ΝΟΜΟΣ ΑΤΤΙΚΗΣ</w:t>
      </w:r>
      <w:r w:rsidRPr="009F75DA">
        <w:rPr>
          <w:rFonts w:asciiTheme="minorHAnsi" w:hAnsiTheme="minorHAnsi" w:cstheme="minorHAnsi"/>
          <w:sz w:val="22"/>
          <w:szCs w:val="22"/>
        </w:rPr>
        <w:tab/>
      </w:r>
      <w:r w:rsidRPr="009F75DA">
        <w:rPr>
          <w:rFonts w:asciiTheme="minorHAnsi" w:hAnsiTheme="minorHAnsi" w:cstheme="minorHAnsi"/>
          <w:sz w:val="22"/>
          <w:szCs w:val="22"/>
        </w:rPr>
        <w:tab/>
      </w:r>
      <w:r w:rsidRPr="009F75DA">
        <w:rPr>
          <w:rFonts w:asciiTheme="minorHAnsi" w:hAnsiTheme="minorHAnsi" w:cstheme="minorHAnsi"/>
          <w:sz w:val="22"/>
          <w:szCs w:val="22"/>
        </w:rPr>
        <w:tab/>
      </w:r>
      <w:r w:rsidRPr="009F75DA">
        <w:rPr>
          <w:rFonts w:asciiTheme="minorHAnsi" w:hAnsiTheme="minorHAnsi" w:cstheme="minorHAnsi"/>
          <w:sz w:val="22"/>
          <w:szCs w:val="22"/>
        </w:rPr>
        <w:tab/>
      </w:r>
      <w:r w:rsidRPr="009F75DA">
        <w:rPr>
          <w:rFonts w:asciiTheme="minorHAnsi" w:hAnsiTheme="minorHAnsi" w:cstheme="minorHAnsi"/>
          <w:sz w:val="22"/>
          <w:szCs w:val="22"/>
        </w:rPr>
        <w:tab/>
        <w:t xml:space="preserve">     ΑΤΟΜΙΚΗΣ ΠΡΟΣΤΑΣΙΑΣ</w:t>
      </w:r>
    </w:p>
    <w:p w:rsidR="00D96BC5" w:rsidRPr="009F75DA" w:rsidRDefault="00D96BC5" w:rsidP="00D96BC5">
      <w:pPr>
        <w:ind w:right="32"/>
        <w:jc w:val="both"/>
        <w:rPr>
          <w:rFonts w:asciiTheme="minorHAnsi" w:hAnsiTheme="minorHAnsi" w:cstheme="minorHAnsi"/>
          <w:sz w:val="22"/>
          <w:szCs w:val="22"/>
        </w:rPr>
      </w:pPr>
      <w:r w:rsidRPr="009F75DA">
        <w:rPr>
          <w:rFonts w:asciiTheme="minorHAnsi" w:hAnsiTheme="minorHAnsi" w:cstheme="minorHAnsi"/>
          <w:sz w:val="22"/>
          <w:szCs w:val="22"/>
        </w:rPr>
        <w:t xml:space="preserve">ΔΗΜΟΣ ΔΙΟΝΥΣΟΥ </w:t>
      </w:r>
      <w:r w:rsidRPr="009F75DA">
        <w:rPr>
          <w:rFonts w:asciiTheme="minorHAnsi" w:hAnsiTheme="minorHAnsi" w:cstheme="minorHAnsi"/>
          <w:sz w:val="22"/>
          <w:szCs w:val="22"/>
        </w:rPr>
        <w:tab/>
      </w:r>
      <w:r w:rsidRPr="009F75DA">
        <w:rPr>
          <w:rFonts w:asciiTheme="minorHAnsi" w:hAnsiTheme="minorHAnsi" w:cstheme="minorHAnsi"/>
          <w:sz w:val="22"/>
          <w:szCs w:val="22"/>
        </w:rPr>
        <w:tab/>
      </w:r>
      <w:r w:rsidRPr="009F75DA">
        <w:rPr>
          <w:rFonts w:asciiTheme="minorHAnsi" w:hAnsiTheme="minorHAnsi" w:cstheme="minorHAnsi"/>
          <w:sz w:val="22"/>
          <w:szCs w:val="22"/>
        </w:rPr>
        <w:tab/>
      </w:r>
      <w:r w:rsidRPr="009F75DA">
        <w:rPr>
          <w:rFonts w:asciiTheme="minorHAnsi" w:hAnsiTheme="minorHAnsi" w:cstheme="minorHAnsi"/>
          <w:sz w:val="22"/>
          <w:szCs w:val="22"/>
        </w:rPr>
        <w:tab/>
      </w:r>
      <w:r w:rsidRPr="009F75DA">
        <w:rPr>
          <w:rFonts w:asciiTheme="minorHAnsi" w:hAnsiTheme="minorHAnsi" w:cstheme="minorHAnsi"/>
          <w:sz w:val="22"/>
          <w:szCs w:val="22"/>
        </w:rPr>
        <w:tab/>
        <w:t xml:space="preserve">     ΕΡΓΑΤΟΤΕΧΝΙΚΟΥ </w:t>
      </w:r>
    </w:p>
    <w:p w:rsidR="00D96BC5" w:rsidRPr="009F75DA" w:rsidRDefault="00D96BC5" w:rsidP="00D96BC5">
      <w:pPr>
        <w:ind w:right="32"/>
        <w:jc w:val="both"/>
        <w:rPr>
          <w:rFonts w:asciiTheme="minorHAnsi" w:hAnsiTheme="minorHAnsi" w:cstheme="minorHAnsi"/>
          <w:sz w:val="22"/>
          <w:szCs w:val="22"/>
        </w:rPr>
      </w:pPr>
      <w:r w:rsidRPr="009F75DA">
        <w:rPr>
          <w:rFonts w:asciiTheme="minorHAnsi" w:hAnsiTheme="minorHAnsi" w:cstheme="minorHAnsi"/>
          <w:sz w:val="22"/>
          <w:szCs w:val="22"/>
        </w:rPr>
        <w:t>ΔΙΕΥΘΥΝΣΗ ΠΕΡΙΒΑΛΛΟΝΤΟΣ</w:t>
      </w:r>
      <w:r w:rsidRPr="009F75DA">
        <w:rPr>
          <w:rFonts w:asciiTheme="minorHAnsi" w:hAnsiTheme="minorHAnsi" w:cstheme="minorHAnsi"/>
          <w:sz w:val="22"/>
          <w:szCs w:val="22"/>
        </w:rPr>
        <w:tab/>
      </w:r>
      <w:r w:rsidRPr="009F75DA">
        <w:rPr>
          <w:rFonts w:asciiTheme="minorHAnsi" w:hAnsiTheme="minorHAnsi" w:cstheme="minorHAnsi"/>
          <w:sz w:val="22"/>
          <w:szCs w:val="22"/>
        </w:rPr>
        <w:tab/>
      </w:r>
      <w:r w:rsidRPr="009F75DA">
        <w:rPr>
          <w:rFonts w:asciiTheme="minorHAnsi" w:hAnsiTheme="minorHAnsi" w:cstheme="minorHAnsi"/>
          <w:sz w:val="22"/>
          <w:szCs w:val="22"/>
        </w:rPr>
        <w:tab/>
      </w:r>
      <w:r w:rsidRPr="00F90A4F">
        <w:rPr>
          <w:rFonts w:asciiTheme="minorHAnsi" w:hAnsiTheme="minorHAnsi" w:cstheme="minorHAnsi"/>
          <w:sz w:val="22"/>
          <w:szCs w:val="22"/>
        </w:rPr>
        <w:t xml:space="preserve">                   </w:t>
      </w:r>
      <w:r>
        <w:rPr>
          <w:rFonts w:asciiTheme="minorHAnsi" w:hAnsiTheme="minorHAnsi" w:cstheme="minorHAnsi"/>
          <w:sz w:val="22"/>
          <w:szCs w:val="22"/>
        </w:rPr>
        <w:t xml:space="preserve"> </w:t>
      </w:r>
      <w:r w:rsidRPr="009F75DA">
        <w:rPr>
          <w:rFonts w:asciiTheme="minorHAnsi" w:hAnsiTheme="minorHAnsi" w:cstheme="minorHAnsi"/>
          <w:sz w:val="22"/>
          <w:szCs w:val="22"/>
        </w:rPr>
        <w:t>ΠΡΟΣΩΠΙΚΟΥ</w:t>
      </w:r>
      <w:r w:rsidRPr="009F75DA">
        <w:rPr>
          <w:rFonts w:asciiTheme="minorHAnsi" w:hAnsiTheme="minorHAnsi" w:cstheme="minorHAnsi"/>
          <w:sz w:val="22"/>
          <w:szCs w:val="22"/>
        </w:rPr>
        <w:tab/>
      </w:r>
      <w:r w:rsidRPr="009F75DA">
        <w:rPr>
          <w:rFonts w:asciiTheme="minorHAnsi" w:hAnsiTheme="minorHAnsi" w:cstheme="minorHAnsi"/>
          <w:sz w:val="22"/>
          <w:szCs w:val="22"/>
        </w:rPr>
        <w:tab/>
      </w:r>
    </w:p>
    <w:p w:rsidR="00D96BC5" w:rsidRPr="009F75DA" w:rsidRDefault="00D96BC5" w:rsidP="00D96BC5">
      <w:pPr>
        <w:ind w:right="32"/>
        <w:jc w:val="both"/>
        <w:rPr>
          <w:rFonts w:asciiTheme="minorHAnsi" w:hAnsiTheme="minorHAnsi" w:cstheme="minorHAnsi"/>
          <w:sz w:val="22"/>
          <w:szCs w:val="22"/>
        </w:rPr>
      </w:pPr>
    </w:p>
    <w:p w:rsidR="00D96BC5" w:rsidRPr="009F75DA" w:rsidRDefault="00D96BC5" w:rsidP="00D96BC5">
      <w:pPr>
        <w:ind w:right="32"/>
        <w:jc w:val="both"/>
        <w:rPr>
          <w:rFonts w:asciiTheme="minorHAnsi" w:hAnsiTheme="minorHAnsi" w:cstheme="minorHAnsi"/>
          <w:sz w:val="22"/>
          <w:szCs w:val="22"/>
        </w:rPr>
      </w:pPr>
    </w:p>
    <w:p w:rsidR="00D96BC5" w:rsidRPr="009F75DA" w:rsidRDefault="00D96BC5" w:rsidP="00D96BC5">
      <w:pPr>
        <w:ind w:right="32"/>
        <w:jc w:val="center"/>
        <w:rPr>
          <w:rFonts w:asciiTheme="minorHAnsi" w:hAnsiTheme="minorHAnsi" w:cstheme="minorHAnsi"/>
          <w:sz w:val="22"/>
          <w:szCs w:val="22"/>
        </w:rPr>
      </w:pPr>
      <w:r w:rsidRPr="009F75DA">
        <w:rPr>
          <w:rFonts w:asciiTheme="minorHAnsi" w:hAnsiTheme="minorHAnsi" w:cstheme="minorHAnsi"/>
          <w:sz w:val="22"/>
          <w:szCs w:val="22"/>
        </w:rPr>
        <w:t>Γ. ΕΝΔΕΙΚΤΙΚΟΣ ΠΡΟΫΠΟΛΟΓΙΣΜΟΣ</w:t>
      </w:r>
    </w:p>
    <w:p w:rsidR="00D96BC5" w:rsidRPr="009F75DA" w:rsidRDefault="00D96BC5" w:rsidP="00D96BC5">
      <w:pPr>
        <w:ind w:right="32"/>
        <w:jc w:val="center"/>
        <w:rPr>
          <w:rFonts w:asciiTheme="minorHAnsi" w:hAnsiTheme="minorHAnsi" w:cstheme="minorHAnsi"/>
          <w:sz w:val="22"/>
          <w:szCs w:val="22"/>
        </w:rPr>
      </w:pPr>
    </w:p>
    <w:p w:rsidR="00D96BC5" w:rsidRPr="009F75DA" w:rsidRDefault="00D96BC5" w:rsidP="00D96BC5">
      <w:pPr>
        <w:ind w:right="32"/>
        <w:jc w:val="both"/>
        <w:rPr>
          <w:rFonts w:asciiTheme="minorHAnsi" w:hAnsiTheme="minorHAnsi" w:cstheme="minorHAnsi"/>
          <w:sz w:val="22"/>
          <w:szCs w:val="22"/>
        </w:rPr>
      </w:pPr>
      <w:r w:rsidRPr="009F75DA">
        <w:rPr>
          <w:rFonts w:asciiTheme="minorHAnsi" w:hAnsiTheme="minorHAnsi" w:cstheme="minorHAnsi"/>
          <w:sz w:val="22"/>
          <w:szCs w:val="22"/>
        </w:rPr>
        <w:t>Επειδή τα προς προμήθεια είδη είναι διαιρετά, ο ενδεικτικός προϋπολογισμός αποτελείται από Ομάδες ομοειδών ειδών π.χ. προστασία αναπνοής, υποδήματα, κτλ.</w:t>
      </w:r>
    </w:p>
    <w:p w:rsidR="00D96BC5" w:rsidRPr="009F75DA" w:rsidRDefault="00D96BC5" w:rsidP="00D96BC5">
      <w:pPr>
        <w:ind w:right="32"/>
        <w:jc w:val="both"/>
        <w:rPr>
          <w:rFonts w:asciiTheme="minorHAnsi" w:hAnsiTheme="minorHAnsi" w:cstheme="minorHAnsi"/>
          <w:sz w:val="22"/>
          <w:szCs w:val="22"/>
        </w:rPr>
      </w:pPr>
    </w:p>
    <w:p w:rsidR="00D96BC5" w:rsidRPr="009F75DA" w:rsidRDefault="00D96BC5" w:rsidP="00D96BC5">
      <w:pPr>
        <w:tabs>
          <w:tab w:val="left" w:pos="3600"/>
        </w:tabs>
        <w:ind w:right="32"/>
        <w:jc w:val="both"/>
        <w:rPr>
          <w:rFonts w:asciiTheme="minorHAnsi" w:hAnsiTheme="minorHAnsi" w:cstheme="minorHAnsi"/>
          <w:sz w:val="22"/>
          <w:szCs w:val="22"/>
        </w:rPr>
      </w:pPr>
      <w:r w:rsidRPr="009F75DA">
        <w:rPr>
          <w:rFonts w:asciiTheme="minorHAnsi" w:hAnsiTheme="minorHAnsi" w:cstheme="minorHAnsi"/>
          <w:sz w:val="22"/>
          <w:szCs w:val="22"/>
        </w:rPr>
        <w:t xml:space="preserve">Έκαστος ενδιαφερόμενος δύναται να συμμετέχει είτε για </w:t>
      </w:r>
      <w:r>
        <w:rPr>
          <w:rFonts w:asciiTheme="minorHAnsi" w:hAnsiTheme="minorHAnsi" w:cstheme="minorHAnsi"/>
          <w:sz w:val="22"/>
          <w:szCs w:val="22"/>
        </w:rPr>
        <w:t>ένα</w:t>
      </w:r>
      <w:r w:rsidRPr="009F75DA">
        <w:rPr>
          <w:rFonts w:asciiTheme="minorHAnsi" w:hAnsiTheme="minorHAnsi" w:cstheme="minorHAnsi"/>
          <w:sz w:val="22"/>
          <w:szCs w:val="22"/>
        </w:rPr>
        <w:t xml:space="preserve"> </w:t>
      </w:r>
      <w:r>
        <w:rPr>
          <w:rFonts w:asciiTheme="minorHAnsi" w:hAnsiTheme="minorHAnsi" w:cstheme="minorHAnsi"/>
          <w:sz w:val="22"/>
          <w:szCs w:val="22"/>
        </w:rPr>
        <w:t xml:space="preserve">είτε για περισσότερα ή και όλα τα Τμήματα </w:t>
      </w:r>
      <w:r w:rsidRPr="009F75DA">
        <w:rPr>
          <w:rFonts w:asciiTheme="minorHAnsi" w:hAnsiTheme="minorHAnsi" w:cstheme="minorHAnsi"/>
          <w:sz w:val="22"/>
          <w:szCs w:val="22"/>
        </w:rPr>
        <w:t xml:space="preserve">του ενδεικτικού προϋπολογισμού της μελέτης, αλλά σε καμία περίπτωση για μεμονωμένα είδη </w:t>
      </w:r>
      <w:r>
        <w:rPr>
          <w:rFonts w:asciiTheme="minorHAnsi" w:hAnsiTheme="minorHAnsi" w:cstheme="minorHAnsi"/>
          <w:sz w:val="22"/>
          <w:szCs w:val="22"/>
        </w:rPr>
        <w:t>αυτών</w:t>
      </w:r>
      <w:r w:rsidRPr="009F75DA">
        <w:rPr>
          <w:rFonts w:asciiTheme="minorHAnsi" w:hAnsiTheme="minorHAnsi" w:cstheme="minorHAnsi"/>
          <w:sz w:val="22"/>
          <w:szCs w:val="22"/>
        </w:rPr>
        <w:t>.</w:t>
      </w:r>
    </w:p>
    <w:p w:rsidR="00D96BC5" w:rsidRPr="009F75DA" w:rsidRDefault="00D96BC5" w:rsidP="00D96BC5">
      <w:pPr>
        <w:tabs>
          <w:tab w:val="left" w:pos="3600"/>
        </w:tabs>
        <w:ind w:right="32"/>
        <w:jc w:val="both"/>
        <w:rPr>
          <w:rFonts w:asciiTheme="minorHAnsi" w:hAnsiTheme="minorHAnsi" w:cstheme="minorHAnsi"/>
          <w:sz w:val="22"/>
          <w:szCs w:val="22"/>
        </w:rPr>
      </w:pPr>
    </w:p>
    <w:p w:rsidR="00D96BC5" w:rsidRPr="009F75DA" w:rsidRDefault="00D96BC5" w:rsidP="00D96BC5">
      <w:pPr>
        <w:tabs>
          <w:tab w:val="left" w:pos="3600"/>
        </w:tabs>
        <w:ind w:right="32"/>
        <w:jc w:val="both"/>
        <w:rPr>
          <w:rFonts w:asciiTheme="minorHAnsi" w:hAnsiTheme="minorHAnsi" w:cstheme="minorHAnsi"/>
          <w:sz w:val="22"/>
          <w:szCs w:val="22"/>
        </w:rPr>
      </w:pPr>
      <w:r w:rsidRPr="009F75DA">
        <w:rPr>
          <w:rFonts w:asciiTheme="minorHAnsi" w:hAnsiTheme="minorHAnsi" w:cstheme="minorHAnsi"/>
          <w:sz w:val="22"/>
          <w:szCs w:val="22"/>
        </w:rPr>
        <w:t xml:space="preserve">Ο Δήμος δύναται να υλοποιεί τμηματικές παραγγελίες ειδών και ποσοτήτων και να μην παραγγείλει το σύνολο των ειδών ή των ποσοτήτων που αναφέρονται στον ενδεικτικό προϋπολογισμό, εφόσον αυτά δεν χρειάζονται. </w:t>
      </w:r>
    </w:p>
    <w:p w:rsidR="00D96BC5" w:rsidRPr="009F75DA" w:rsidRDefault="00D96BC5" w:rsidP="00D96BC5">
      <w:pPr>
        <w:ind w:right="32"/>
        <w:jc w:val="both"/>
        <w:rPr>
          <w:rFonts w:asciiTheme="minorHAnsi" w:hAnsiTheme="minorHAnsi" w:cstheme="minorHAnsi"/>
          <w:sz w:val="22"/>
          <w:szCs w:val="22"/>
        </w:rPr>
      </w:pPr>
    </w:p>
    <w:p w:rsidR="00D96BC5" w:rsidRPr="009F75DA" w:rsidRDefault="00D96BC5" w:rsidP="00D96BC5">
      <w:pPr>
        <w:ind w:right="32"/>
        <w:jc w:val="both"/>
        <w:rPr>
          <w:rFonts w:asciiTheme="minorHAnsi" w:hAnsiTheme="minorHAnsi" w:cstheme="minorHAnsi"/>
          <w:sz w:val="22"/>
          <w:szCs w:val="22"/>
        </w:rPr>
      </w:pPr>
      <w:r w:rsidRPr="009F75DA">
        <w:rPr>
          <w:rFonts w:asciiTheme="minorHAnsi" w:hAnsiTheme="minorHAnsi" w:cstheme="minorHAnsi"/>
          <w:sz w:val="22"/>
          <w:szCs w:val="22"/>
        </w:rPr>
        <w:t>Οι ποσότητες του προϋπολογισμού είναι ενδεικτικές και μπορούν να αυξομειώνονται ανάλογα με τις ανάγκες της Υπηρεσίας, χωρίς όμως αύξηση του συμβατικού αντικειμένου.</w:t>
      </w:r>
    </w:p>
    <w:p w:rsidR="00D96BC5" w:rsidRPr="00F90A4F" w:rsidRDefault="00D96BC5" w:rsidP="00D96BC5">
      <w:pPr>
        <w:rPr>
          <w:rFonts w:asciiTheme="minorHAnsi" w:hAnsiTheme="minorHAnsi" w:cstheme="minorHAnsi"/>
          <w:sz w:val="22"/>
          <w:szCs w:val="22"/>
        </w:rPr>
      </w:pPr>
    </w:p>
    <w:tbl>
      <w:tblPr>
        <w:tblW w:w="7220" w:type="dxa"/>
        <w:jc w:val="center"/>
        <w:tblInd w:w="95" w:type="dxa"/>
        <w:tblLook w:val="04A0"/>
      </w:tblPr>
      <w:tblGrid>
        <w:gridCol w:w="960"/>
        <w:gridCol w:w="2620"/>
        <w:gridCol w:w="1420"/>
        <w:gridCol w:w="1160"/>
        <w:gridCol w:w="1060"/>
      </w:tblGrid>
      <w:tr w:rsidR="00C52A71" w:rsidRPr="00C52A71" w:rsidTr="00C52A71">
        <w:trPr>
          <w:trHeight w:val="315"/>
          <w:jc w:val="center"/>
        </w:trPr>
        <w:tc>
          <w:tcPr>
            <w:tcW w:w="960" w:type="dxa"/>
            <w:vMerge w:val="restart"/>
            <w:tcBorders>
              <w:top w:val="single" w:sz="8" w:space="0" w:color="000000"/>
              <w:left w:val="single" w:sz="8" w:space="0" w:color="000000"/>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b/>
                <w:bCs/>
                <w:color w:val="000000"/>
                <w:sz w:val="12"/>
                <w:szCs w:val="12"/>
                <w:lang w:eastAsia="el-GR"/>
              </w:rPr>
            </w:pPr>
            <w:r w:rsidRPr="00C52A71">
              <w:rPr>
                <w:rFonts w:ascii="Verdana" w:hAnsi="Verdana" w:cs="Calibri"/>
                <w:b/>
                <w:bCs/>
                <w:color w:val="000000"/>
                <w:sz w:val="12"/>
                <w:szCs w:val="12"/>
                <w:lang w:eastAsia="el-GR"/>
              </w:rPr>
              <w:t> </w:t>
            </w:r>
          </w:p>
        </w:tc>
        <w:tc>
          <w:tcPr>
            <w:tcW w:w="2620" w:type="dxa"/>
            <w:vMerge w:val="restart"/>
            <w:tcBorders>
              <w:top w:val="single" w:sz="8" w:space="0" w:color="000000"/>
              <w:left w:val="single" w:sz="8" w:space="0" w:color="000000"/>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color w:val="000000"/>
                <w:sz w:val="12"/>
                <w:szCs w:val="12"/>
                <w:lang w:eastAsia="el-GR"/>
              </w:rPr>
            </w:pPr>
            <w:r w:rsidRPr="00C52A71">
              <w:rPr>
                <w:rFonts w:ascii="Verdana" w:hAnsi="Verdana" w:cs="Calibri"/>
                <w:color w:val="000000"/>
                <w:sz w:val="12"/>
                <w:szCs w:val="12"/>
                <w:lang w:eastAsia="el-GR"/>
              </w:rPr>
              <w:t>ΕΙΔΟΣ</w:t>
            </w:r>
          </w:p>
        </w:tc>
        <w:tc>
          <w:tcPr>
            <w:tcW w:w="1420" w:type="dxa"/>
            <w:tcBorders>
              <w:top w:val="single" w:sz="8" w:space="0" w:color="000000"/>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color w:val="000000"/>
                <w:sz w:val="12"/>
                <w:szCs w:val="12"/>
                <w:lang w:eastAsia="el-GR"/>
              </w:rPr>
            </w:pPr>
            <w:r w:rsidRPr="00C52A71">
              <w:rPr>
                <w:rFonts w:ascii="Verdana" w:hAnsi="Verdana" w:cs="Calibri"/>
                <w:color w:val="000000"/>
                <w:sz w:val="12"/>
                <w:szCs w:val="12"/>
                <w:lang w:eastAsia="el-GR"/>
              </w:rPr>
              <w:t>ΠΟΣΟΤΗΤΑ</w:t>
            </w:r>
          </w:p>
        </w:tc>
        <w:tc>
          <w:tcPr>
            <w:tcW w:w="1160" w:type="dxa"/>
            <w:vMerge w:val="restart"/>
            <w:tcBorders>
              <w:top w:val="single" w:sz="8" w:space="0" w:color="000000"/>
              <w:left w:val="single" w:sz="8" w:space="0" w:color="000000"/>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color w:val="000000"/>
                <w:sz w:val="12"/>
                <w:szCs w:val="12"/>
                <w:lang w:eastAsia="el-GR"/>
              </w:rPr>
            </w:pPr>
            <w:r w:rsidRPr="00C52A71">
              <w:rPr>
                <w:rFonts w:ascii="Verdana" w:hAnsi="Verdana" w:cs="Calibri"/>
                <w:color w:val="000000"/>
                <w:sz w:val="12"/>
                <w:szCs w:val="12"/>
                <w:lang w:eastAsia="el-GR"/>
              </w:rPr>
              <w:t>ΤΙΜΗ ΜΟΝΑΔΟΣ (€)</w:t>
            </w:r>
          </w:p>
        </w:tc>
        <w:tc>
          <w:tcPr>
            <w:tcW w:w="1060" w:type="dxa"/>
            <w:vMerge w:val="restart"/>
            <w:tcBorders>
              <w:top w:val="single" w:sz="8" w:space="0" w:color="000000"/>
              <w:left w:val="single" w:sz="8" w:space="0" w:color="000000"/>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color w:val="000000"/>
                <w:sz w:val="12"/>
                <w:szCs w:val="12"/>
                <w:lang w:eastAsia="el-GR"/>
              </w:rPr>
            </w:pPr>
            <w:r w:rsidRPr="00C52A71">
              <w:rPr>
                <w:rFonts w:ascii="Verdana" w:hAnsi="Verdana" w:cs="Calibri"/>
                <w:color w:val="000000"/>
                <w:sz w:val="12"/>
                <w:szCs w:val="12"/>
                <w:lang w:eastAsia="el-GR"/>
              </w:rPr>
              <w:t>ΣΥΝΟΛΟ (€)</w:t>
            </w:r>
          </w:p>
        </w:tc>
      </w:tr>
      <w:tr w:rsidR="00C52A71" w:rsidRPr="00C52A71" w:rsidTr="00C52A71">
        <w:trPr>
          <w:trHeight w:val="375"/>
          <w:jc w:val="center"/>
        </w:trPr>
        <w:tc>
          <w:tcPr>
            <w:tcW w:w="960" w:type="dxa"/>
            <w:vMerge/>
            <w:tcBorders>
              <w:top w:val="single" w:sz="8" w:space="0" w:color="000000"/>
              <w:left w:val="single" w:sz="8" w:space="0" w:color="000000"/>
              <w:bottom w:val="single" w:sz="8" w:space="0" w:color="000000"/>
              <w:right w:val="single" w:sz="8" w:space="0" w:color="000000"/>
            </w:tcBorders>
            <w:vAlign w:val="center"/>
            <w:hideMark/>
          </w:tcPr>
          <w:p w:rsidR="00C52A71" w:rsidRPr="00C52A71" w:rsidRDefault="00C52A71" w:rsidP="00C52A71">
            <w:pPr>
              <w:suppressAutoHyphens w:val="0"/>
              <w:rPr>
                <w:rFonts w:ascii="Verdana" w:hAnsi="Verdana" w:cs="Calibri"/>
                <w:b/>
                <w:bCs/>
                <w:color w:val="000000"/>
                <w:sz w:val="12"/>
                <w:szCs w:val="12"/>
                <w:lang w:eastAsia="el-GR"/>
              </w:rPr>
            </w:pPr>
          </w:p>
        </w:tc>
        <w:tc>
          <w:tcPr>
            <w:tcW w:w="2620" w:type="dxa"/>
            <w:vMerge/>
            <w:tcBorders>
              <w:top w:val="single" w:sz="8" w:space="0" w:color="000000"/>
              <w:left w:val="single" w:sz="8" w:space="0" w:color="000000"/>
              <w:bottom w:val="single" w:sz="8" w:space="0" w:color="000000"/>
              <w:right w:val="single" w:sz="8" w:space="0" w:color="000000"/>
            </w:tcBorders>
            <w:vAlign w:val="center"/>
            <w:hideMark/>
          </w:tcPr>
          <w:p w:rsidR="00C52A71" w:rsidRPr="00C52A71" w:rsidRDefault="00C52A71" w:rsidP="00C52A71">
            <w:pPr>
              <w:suppressAutoHyphens w:val="0"/>
              <w:rPr>
                <w:rFonts w:ascii="Verdana" w:hAnsi="Verdana" w:cs="Calibri"/>
                <w:color w:val="000000"/>
                <w:sz w:val="12"/>
                <w:szCs w:val="12"/>
                <w:lang w:eastAsia="el-GR"/>
              </w:rPr>
            </w:pPr>
          </w:p>
        </w:tc>
        <w:tc>
          <w:tcPr>
            <w:tcW w:w="142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color w:val="000000"/>
                <w:sz w:val="12"/>
                <w:szCs w:val="12"/>
                <w:lang w:eastAsia="el-GR"/>
              </w:rPr>
            </w:pPr>
            <w:r w:rsidRPr="00C52A71">
              <w:rPr>
                <w:rFonts w:ascii="Verdana" w:hAnsi="Verdana" w:cs="Calibri"/>
                <w:color w:val="000000"/>
                <w:sz w:val="12"/>
                <w:szCs w:val="12"/>
                <w:lang w:eastAsia="el-GR"/>
              </w:rPr>
              <w:t>(μονάδα μέτρησης: τεμάχιο)</w:t>
            </w:r>
          </w:p>
        </w:tc>
        <w:tc>
          <w:tcPr>
            <w:tcW w:w="1160" w:type="dxa"/>
            <w:vMerge/>
            <w:tcBorders>
              <w:top w:val="single" w:sz="8" w:space="0" w:color="000000"/>
              <w:left w:val="single" w:sz="8" w:space="0" w:color="000000"/>
              <w:bottom w:val="single" w:sz="8" w:space="0" w:color="000000"/>
              <w:right w:val="single" w:sz="8" w:space="0" w:color="000000"/>
            </w:tcBorders>
            <w:vAlign w:val="center"/>
            <w:hideMark/>
          </w:tcPr>
          <w:p w:rsidR="00C52A71" w:rsidRPr="00C52A71" w:rsidRDefault="00C52A71" w:rsidP="00C52A71">
            <w:pPr>
              <w:suppressAutoHyphens w:val="0"/>
              <w:rPr>
                <w:rFonts w:ascii="Verdana" w:hAnsi="Verdana" w:cs="Calibri"/>
                <w:color w:val="000000"/>
                <w:sz w:val="12"/>
                <w:szCs w:val="12"/>
                <w:lang w:eastAsia="el-GR"/>
              </w:rPr>
            </w:pPr>
          </w:p>
        </w:tc>
        <w:tc>
          <w:tcPr>
            <w:tcW w:w="1060" w:type="dxa"/>
            <w:vMerge/>
            <w:tcBorders>
              <w:top w:val="single" w:sz="8" w:space="0" w:color="000000"/>
              <w:left w:val="single" w:sz="8" w:space="0" w:color="000000"/>
              <w:bottom w:val="single" w:sz="8" w:space="0" w:color="000000"/>
              <w:right w:val="single" w:sz="8" w:space="0" w:color="000000"/>
            </w:tcBorders>
            <w:vAlign w:val="center"/>
            <w:hideMark/>
          </w:tcPr>
          <w:p w:rsidR="00C52A71" w:rsidRPr="00C52A71" w:rsidRDefault="00C52A71" w:rsidP="00C52A71">
            <w:pPr>
              <w:suppressAutoHyphens w:val="0"/>
              <w:rPr>
                <w:rFonts w:ascii="Verdana" w:hAnsi="Verdana" w:cs="Calibri"/>
                <w:color w:val="000000"/>
                <w:sz w:val="12"/>
                <w:szCs w:val="12"/>
                <w:lang w:eastAsia="el-GR"/>
              </w:rPr>
            </w:pPr>
          </w:p>
        </w:tc>
      </w:tr>
      <w:tr w:rsidR="00C52A71" w:rsidRPr="00C52A71" w:rsidTr="00C52A71">
        <w:trPr>
          <w:trHeight w:val="315"/>
          <w:jc w:val="center"/>
        </w:trPr>
        <w:tc>
          <w:tcPr>
            <w:tcW w:w="960" w:type="dxa"/>
            <w:tcBorders>
              <w:top w:val="nil"/>
              <w:left w:val="single" w:sz="8" w:space="0" w:color="000000"/>
              <w:bottom w:val="single" w:sz="8" w:space="0" w:color="000000"/>
              <w:right w:val="single" w:sz="8" w:space="0" w:color="000000"/>
            </w:tcBorders>
            <w:shd w:val="clear" w:color="auto" w:fill="auto"/>
            <w:vAlign w:val="bottom"/>
            <w:hideMark/>
          </w:tcPr>
          <w:p w:rsidR="00C52A71" w:rsidRPr="00C52A71" w:rsidRDefault="00C52A71" w:rsidP="00C52A71">
            <w:pPr>
              <w:suppressAutoHyphens w:val="0"/>
              <w:rPr>
                <w:rFonts w:ascii="Verdana" w:hAnsi="Verdana" w:cs="Calibri"/>
                <w:b/>
                <w:bCs/>
                <w:color w:val="000000"/>
                <w:sz w:val="12"/>
                <w:szCs w:val="12"/>
                <w:lang w:eastAsia="el-GR"/>
              </w:rPr>
            </w:pPr>
            <w:r w:rsidRPr="00C52A71">
              <w:rPr>
                <w:rFonts w:ascii="Verdana" w:hAnsi="Verdana" w:cs="Calibri"/>
                <w:b/>
                <w:bCs/>
                <w:color w:val="000000"/>
                <w:sz w:val="12"/>
                <w:szCs w:val="12"/>
                <w:lang w:eastAsia="el-GR"/>
              </w:rPr>
              <w:t> </w:t>
            </w:r>
          </w:p>
        </w:tc>
        <w:tc>
          <w:tcPr>
            <w:tcW w:w="262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rPr>
                <w:rFonts w:ascii="Verdana" w:hAnsi="Verdana" w:cs="Calibri"/>
                <w:color w:val="000000"/>
                <w:sz w:val="12"/>
                <w:szCs w:val="12"/>
                <w:lang w:eastAsia="el-GR"/>
              </w:rPr>
            </w:pPr>
            <w:r w:rsidRPr="00C52A71">
              <w:rPr>
                <w:rFonts w:ascii="Verdana" w:hAnsi="Verdana" w:cs="Calibri"/>
                <w:color w:val="000000"/>
                <w:sz w:val="12"/>
                <w:szCs w:val="12"/>
                <w:lang w:eastAsia="el-GR"/>
              </w:rPr>
              <w:t> </w:t>
            </w:r>
          </w:p>
        </w:tc>
        <w:tc>
          <w:tcPr>
            <w:tcW w:w="142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rPr>
                <w:rFonts w:ascii="Verdana" w:hAnsi="Verdana" w:cs="Calibri"/>
                <w:color w:val="000000"/>
                <w:sz w:val="12"/>
                <w:szCs w:val="12"/>
                <w:lang w:eastAsia="el-GR"/>
              </w:rPr>
            </w:pPr>
            <w:r w:rsidRPr="00C52A71">
              <w:rPr>
                <w:rFonts w:ascii="Verdana" w:hAnsi="Verdana" w:cs="Calibri"/>
                <w:color w:val="000000"/>
                <w:sz w:val="12"/>
                <w:szCs w:val="12"/>
                <w:lang w:eastAsia="el-GR"/>
              </w:rPr>
              <w:t> </w:t>
            </w:r>
          </w:p>
        </w:tc>
        <w:tc>
          <w:tcPr>
            <w:tcW w:w="116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rPr>
                <w:rFonts w:ascii="Verdana" w:hAnsi="Verdana" w:cs="Calibri"/>
                <w:color w:val="000000"/>
                <w:sz w:val="12"/>
                <w:szCs w:val="12"/>
                <w:lang w:eastAsia="el-GR"/>
              </w:rPr>
            </w:pPr>
            <w:r w:rsidRPr="00C52A71">
              <w:rPr>
                <w:rFonts w:ascii="Verdana" w:hAnsi="Verdana" w:cs="Calibri"/>
                <w:color w:val="000000"/>
                <w:sz w:val="12"/>
                <w:szCs w:val="12"/>
                <w:lang w:eastAsia="el-GR"/>
              </w:rPr>
              <w:t> </w:t>
            </w:r>
          </w:p>
        </w:tc>
        <w:tc>
          <w:tcPr>
            <w:tcW w:w="106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rPr>
                <w:rFonts w:ascii="Verdana" w:hAnsi="Verdana" w:cs="Calibri"/>
                <w:color w:val="000000"/>
                <w:sz w:val="12"/>
                <w:szCs w:val="12"/>
                <w:lang w:eastAsia="el-GR"/>
              </w:rPr>
            </w:pPr>
            <w:r w:rsidRPr="00C52A71">
              <w:rPr>
                <w:rFonts w:ascii="Verdana" w:hAnsi="Verdana" w:cs="Calibri"/>
                <w:color w:val="000000"/>
                <w:sz w:val="12"/>
                <w:szCs w:val="12"/>
                <w:lang w:eastAsia="el-GR"/>
              </w:rPr>
              <w:t> </w:t>
            </w:r>
          </w:p>
        </w:tc>
      </w:tr>
      <w:tr w:rsidR="00C52A71" w:rsidRPr="00C52A71" w:rsidTr="00C52A71">
        <w:trPr>
          <w:trHeight w:val="315"/>
          <w:jc w:val="center"/>
        </w:trPr>
        <w:tc>
          <w:tcPr>
            <w:tcW w:w="960" w:type="dxa"/>
            <w:vMerge w:val="restart"/>
            <w:tcBorders>
              <w:top w:val="nil"/>
              <w:left w:val="single" w:sz="8" w:space="0" w:color="000000"/>
              <w:bottom w:val="single" w:sz="8" w:space="0" w:color="000000"/>
              <w:right w:val="single" w:sz="8" w:space="0" w:color="000000"/>
            </w:tcBorders>
            <w:shd w:val="clear" w:color="auto" w:fill="auto"/>
            <w:vAlign w:val="bottom"/>
            <w:hideMark/>
          </w:tcPr>
          <w:p w:rsidR="00C52A71" w:rsidRPr="00C52A71" w:rsidRDefault="00C52A71" w:rsidP="00C52A71">
            <w:pPr>
              <w:suppressAutoHyphens w:val="0"/>
              <w:rPr>
                <w:rFonts w:ascii="Verdana" w:hAnsi="Verdana" w:cs="Calibri"/>
                <w:b/>
                <w:bCs/>
                <w:color w:val="000000"/>
                <w:sz w:val="12"/>
                <w:szCs w:val="12"/>
                <w:lang w:eastAsia="el-GR"/>
              </w:rPr>
            </w:pPr>
            <w:r w:rsidRPr="00C52A71">
              <w:rPr>
                <w:rFonts w:ascii="Verdana" w:hAnsi="Verdana" w:cs="Calibri"/>
                <w:b/>
                <w:bCs/>
                <w:color w:val="000000"/>
                <w:sz w:val="12"/>
                <w:szCs w:val="12"/>
                <w:lang w:eastAsia="el-GR"/>
              </w:rPr>
              <w:t> </w:t>
            </w:r>
          </w:p>
        </w:tc>
        <w:tc>
          <w:tcPr>
            <w:tcW w:w="262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b/>
                <w:bCs/>
                <w:color w:val="000000"/>
                <w:sz w:val="12"/>
                <w:szCs w:val="12"/>
                <w:lang w:eastAsia="el-GR"/>
              </w:rPr>
            </w:pPr>
            <w:r w:rsidRPr="00C52A71">
              <w:rPr>
                <w:rFonts w:ascii="Verdana" w:hAnsi="Verdana" w:cs="Calibri"/>
                <w:b/>
                <w:bCs/>
                <w:color w:val="000000"/>
                <w:sz w:val="12"/>
                <w:szCs w:val="12"/>
                <w:lang w:eastAsia="el-GR"/>
              </w:rPr>
              <w:t>ΤΜΗΜΑ Α</w:t>
            </w:r>
          </w:p>
        </w:tc>
        <w:tc>
          <w:tcPr>
            <w:tcW w:w="1420" w:type="dxa"/>
            <w:vMerge w:val="restart"/>
            <w:tcBorders>
              <w:top w:val="nil"/>
              <w:left w:val="single" w:sz="8" w:space="0" w:color="000000"/>
              <w:bottom w:val="single" w:sz="8" w:space="0" w:color="000000"/>
              <w:right w:val="single" w:sz="8" w:space="0" w:color="000000"/>
            </w:tcBorders>
            <w:shd w:val="clear" w:color="auto" w:fill="auto"/>
            <w:vAlign w:val="bottom"/>
            <w:hideMark/>
          </w:tcPr>
          <w:p w:rsidR="00C52A71" w:rsidRPr="00C52A71" w:rsidRDefault="00C52A71" w:rsidP="00C52A71">
            <w:pPr>
              <w:suppressAutoHyphens w:val="0"/>
              <w:rPr>
                <w:rFonts w:ascii="Verdana" w:hAnsi="Verdana" w:cs="Calibri"/>
                <w:color w:val="000000"/>
                <w:sz w:val="12"/>
                <w:szCs w:val="12"/>
                <w:lang w:eastAsia="el-GR"/>
              </w:rPr>
            </w:pPr>
            <w:r w:rsidRPr="00C52A71">
              <w:rPr>
                <w:rFonts w:ascii="Verdana" w:hAnsi="Verdana" w:cs="Calibri"/>
                <w:color w:val="000000"/>
                <w:sz w:val="12"/>
                <w:szCs w:val="12"/>
                <w:lang w:eastAsia="el-GR"/>
              </w:rPr>
              <w:t> </w:t>
            </w:r>
          </w:p>
        </w:tc>
        <w:tc>
          <w:tcPr>
            <w:tcW w:w="1160" w:type="dxa"/>
            <w:vMerge w:val="restart"/>
            <w:tcBorders>
              <w:top w:val="nil"/>
              <w:left w:val="single" w:sz="8" w:space="0" w:color="000000"/>
              <w:bottom w:val="single" w:sz="8" w:space="0" w:color="000000"/>
              <w:right w:val="single" w:sz="8" w:space="0" w:color="000000"/>
            </w:tcBorders>
            <w:shd w:val="clear" w:color="auto" w:fill="auto"/>
            <w:vAlign w:val="bottom"/>
            <w:hideMark/>
          </w:tcPr>
          <w:p w:rsidR="00C52A71" w:rsidRPr="00C52A71" w:rsidRDefault="00C52A71" w:rsidP="00C52A71">
            <w:pPr>
              <w:suppressAutoHyphens w:val="0"/>
              <w:rPr>
                <w:rFonts w:ascii="Verdana" w:hAnsi="Verdana" w:cs="Calibri"/>
                <w:color w:val="000000"/>
                <w:sz w:val="12"/>
                <w:szCs w:val="12"/>
                <w:lang w:eastAsia="el-GR"/>
              </w:rPr>
            </w:pPr>
            <w:r w:rsidRPr="00C52A71">
              <w:rPr>
                <w:rFonts w:ascii="Verdana" w:hAnsi="Verdana" w:cs="Calibri"/>
                <w:color w:val="000000"/>
                <w:sz w:val="12"/>
                <w:szCs w:val="12"/>
                <w:lang w:eastAsia="el-GR"/>
              </w:rPr>
              <w:t> </w:t>
            </w:r>
          </w:p>
        </w:tc>
        <w:tc>
          <w:tcPr>
            <w:tcW w:w="1060" w:type="dxa"/>
            <w:vMerge w:val="restart"/>
            <w:tcBorders>
              <w:top w:val="nil"/>
              <w:left w:val="single" w:sz="8" w:space="0" w:color="000000"/>
              <w:bottom w:val="single" w:sz="8" w:space="0" w:color="000000"/>
              <w:right w:val="single" w:sz="8" w:space="0" w:color="000000"/>
            </w:tcBorders>
            <w:shd w:val="clear" w:color="auto" w:fill="auto"/>
            <w:vAlign w:val="bottom"/>
            <w:hideMark/>
          </w:tcPr>
          <w:p w:rsidR="00C52A71" w:rsidRPr="00C52A71" w:rsidRDefault="00C52A71" w:rsidP="00C52A71">
            <w:pPr>
              <w:suppressAutoHyphens w:val="0"/>
              <w:rPr>
                <w:rFonts w:ascii="Verdana" w:hAnsi="Verdana" w:cs="Calibri"/>
                <w:color w:val="000000"/>
                <w:sz w:val="12"/>
                <w:szCs w:val="12"/>
                <w:lang w:eastAsia="el-GR"/>
              </w:rPr>
            </w:pPr>
            <w:r w:rsidRPr="00C52A71">
              <w:rPr>
                <w:rFonts w:ascii="Verdana" w:hAnsi="Verdana" w:cs="Calibri"/>
                <w:color w:val="000000"/>
                <w:sz w:val="12"/>
                <w:szCs w:val="12"/>
                <w:lang w:eastAsia="el-GR"/>
              </w:rPr>
              <w:t> </w:t>
            </w:r>
          </w:p>
        </w:tc>
      </w:tr>
      <w:tr w:rsidR="00C52A71" w:rsidRPr="00C52A71" w:rsidTr="00C52A71">
        <w:trPr>
          <w:trHeight w:val="315"/>
          <w:jc w:val="center"/>
        </w:trPr>
        <w:tc>
          <w:tcPr>
            <w:tcW w:w="960" w:type="dxa"/>
            <w:vMerge/>
            <w:tcBorders>
              <w:top w:val="nil"/>
              <w:left w:val="single" w:sz="8" w:space="0" w:color="000000"/>
              <w:bottom w:val="single" w:sz="8" w:space="0" w:color="000000"/>
              <w:right w:val="single" w:sz="8" w:space="0" w:color="000000"/>
            </w:tcBorders>
            <w:vAlign w:val="center"/>
            <w:hideMark/>
          </w:tcPr>
          <w:p w:rsidR="00C52A71" w:rsidRPr="00C52A71" w:rsidRDefault="00C52A71" w:rsidP="00C52A71">
            <w:pPr>
              <w:suppressAutoHyphens w:val="0"/>
              <w:rPr>
                <w:rFonts w:ascii="Verdana" w:hAnsi="Verdana" w:cs="Calibri"/>
                <w:b/>
                <w:bCs/>
                <w:color w:val="000000"/>
                <w:sz w:val="12"/>
                <w:szCs w:val="12"/>
                <w:lang w:eastAsia="el-GR"/>
              </w:rPr>
            </w:pPr>
          </w:p>
        </w:tc>
        <w:tc>
          <w:tcPr>
            <w:tcW w:w="262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color w:val="000000"/>
                <w:sz w:val="12"/>
                <w:szCs w:val="12"/>
                <w:lang w:eastAsia="el-GR"/>
              </w:rPr>
            </w:pPr>
            <w:r w:rsidRPr="00C52A71">
              <w:rPr>
                <w:rFonts w:ascii="Verdana" w:hAnsi="Verdana" w:cs="Calibri"/>
                <w:color w:val="000000"/>
                <w:sz w:val="12"/>
                <w:szCs w:val="12"/>
                <w:lang w:eastAsia="el-GR"/>
              </w:rPr>
              <w:t>ΠΡΟΣΤΑΣΙΑ ΣΩΜΑΤΟΣ</w:t>
            </w:r>
          </w:p>
        </w:tc>
        <w:tc>
          <w:tcPr>
            <w:tcW w:w="1420" w:type="dxa"/>
            <w:vMerge/>
            <w:tcBorders>
              <w:top w:val="nil"/>
              <w:left w:val="single" w:sz="8" w:space="0" w:color="000000"/>
              <w:bottom w:val="single" w:sz="8" w:space="0" w:color="000000"/>
              <w:right w:val="single" w:sz="8" w:space="0" w:color="000000"/>
            </w:tcBorders>
            <w:vAlign w:val="center"/>
            <w:hideMark/>
          </w:tcPr>
          <w:p w:rsidR="00C52A71" w:rsidRPr="00C52A71" w:rsidRDefault="00C52A71" w:rsidP="00C52A71">
            <w:pPr>
              <w:suppressAutoHyphens w:val="0"/>
              <w:rPr>
                <w:rFonts w:ascii="Verdana" w:hAnsi="Verdana" w:cs="Calibri"/>
                <w:color w:val="000000"/>
                <w:sz w:val="12"/>
                <w:szCs w:val="12"/>
                <w:lang w:eastAsia="el-GR"/>
              </w:rPr>
            </w:pPr>
          </w:p>
        </w:tc>
        <w:tc>
          <w:tcPr>
            <w:tcW w:w="1160" w:type="dxa"/>
            <w:vMerge/>
            <w:tcBorders>
              <w:top w:val="nil"/>
              <w:left w:val="single" w:sz="8" w:space="0" w:color="000000"/>
              <w:bottom w:val="single" w:sz="8" w:space="0" w:color="000000"/>
              <w:right w:val="single" w:sz="8" w:space="0" w:color="000000"/>
            </w:tcBorders>
            <w:vAlign w:val="center"/>
            <w:hideMark/>
          </w:tcPr>
          <w:p w:rsidR="00C52A71" w:rsidRPr="00C52A71" w:rsidRDefault="00C52A71" w:rsidP="00C52A71">
            <w:pPr>
              <w:suppressAutoHyphens w:val="0"/>
              <w:rPr>
                <w:rFonts w:ascii="Verdana" w:hAnsi="Verdana" w:cs="Calibri"/>
                <w:color w:val="000000"/>
                <w:sz w:val="12"/>
                <w:szCs w:val="12"/>
                <w:lang w:eastAsia="el-GR"/>
              </w:rPr>
            </w:pPr>
          </w:p>
        </w:tc>
        <w:tc>
          <w:tcPr>
            <w:tcW w:w="1060" w:type="dxa"/>
            <w:vMerge/>
            <w:tcBorders>
              <w:top w:val="nil"/>
              <w:left w:val="single" w:sz="8" w:space="0" w:color="000000"/>
              <w:bottom w:val="single" w:sz="8" w:space="0" w:color="000000"/>
              <w:right w:val="single" w:sz="8" w:space="0" w:color="000000"/>
            </w:tcBorders>
            <w:vAlign w:val="center"/>
            <w:hideMark/>
          </w:tcPr>
          <w:p w:rsidR="00C52A71" w:rsidRPr="00C52A71" w:rsidRDefault="00C52A71" w:rsidP="00C52A71">
            <w:pPr>
              <w:suppressAutoHyphens w:val="0"/>
              <w:rPr>
                <w:rFonts w:ascii="Verdana" w:hAnsi="Verdana" w:cs="Calibri"/>
                <w:color w:val="000000"/>
                <w:sz w:val="12"/>
                <w:szCs w:val="12"/>
                <w:lang w:eastAsia="el-GR"/>
              </w:rPr>
            </w:pPr>
          </w:p>
        </w:tc>
      </w:tr>
      <w:tr w:rsidR="00C52A71" w:rsidRPr="00C52A71" w:rsidTr="00C52A71">
        <w:trPr>
          <w:trHeight w:val="315"/>
          <w:jc w:val="center"/>
        </w:trPr>
        <w:tc>
          <w:tcPr>
            <w:tcW w:w="960" w:type="dxa"/>
            <w:tcBorders>
              <w:top w:val="nil"/>
              <w:left w:val="single" w:sz="8" w:space="0" w:color="000000"/>
              <w:bottom w:val="single" w:sz="8" w:space="0" w:color="000000"/>
              <w:right w:val="single" w:sz="8" w:space="0" w:color="000000"/>
            </w:tcBorders>
            <w:shd w:val="clear" w:color="auto" w:fill="auto"/>
            <w:vAlign w:val="bottom"/>
            <w:hideMark/>
          </w:tcPr>
          <w:p w:rsidR="00C52A71" w:rsidRPr="00C52A71" w:rsidRDefault="00C52A71" w:rsidP="00C52A71">
            <w:pPr>
              <w:suppressAutoHyphens w:val="0"/>
              <w:rPr>
                <w:rFonts w:ascii="Verdana" w:hAnsi="Verdana" w:cs="Calibri"/>
                <w:b/>
                <w:bCs/>
                <w:color w:val="000000"/>
                <w:sz w:val="12"/>
                <w:szCs w:val="12"/>
                <w:lang w:eastAsia="el-GR"/>
              </w:rPr>
            </w:pPr>
            <w:r w:rsidRPr="00C52A71">
              <w:rPr>
                <w:rFonts w:ascii="Verdana" w:hAnsi="Verdana" w:cs="Calibri"/>
                <w:b/>
                <w:bCs/>
                <w:color w:val="000000"/>
                <w:sz w:val="12"/>
                <w:szCs w:val="12"/>
                <w:lang w:eastAsia="el-GR"/>
              </w:rPr>
              <w:t> </w:t>
            </w:r>
          </w:p>
        </w:tc>
        <w:tc>
          <w:tcPr>
            <w:tcW w:w="262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rPr>
                <w:rFonts w:ascii="Verdana" w:hAnsi="Verdana" w:cs="Calibri"/>
                <w:color w:val="000000"/>
                <w:sz w:val="12"/>
                <w:szCs w:val="12"/>
                <w:lang w:eastAsia="el-GR"/>
              </w:rPr>
            </w:pPr>
            <w:r w:rsidRPr="00C52A71">
              <w:rPr>
                <w:rFonts w:ascii="Verdana" w:hAnsi="Verdana" w:cs="Calibri"/>
                <w:color w:val="000000"/>
                <w:sz w:val="12"/>
                <w:szCs w:val="12"/>
                <w:lang w:eastAsia="el-GR"/>
              </w:rPr>
              <w:t> </w:t>
            </w:r>
          </w:p>
        </w:tc>
        <w:tc>
          <w:tcPr>
            <w:tcW w:w="142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rPr>
                <w:rFonts w:ascii="Verdana" w:hAnsi="Verdana" w:cs="Calibri"/>
                <w:color w:val="000000"/>
                <w:sz w:val="12"/>
                <w:szCs w:val="12"/>
                <w:lang w:eastAsia="el-GR"/>
              </w:rPr>
            </w:pPr>
            <w:r w:rsidRPr="00C52A71">
              <w:rPr>
                <w:rFonts w:ascii="Verdana" w:hAnsi="Verdana" w:cs="Calibri"/>
                <w:color w:val="000000"/>
                <w:sz w:val="12"/>
                <w:szCs w:val="12"/>
                <w:lang w:eastAsia="el-GR"/>
              </w:rPr>
              <w:t> </w:t>
            </w:r>
          </w:p>
        </w:tc>
        <w:tc>
          <w:tcPr>
            <w:tcW w:w="116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rPr>
                <w:rFonts w:ascii="Verdana" w:hAnsi="Verdana" w:cs="Calibri"/>
                <w:color w:val="000000"/>
                <w:sz w:val="12"/>
                <w:szCs w:val="12"/>
                <w:lang w:eastAsia="el-GR"/>
              </w:rPr>
            </w:pPr>
            <w:r w:rsidRPr="00C52A71">
              <w:rPr>
                <w:rFonts w:ascii="Verdana" w:hAnsi="Verdana" w:cs="Calibri"/>
                <w:color w:val="000000"/>
                <w:sz w:val="12"/>
                <w:szCs w:val="12"/>
                <w:lang w:eastAsia="el-GR"/>
              </w:rPr>
              <w:t> </w:t>
            </w:r>
          </w:p>
        </w:tc>
        <w:tc>
          <w:tcPr>
            <w:tcW w:w="106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rPr>
                <w:rFonts w:ascii="Verdana" w:hAnsi="Verdana" w:cs="Calibri"/>
                <w:color w:val="000000"/>
                <w:sz w:val="12"/>
                <w:szCs w:val="12"/>
                <w:lang w:eastAsia="el-GR"/>
              </w:rPr>
            </w:pPr>
            <w:r w:rsidRPr="00C52A71">
              <w:rPr>
                <w:rFonts w:ascii="Verdana" w:hAnsi="Verdana" w:cs="Calibri"/>
                <w:color w:val="000000"/>
                <w:sz w:val="12"/>
                <w:szCs w:val="12"/>
                <w:lang w:eastAsia="el-GR"/>
              </w:rPr>
              <w:t> </w:t>
            </w:r>
          </w:p>
        </w:tc>
      </w:tr>
      <w:tr w:rsidR="00C52A71" w:rsidRPr="00C52A71" w:rsidTr="00C52A71">
        <w:trPr>
          <w:trHeight w:val="274"/>
          <w:jc w:val="center"/>
        </w:trPr>
        <w:tc>
          <w:tcPr>
            <w:tcW w:w="960" w:type="dxa"/>
            <w:tcBorders>
              <w:top w:val="nil"/>
              <w:left w:val="single" w:sz="8" w:space="0" w:color="000000"/>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b/>
                <w:bCs/>
                <w:color w:val="000000"/>
                <w:sz w:val="12"/>
                <w:szCs w:val="12"/>
                <w:lang w:eastAsia="el-GR"/>
              </w:rPr>
            </w:pPr>
            <w:r w:rsidRPr="00C52A71">
              <w:rPr>
                <w:rFonts w:ascii="Verdana" w:hAnsi="Verdana" w:cs="Calibri"/>
                <w:b/>
                <w:bCs/>
                <w:color w:val="000000"/>
                <w:sz w:val="12"/>
                <w:szCs w:val="12"/>
                <w:lang w:eastAsia="el-GR"/>
              </w:rPr>
              <w:t>1</w:t>
            </w:r>
          </w:p>
        </w:tc>
        <w:tc>
          <w:tcPr>
            <w:tcW w:w="262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rPr>
                <w:rFonts w:ascii="Verdana" w:hAnsi="Verdana" w:cs="Calibri"/>
                <w:color w:val="000000"/>
                <w:sz w:val="12"/>
                <w:szCs w:val="12"/>
                <w:lang w:eastAsia="el-GR"/>
              </w:rPr>
            </w:pPr>
            <w:r w:rsidRPr="00C52A71">
              <w:rPr>
                <w:rFonts w:ascii="Verdana" w:hAnsi="Verdana" w:cs="Calibri"/>
                <w:color w:val="000000"/>
                <w:sz w:val="12"/>
                <w:szCs w:val="12"/>
                <w:lang w:eastAsia="el-GR"/>
              </w:rPr>
              <w:t>ΠΑΝΤΕΛΟΝΙ ΕΡΓΑΣΙΑΣ</w:t>
            </w:r>
          </w:p>
        </w:tc>
        <w:tc>
          <w:tcPr>
            <w:tcW w:w="142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color w:val="000000"/>
                <w:sz w:val="12"/>
                <w:szCs w:val="12"/>
                <w:lang w:eastAsia="el-GR"/>
              </w:rPr>
            </w:pPr>
            <w:r w:rsidRPr="00C52A71">
              <w:rPr>
                <w:rFonts w:ascii="Verdana" w:hAnsi="Verdana" w:cs="Calibri"/>
                <w:color w:val="000000"/>
                <w:sz w:val="12"/>
                <w:szCs w:val="12"/>
                <w:lang w:eastAsia="el-GR"/>
              </w:rPr>
              <w:t>444</w:t>
            </w:r>
          </w:p>
        </w:tc>
        <w:tc>
          <w:tcPr>
            <w:tcW w:w="116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color w:val="000000"/>
                <w:sz w:val="12"/>
                <w:szCs w:val="12"/>
                <w:lang w:eastAsia="el-GR"/>
              </w:rPr>
            </w:pPr>
            <w:r w:rsidRPr="00C52A71">
              <w:rPr>
                <w:rFonts w:ascii="Verdana" w:hAnsi="Verdana" w:cs="Calibri"/>
                <w:color w:val="000000"/>
                <w:sz w:val="12"/>
                <w:szCs w:val="12"/>
                <w:lang w:eastAsia="el-GR"/>
              </w:rPr>
              <w:t>35</w:t>
            </w:r>
          </w:p>
        </w:tc>
        <w:tc>
          <w:tcPr>
            <w:tcW w:w="106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color w:val="000000"/>
                <w:sz w:val="12"/>
                <w:szCs w:val="12"/>
                <w:lang w:eastAsia="el-GR"/>
              </w:rPr>
            </w:pPr>
            <w:r w:rsidRPr="00C52A71">
              <w:rPr>
                <w:rFonts w:ascii="Verdana" w:hAnsi="Verdana" w:cs="Calibri"/>
                <w:color w:val="000000"/>
                <w:sz w:val="12"/>
                <w:szCs w:val="12"/>
                <w:lang w:eastAsia="el-GR"/>
              </w:rPr>
              <w:t>15540</w:t>
            </w:r>
          </w:p>
        </w:tc>
      </w:tr>
      <w:tr w:rsidR="00C52A71" w:rsidRPr="00C52A71" w:rsidTr="00C52A71">
        <w:trPr>
          <w:trHeight w:val="315"/>
          <w:jc w:val="center"/>
        </w:trPr>
        <w:tc>
          <w:tcPr>
            <w:tcW w:w="960" w:type="dxa"/>
            <w:tcBorders>
              <w:top w:val="nil"/>
              <w:left w:val="single" w:sz="8" w:space="0" w:color="000000"/>
              <w:bottom w:val="single" w:sz="8" w:space="0" w:color="000000"/>
              <w:right w:val="single" w:sz="8" w:space="0" w:color="000000"/>
            </w:tcBorders>
            <w:shd w:val="clear" w:color="auto" w:fill="auto"/>
            <w:vAlign w:val="bottom"/>
            <w:hideMark/>
          </w:tcPr>
          <w:p w:rsidR="00C52A71" w:rsidRPr="00C52A71" w:rsidRDefault="00C52A71" w:rsidP="00C52A71">
            <w:pPr>
              <w:suppressAutoHyphens w:val="0"/>
              <w:rPr>
                <w:rFonts w:ascii="Verdana" w:hAnsi="Verdana" w:cs="Calibri"/>
                <w:b/>
                <w:bCs/>
                <w:color w:val="000000"/>
                <w:sz w:val="12"/>
                <w:szCs w:val="12"/>
                <w:lang w:eastAsia="el-GR"/>
              </w:rPr>
            </w:pPr>
            <w:r w:rsidRPr="00C52A71">
              <w:rPr>
                <w:rFonts w:ascii="Verdana" w:hAnsi="Verdana" w:cs="Calibri"/>
                <w:b/>
                <w:bCs/>
                <w:color w:val="000000"/>
                <w:sz w:val="12"/>
                <w:szCs w:val="12"/>
                <w:lang w:eastAsia="el-GR"/>
              </w:rPr>
              <w:t> </w:t>
            </w:r>
          </w:p>
        </w:tc>
        <w:tc>
          <w:tcPr>
            <w:tcW w:w="262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rPr>
                <w:rFonts w:ascii="Verdana" w:hAnsi="Verdana" w:cs="Calibri"/>
                <w:color w:val="000000"/>
                <w:sz w:val="12"/>
                <w:szCs w:val="12"/>
                <w:lang w:eastAsia="el-GR"/>
              </w:rPr>
            </w:pPr>
            <w:r w:rsidRPr="00C52A71">
              <w:rPr>
                <w:rFonts w:ascii="Verdana" w:hAnsi="Verdana" w:cs="Calibri"/>
                <w:color w:val="000000"/>
                <w:sz w:val="12"/>
                <w:szCs w:val="12"/>
                <w:lang w:eastAsia="el-GR"/>
              </w:rPr>
              <w:t> </w:t>
            </w:r>
          </w:p>
        </w:tc>
        <w:tc>
          <w:tcPr>
            <w:tcW w:w="142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color w:val="000000"/>
                <w:sz w:val="12"/>
                <w:szCs w:val="12"/>
                <w:lang w:eastAsia="el-GR"/>
              </w:rPr>
            </w:pPr>
            <w:r w:rsidRPr="00C52A71">
              <w:rPr>
                <w:rFonts w:ascii="Verdana" w:hAnsi="Verdana" w:cs="Calibri"/>
                <w:color w:val="000000"/>
                <w:sz w:val="12"/>
                <w:szCs w:val="12"/>
                <w:lang w:eastAsia="el-GR"/>
              </w:rPr>
              <w:t> </w:t>
            </w:r>
          </w:p>
        </w:tc>
        <w:tc>
          <w:tcPr>
            <w:tcW w:w="116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rPr>
                <w:rFonts w:ascii="Verdana" w:hAnsi="Verdana" w:cs="Calibri"/>
                <w:color w:val="000000"/>
                <w:sz w:val="12"/>
                <w:szCs w:val="12"/>
                <w:lang w:eastAsia="el-GR"/>
              </w:rPr>
            </w:pPr>
            <w:r w:rsidRPr="00C52A71">
              <w:rPr>
                <w:rFonts w:ascii="Verdana" w:hAnsi="Verdana" w:cs="Calibri"/>
                <w:color w:val="000000"/>
                <w:sz w:val="12"/>
                <w:szCs w:val="12"/>
                <w:lang w:eastAsia="el-GR"/>
              </w:rPr>
              <w:t> </w:t>
            </w:r>
          </w:p>
        </w:tc>
        <w:tc>
          <w:tcPr>
            <w:tcW w:w="106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color w:val="000000"/>
                <w:sz w:val="12"/>
                <w:szCs w:val="12"/>
                <w:lang w:eastAsia="el-GR"/>
              </w:rPr>
            </w:pPr>
            <w:r w:rsidRPr="00C52A71">
              <w:rPr>
                <w:rFonts w:ascii="Verdana" w:hAnsi="Verdana" w:cs="Calibri"/>
                <w:color w:val="000000"/>
                <w:sz w:val="12"/>
                <w:szCs w:val="12"/>
                <w:lang w:eastAsia="el-GR"/>
              </w:rPr>
              <w:t> </w:t>
            </w:r>
          </w:p>
        </w:tc>
      </w:tr>
      <w:tr w:rsidR="00C52A71" w:rsidRPr="00C52A71" w:rsidTr="00C52A71">
        <w:trPr>
          <w:trHeight w:val="274"/>
          <w:jc w:val="center"/>
        </w:trPr>
        <w:tc>
          <w:tcPr>
            <w:tcW w:w="960" w:type="dxa"/>
            <w:tcBorders>
              <w:top w:val="nil"/>
              <w:left w:val="single" w:sz="8" w:space="0" w:color="000000"/>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b/>
                <w:bCs/>
                <w:color w:val="000000"/>
                <w:sz w:val="12"/>
                <w:szCs w:val="12"/>
                <w:lang w:eastAsia="el-GR"/>
              </w:rPr>
            </w:pPr>
            <w:r w:rsidRPr="00C52A71">
              <w:rPr>
                <w:rFonts w:ascii="Verdana" w:hAnsi="Verdana" w:cs="Calibri"/>
                <w:b/>
                <w:bCs/>
                <w:color w:val="000000"/>
                <w:sz w:val="12"/>
                <w:szCs w:val="12"/>
                <w:lang w:eastAsia="el-GR"/>
              </w:rPr>
              <w:t>2</w:t>
            </w:r>
          </w:p>
        </w:tc>
        <w:tc>
          <w:tcPr>
            <w:tcW w:w="262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rPr>
                <w:rFonts w:ascii="Verdana" w:hAnsi="Verdana" w:cs="Calibri"/>
                <w:color w:val="000000"/>
                <w:sz w:val="12"/>
                <w:szCs w:val="12"/>
                <w:lang w:eastAsia="el-GR"/>
              </w:rPr>
            </w:pPr>
            <w:r w:rsidRPr="00C52A71">
              <w:rPr>
                <w:rFonts w:ascii="Verdana" w:hAnsi="Verdana" w:cs="Calibri"/>
                <w:color w:val="000000"/>
                <w:sz w:val="12"/>
                <w:szCs w:val="12"/>
                <w:lang w:eastAsia="el-GR"/>
              </w:rPr>
              <w:t>ΜΠΛΟΥΖΑ T-SHIRT</w:t>
            </w:r>
          </w:p>
        </w:tc>
        <w:tc>
          <w:tcPr>
            <w:tcW w:w="142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color w:val="000000"/>
                <w:sz w:val="12"/>
                <w:szCs w:val="12"/>
                <w:lang w:eastAsia="el-GR"/>
              </w:rPr>
            </w:pPr>
            <w:r w:rsidRPr="00C52A71">
              <w:rPr>
                <w:rFonts w:ascii="Verdana" w:hAnsi="Verdana" w:cs="Calibri"/>
                <w:color w:val="000000"/>
                <w:sz w:val="12"/>
                <w:szCs w:val="12"/>
                <w:lang w:eastAsia="el-GR"/>
              </w:rPr>
              <w:t>523</w:t>
            </w:r>
          </w:p>
        </w:tc>
        <w:tc>
          <w:tcPr>
            <w:tcW w:w="116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color w:val="000000"/>
                <w:sz w:val="12"/>
                <w:szCs w:val="12"/>
                <w:lang w:eastAsia="el-GR"/>
              </w:rPr>
            </w:pPr>
            <w:r w:rsidRPr="00C52A71">
              <w:rPr>
                <w:rFonts w:ascii="Verdana" w:hAnsi="Verdana" w:cs="Calibri"/>
                <w:color w:val="000000"/>
                <w:sz w:val="12"/>
                <w:szCs w:val="12"/>
                <w:lang w:eastAsia="el-GR"/>
              </w:rPr>
              <w:t>7</w:t>
            </w:r>
          </w:p>
        </w:tc>
        <w:tc>
          <w:tcPr>
            <w:tcW w:w="106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color w:val="000000"/>
                <w:sz w:val="12"/>
                <w:szCs w:val="12"/>
                <w:lang w:eastAsia="el-GR"/>
              </w:rPr>
            </w:pPr>
            <w:r w:rsidRPr="00C52A71">
              <w:rPr>
                <w:rFonts w:ascii="Verdana" w:hAnsi="Verdana" w:cs="Calibri"/>
                <w:color w:val="000000"/>
                <w:sz w:val="12"/>
                <w:szCs w:val="12"/>
                <w:lang w:eastAsia="el-GR"/>
              </w:rPr>
              <w:t>3661</w:t>
            </w:r>
          </w:p>
        </w:tc>
      </w:tr>
      <w:tr w:rsidR="00C52A71" w:rsidRPr="00C52A71" w:rsidTr="00C52A71">
        <w:trPr>
          <w:trHeight w:val="315"/>
          <w:jc w:val="center"/>
        </w:trPr>
        <w:tc>
          <w:tcPr>
            <w:tcW w:w="960" w:type="dxa"/>
            <w:tcBorders>
              <w:top w:val="nil"/>
              <w:left w:val="single" w:sz="8" w:space="0" w:color="000000"/>
              <w:bottom w:val="single" w:sz="8" w:space="0" w:color="000000"/>
              <w:right w:val="single" w:sz="8" w:space="0" w:color="000000"/>
            </w:tcBorders>
            <w:shd w:val="clear" w:color="auto" w:fill="auto"/>
            <w:vAlign w:val="bottom"/>
            <w:hideMark/>
          </w:tcPr>
          <w:p w:rsidR="00C52A71" w:rsidRPr="00C52A71" w:rsidRDefault="00C52A71" w:rsidP="00C52A71">
            <w:pPr>
              <w:suppressAutoHyphens w:val="0"/>
              <w:rPr>
                <w:rFonts w:ascii="Verdana" w:hAnsi="Verdana" w:cs="Calibri"/>
                <w:b/>
                <w:bCs/>
                <w:color w:val="000000"/>
                <w:sz w:val="12"/>
                <w:szCs w:val="12"/>
                <w:lang w:eastAsia="el-GR"/>
              </w:rPr>
            </w:pPr>
            <w:r w:rsidRPr="00C52A71">
              <w:rPr>
                <w:rFonts w:ascii="Verdana" w:hAnsi="Verdana" w:cs="Calibri"/>
                <w:b/>
                <w:bCs/>
                <w:color w:val="000000"/>
                <w:sz w:val="12"/>
                <w:szCs w:val="12"/>
                <w:lang w:eastAsia="el-GR"/>
              </w:rPr>
              <w:t> </w:t>
            </w:r>
          </w:p>
        </w:tc>
        <w:tc>
          <w:tcPr>
            <w:tcW w:w="262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rPr>
                <w:rFonts w:ascii="Verdana" w:hAnsi="Verdana" w:cs="Calibri"/>
                <w:color w:val="000000"/>
                <w:sz w:val="12"/>
                <w:szCs w:val="12"/>
                <w:lang w:eastAsia="el-GR"/>
              </w:rPr>
            </w:pPr>
            <w:r w:rsidRPr="00C52A71">
              <w:rPr>
                <w:rFonts w:ascii="Verdana" w:hAnsi="Verdana" w:cs="Calibri"/>
                <w:color w:val="000000"/>
                <w:sz w:val="12"/>
                <w:szCs w:val="12"/>
                <w:lang w:eastAsia="el-GR"/>
              </w:rPr>
              <w:t> </w:t>
            </w:r>
          </w:p>
        </w:tc>
        <w:tc>
          <w:tcPr>
            <w:tcW w:w="142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color w:val="000000"/>
                <w:sz w:val="12"/>
                <w:szCs w:val="12"/>
                <w:lang w:eastAsia="el-GR"/>
              </w:rPr>
            </w:pPr>
            <w:r w:rsidRPr="00C52A71">
              <w:rPr>
                <w:rFonts w:ascii="Verdana" w:hAnsi="Verdana" w:cs="Calibri"/>
                <w:color w:val="000000"/>
                <w:sz w:val="12"/>
                <w:szCs w:val="12"/>
                <w:lang w:eastAsia="el-GR"/>
              </w:rPr>
              <w:t> </w:t>
            </w:r>
          </w:p>
        </w:tc>
        <w:tc>
          <w:tcPr>
            <w:tcW w:w="116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rPr>
                <w:rFonts w:ascii="Verdana" w:hAnsi="Verdana" w:cs="Calibri"/>
                <w:color w:val="000000"/>
                <w:sz w:val="12"/>
                <w:szCs w:val="12"/>
                <w:lang w:eastAsia="el-GR"/>
              </w:rPr>
            </w:pPr>
            <w:r w:rsidRPr="00C52A71">
              <w:rPr>
                <w:rFonts w:ascii="Verdana" w:hAnsi="Verdana" w:cs="Calibri"/>
                <w:color w:val="000000"/>
                <w:sz w:val="12"/>
                <w:szCs w:val="12"/>
                <w:lang w:eastAsia="el-GR"/>
              </w:rPr>
              <w:t> </w:t>
            </w:r>
          </w:p>
        </w:tc>
        <w:tc>
          <w:tcPr>
            <w:tcW w:w="106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color w:val="000000"/>
                <w:sz w:val="12"/>
                <w:szCs w:val="12"/>
                <w:lang w:eastAsia="el-GR"/>
              </w:rPr>
            </w:pPr>
            <w:r w:rsidRPr="00C52A71">
              <w:rPr>
                <w:rFonts w:ascii="Verdana" w:hAnsi="Verdana" w:cs="Calibri"/>
                <w:color w:val="000000"/>
                <w:sz w:val="12"/>
                <w:szCs w:val="12"/>
                <w:lang w:eastAsia="el-GR"/>
              </w:rPr>
              <w:t> </w:t>
            </w:r>
          </w:p>
        </w:tc>
      </w:tr>
      <w:tr w:rsidR="00C52A71" w:rsidRPr="00C52A71" w:rsidTr="00C52A71">
        <w:trPr>
          <w:trHeight w:val="259"/>
          <w:jc w:val="center"/>
        </w:trPr>
        <w:tc>
          <w:tcPr>
            <w:tcW w:w="960" w:type="dxa"/>
            <w:tcBorders>
              <w:top w:val="nil"/>
              <w:left w:val="single" w:sz="8" w:space="0" w:color="000000"/>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b/>
                <w:bCs/>
                <w:color w:val="000000"/>
                <w:sz w:val="12"/>
                <w:szCs w:val="12"/>
                <w:lang w:eastAsia="el-GR"/>
              </w:rPr>
            </w:pPr>
            <w:r w:rsidRPr="00C52A71">
              <w:rPr>
                <w:rFonts w:ascii="Verdana" w:hAnsi="Verdana" w:cs="Calibri"/>
                <w:b/>
                <w:bCs/>
                <w:color w:val="000000"/>
                <w:sz w:val="12"/>
                <w:szCs w:val="12"/>
                <w:lang w:eastAsia="el-GR"/>
              </w:rPr>
              <w:t>3</w:t>
            </w:r>
          </w:p>
        </w:tc>
        <w:tc>
          <w:tcPr>
            <w:tcW w:w="262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rPr>
                <w:rFonts w:ascii="Verdana" w:hAnsi="Verdana" w:cs="Calibri"/>
                <w:color w:val="000000"/>
                <w:sz w:val="12"/>
                <w:szCs w:val="12"/>
                <w:lang w:eastAsia="el-GR"/>
              </w:rPr>
            </w:pPr>
            <w:r w:rsidRPr="00C52A71">
              <w:rPr>
                <w:rFonts w:ascii="Verdana" w:hAnsi="Verdana" w:cs="Calibri"/>
                <w:color w:val="000000"/>
                <w:sz w:val="12"/>
                <w:szCs w:val="12"/>
                <w:lang w:eastAsia="el-GR"/>
              </w:rPr>
              <w:t>ΜΠΛΟΥΖΑ ΦΟΥΤΕΡ ΜΑΚΡΥΜΑΝΙΚΗ</w:t>
            </w:r>
          </w:p>
        </w:tc>
        <w:tc>
          <w:tcPr>
            <w:tcW w:w="142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color w:val="000000"/>
                <w:sz w:val="12"/>
                <w:szCs w:val="12"/>
                <w:lang w:eastAsia="el-GR"/>
              </w:rPr>
            </w:pPr>
            <w:r w:rsidRPr="00C52A71">
              <w:rPr>
                <w:rFonts w:ascii="Verdana" w:hAnsi="Verdana" w:cs="Calibri"/>
                <w:color w:val="000000"/>
                <w:sz w:val="12"/>
                <w:szCs w:val="12"/>
                <w:lang w:eastAsia="el-GR"/>
              </w:rPr>
              <w:t>358</w:t>
            </w:r>
          </w:p>
        </w:tc>
        <w:tc>
          <w:tcPr>
            <w:tcW w:w="116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color w:val="000000"/>
                <w:sz w:val="12"/>
                <w:szCs w:val="12"/>
                <w:lang w:eastAsia="el-GR"/>
              </w:rPr>
            </w:pPr>
            <w:r w:rsidRPr="00C52A71">
              <w:rPr>
                <w:rFonts w:ascii="Verdana" w:hAnsi="Verdana" w:cs="Calibri"/>
                <w:color w:val="000000"/>
                <w:sz w:val="12"/>
                <w:szCs w:val="12"/>
                <w:lang w:eastAsia="el-GR"/>
              </w:rPr>
              <w:t>20</w:t>
            </w:r>
          </w:p>
        </w:tc>
        <w:tc>
          <w:tcPr>
            <w:tcW w:w="106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color w:val="000000"/>
                <w:sz w:val="12"/>
                <w:szCs w:val="12"/>
                <w:lang w:eastAsia="el-GR"/>
              </w:rPr>
            </w:pPr>
            <w:r w:rsidRPr="00C52A71">
              <w:rPr>
                <w:rFonts w:ascii="Verdana" w:hAnsi="Verdana" w:cs="Calibri"/>
                <w:color w:val="000000"/>
                <w:sz w:val="12"/>
                <w:szCs w:val="12"/>
                <w:lang w:eastAsia="el-GR"/>
              </w:rPr>
              <w:t>7160</w:t>
            </w:r>
          </w:p>
        </w:tc>
      </w:tr>
      <w:tr w:rsidR="00C52A71" w:rsidRPr="00C52A71" w:rsidTr="00C52A71">
        <w:trPr>
          <w:trHeight w:val="315"/>
          <w:jc w:val="center"/>
        </w:trPr>
        <w:tc>
          <w:tcPr>
            <w:tcW w:w="960" w:type="dxa"/>
            <w:tcBorders>
              <w:top w:val="nil"/>
              <w:left w:val="single" w:sz="8" w:space="0" w:color="000000"/>
              <w:bottom w:val="single" w:sz="8" w:space="0" w:color="000000"/>
              <w:right w:val="single" w:sz="8" w:space="0" w:color="000000"/>
            </w:tcBorders>
            <w:shd w:val="clear" w:color="auto" w:fill="auto"/>
            <w:vAlign w:val="bottom"/>
            <w:hideMark/>
          </w:tcPr>
          <w:p w:rsidR="00C52A71" w:rsidRPr="00C52A71" w:rsidRDefault="00C52A71" w:rsidP="00C52A71">
            <w:pPr>
              <w:suppressAutoHyphens w:val="0"/>
              <w:rPr>
                <w:rFonts w:ascii="Verdana" w:hAnsi="Verdana" w:cs="Calibri"/>
                <w:b/>
                <w:bCs/>
                <w:color w:val="000000"/>
                <w:sz w:val="12"/>
                <w:szCs w:val="12"/>
                <w:lang w:eastAsia="el-GR"/>
              </w:rPr>
            </w:pPr>
            <w:r w:rsidRPr="00C52A71">
              <w:rPr>
                <w:rFonts w:ascii="Verdana" w:hAnsi="Verdana" w:cs="Calibri"/>
                <w:b/>
                <w:bCs/>
                <w:color w:val="000000"/>
                <w:sz w:val="12"/>
                <w:szCs w:val="12"/>
                <w:lang w:eastAsia="el-GR"/>
              </w:rPr>
              <w:t> </w:t>
            </w:r>
          </w:p>
        </w:tc>
        <w:tc>
          <w:tcPr>
            <w:tcW w:w="262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rPr>
                <w:rFonts w:ascii="Verdana" w:hAnsi="Verdana" w:cs="Calibri"/>
                <w:color w:val="000000"/>
                <w:sz w:val="12"/>
                <w:szCs w:val="12"/>
                <w:lang w:eastAsia="el-GR"/>
              </w:rPr>
            </w:pPr>
            <w:r w:rsidRPr="00C52A71">
              <w:rPr>
                <w:rFonts w:ascii="Verdana" w:hAnsi="Verdana" w:cs="Calibri"/>
                <w:color w:val="000000"/>
                <w:sz w:val="12"/>
                <w:szCs w:val="12"/>
                <w:lang w:eastAsia="el-GR"/>
              </w:rPr>
              <w:t> </w:t>
            </w:r>
          </w:p>
        </w:tc>
        <w:tc>
          <w:tcPr>
            <w:tcW w:w="142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rPr>
                <w:rFonts w:ascii="Verdana" w:hAnsi="Verdana" w:cs="Calibri"/>
                <w:color w:val="000000"/>
                <w:sz w:val="12"/>
                <w:szCs w:val="12"/>
                <w:lang w:eastAsia="el-GR"/>
              </w:rPr>
            </w:pPr>
            <w:r w:rsidRPr="00C52A71">
              <w:rPr>
                <w:rFonts w:ascii="Verdana" w:hAnsi="Verdana" w:cs="Calibri"/>
                <w:color w:val="000000"/>
                <w:sz w:val="12"/>
                <w:szCs w:val="12"/>
                <w:lang w:eastAsia="el-GR"/>
              </w:rPr>
              <w:t> </w:t>
            </w:r>
          </w:p>
        </w:tc>
        <w:tc>
          <w:tcPr>
            <w:tcW w:w="116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rPr>
                <w:rFonts w:ascii="Verdana" w:hAnsi="Verdana" w:cs="Calibri"/>
                <w:color w:val="000000"/>
                <w:sz w:val="12"/>
                <w:szCs w:val="12"/>
                <w:lang w:eastAsia="el-GR"/>
              </w:rPr>
            </w:pPr>
            <w:r w:rsidRPr="00C52A71">
              <w:rPr>
                <w:rFonts w:ascii="Verdana" w:hAnsi="Verdana" w:cs="Calibri"/>
                <w:color w:val="000000"/>
                <w:sz w:val="12"/>
                <w:szCs w:val="12"/>
                <w:lang w:eastAsia="el-GR"/>
              </w:rPr>
              <w:t> </w:t>
            </w:r>
          </w:p>
        </w:tc>
        <w:tc>
          <w:tcPr>
            <w:tcW w:w="106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color w:val="000000"/>
                <w:sz w:val="12"/>
                <w:szCs w:val="12"/>
                <w:lang w:eastAsia="el-GR"/>
              </w:rPr>
            </w:pPr>
            <w:r w:rsidRPr="00C52A71">
              <w:rPr>
                <w:rFonts w:ascii="Verdana" w:hAnsi="Verdana" w:cs="Calibri"/>
                <w:color w:val="000000"/>
                <w:sz w:val="12"/>
                <w:szCs w:val="12"/>
                <w:lang w:eastAsia="el-GR"/>
              </w:rPr>
              <w:t> </w:t>
            </w:r>
          </w:p>
        </w:tc>
      </w:tr>
      <w:tr w:rsidR="00C52A71" w:rsidRPr="00C52A71" w:rsidTr="00C52A71">
        <w:trPr>
          <w:trHeight w:val="285"/>
          <w:jc w:val="center"/>
        </w:trPr>
        <w:tc>
          <w:tcPr>
            <w:tcW w:w="960" w:type="dxa"/>
            <w:tcBorders>
              <w:top w:val="nil"/>
              <w:left w:val="single" w:sz="8" w:space="0" w:color="000000"/>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b/>
                <w:bCs/>
                <w:color w:val="000000"/>
                <w:sz w:val="12"/>
                <w:szCs w:val="12"/>
                <w:lang w:eastAsia="el-GR"/>
              </w:rPr>
            </w:pPr>
            <w:r w:rsidRPr="00C52A71">
              <w:rPr>
                <w:rFonts w:ascii="Verdana" w:hAnsi="Verdana" w:cs="Calibri"/>
                <w:b/>
                <w:bCs/>
                <w:color w:val="000000"/>
                <w:sz w:val="12"/>
                <w:szCs w:val="12"/>
                <w:lang w:eastAsia="el-GR"/>
              </w:rPr>
              <w:t>4</w:t>
            </w:r>
          </w:p>
        </w:tc>
        <w:tc>
          <w:tcPr>
            <w:tcW w:w="262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rPr>
                <w:rFonts w:ascii="Verdana" w:hAnsi="Verdana" w:cs="Calibri"/>
                <w:color w:val="000000"/>
                <w:sz w:val="12"/>
                <w:szCs w:val="12"/>
                <w:lang w:eastAsia="el-GR"/>
              </w:rPr>
            </w:pPr>
            <w:r w:rsidRPr="00C52A71">
              <w:rPr>
                <w:rFonts w:ascii="Verdana" w:hAnsi="Verdana" w:cs="Calibri"/>
                <w:color w:val="000000"/>
                <w:sz w:val="12"/>
                <w:szCs w:val="12"/>
                <w:lang w:eastAsia="el-GR"/>
              </w:rPr>
              <w:t>ΑΝΑΚΛΑΣΤΙΚΟ ΓΙΛΕΚΟ</w:t>
            </w:r>
          </w:p>
        </w:tc>
        <w:tc>
          <w:tcPr>
            <w:tcW w:w="142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color w:val="000000"/>
                <w:sz w:val="12"/>
                <w:szCs w:val="12"/>
                <w:lang w:eastAsia="el-GR"/>
              </w:rPr>
            </w:pPr>
            <w:r w:rsidRPr="00C52A71">
              <w:rPr>
                <w:rFonts w:ascii="Verdana" w:hAnsi="Verdana" w:cs="Calibri"/>
                <w:color w:val="000000"/>
                <w:sz w:val="12"/>
                <w:szCs w:val="12"/>
                <w:lang w:eastAsia="el-GR"/>
              </w:rPr>
              <w:t>477</w:t>
            </w:r>
          </w:p>
        </w:tc>
        <w:tc>
          <w:tcPr>
            <w:tcW w:w="116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color w:val="000000"/>
                <w:sz w:val="12"/>
                <w:szCs w:val="12"/>
                <w:lang w:eastAsia="el-GR"/>
              </w:rPr>
            </w:pPr>
            <w:r w:rsidRPr="00C52A71">
              <w:rPr>
                <w:rFonts w:ascii="Verdana" w:hAnsi="Verdana" w:cs="Calibri"/>
                <w:color w:val="000000"/>
                <w:sz w:val="12"/>
                <w:szCs w:val="12"/>
                <w:lang w:eastAsia="el-GR"/>
              </w:rPr>
              <w:t>5</w:t>
            </w:r>
          </w:p>
        </w:tc>
        <w:tc>
          <w:tcPr>
            <w:tcW w:w="106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color w:val="000000"/>
                <w:sz w:val="12"/>
                <w:szCs w:val="12"/>
                <w:lang w:eastAsia="el-GR"/>
              </w:rPr>
            </w:pPr>
            <w:r w:rsidRPr="00C52A71">
              <w:rPr>
                <w:rFonts w:ascii="Verdana" w:hAnsi="Verdana" w:cs="Calibri"/>
                <w:color w:val="000000"/>
                <w:sz w:val="12"/>
                <w:szCs w:val="12"/>
                <w:lang w:eastAsia="el-GR"/>
              </w:rPr>
              <w:t>2385</w:t>
            </w:r>
          </w:p>
        </w:tc>
      </w:tr>
      <w:tr w:rsidR="00C52A71" w:rsidRPr="00C52A71" w:rsidTr="00C52A71">
        <w:trPr>
          <w:trHeight w:val="259"/>
          <w:jc w:val="center"/>
        </w:trPr>
        <w:tc>
          <w:tcPr>
            <w:tcW w:w="960" w:type="dxa"/>
            <w:tcBorders>
              <w:top w:val="nil"/>
              <w:left w:val="single" w:sz="8" w:space="0" w:color="000000"/>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b/>
                <w:bCs/>
                <w:color w:val="000000"/>
                <w:sz w:val="12"/>
                <w:szCs w:val="12"/>
                <w:lang w:eastAsia="el-GR"/>
              </w:rPr>
            </w:pPr>
            <w:r w:rsidRPr="00C52A71">
              <w:rPr>
                <w:rFonts w:ascii="Verdana" w:hAnsi="Verdana" w:cs="Calibri"/>
                <w:b/>
                <w:bCs/>
                <w:color w:val="000000"/>
                <w:sz w:val="12"/>
                <w:szCs w:val="12"/>
                <w:lang w:eastAsia="el-GR"/>
              </w:rPr>
              <w:t> </w:t>
            </w:r>
          </w:p>
        </w:tc>
        <w:tc>
          <w:tcPr>
            <w:tcW w:w="262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rPr>
                <w:rFonts w:ascii="Verdana" w:hAnsi="Verdana" w:cs="Calibri"/>
                <w:color w:val="000000"/>
                <w:sz w:val="12"/>
                <w:szCs w:val="12"/>
                <w:lang w:eastAsia="el-GR"/>
              </w:rPr>
            </w:pPr>
            <w:r w:rsidRPr="00C52A71">
              <w:rPr>
                <w:rFonts w:ascii="Verdana" w:hAnsi="Verdana" w:cs="Calibri"/>
                <w:color w:val="000000"/>
                <w:sz w:val="12"/>
                <w:szCs w:val="12"/>
                <w:lang w:eastAsia="el-GR"/>
              </w:rPr>
              <w:t> </w:t>
            </w:r>
          </w:p>
        </w:tc>
        <w:tc>
          <w:tcPr>
            <w:tcW w:w="142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color w:val="000000"/>
                <w:sz w:val="12"/>
                <w:szCs w:val="12"/>
                <w:lang w:eastAsia="el-GR"/>
              </w:rPr>
            </w:pPr>
            <w:r w:rsidRPr="00C52A71">
              <w:rPr>
                <w:rFonts w:ascii="Verdana" w:hAnsi="Verdana" w:cs="Calibri"/>
                <w:color w:val="000000"/>
                <w:sz w:val="12"/>
                <w:szCs w:val="12"/>
                <w:lang w:eastAsia="el-GR"/>
              </w:rPr>
              <w:t> </w:t>
            </w:r>
          </w:p>
        </w:tc>
        <w:tc>
          <w:tcPr>
            <w:tcW w:w="116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color w:val="000000"/>
                <w:sz w:val="12"/>
                <w:szCs w:val="12"/>
                <w:lang w:eastAsia="el-GR"/>
              </w:rPr>
            </w:pPr>
            <w:r w:rsidRPr="00C52A71">
              <w:rPr>
                <w:rFonts w:ascii="Verdana" w:hAnsi="Verdana" w:cs="Calibri"/>
                <w:color w:val="000000"/>
                <w:sz w:val="12"/>
                <w:szCs w:val="12"/>
                <w:lang w:eastAsia="el-GR"/>
              </w:rPr>
              <w:t> </w:t>
            </w:r>
          </w:p>
        </w:tc>
        <w:tc>
          <w:tcPr>
            <w:tcW w:w="106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color w:val="000000"/>
                <w:sz w:val="12"/>
                <w:szCs w:val="12"/>
                <w:lang w:eastAsia="el-GR"/>
              </w:rPr>
            </w:pPr>
            <w:r w:rsidRPr="00C52A71">
              <w:rPr>
                <w:rFonts w:ascii="Verdana" w:hAnsi="Verdana" w:cs="Calibri"/>
                <w:color w:val="000000"/>
                <w:sz w:val="12"/>
                <w:szCs w:val="12"/>
                <w:lang w:eastAsia="el-GR"/>
              </w:rPr>
              <w:t> </w:t>
            </w:r>
          </w:p>
        </w:tc>
      </w:tr>
      <w:tr w:rsidR="00C52A71" w:rsidRPr="00C52A71" w:rsidTr="00C52A71">
        <w:trPr>
          <w:trHeight w:val="315"/>
          <w:jc w:val="center"/>
        </w:trPr>
        <w:tc>
          <w:tcPr>
            <w:tcW w:w="960" w:type="dxa"/>
            <w:tcBorders>
              <w:top w:val="nil"/>
              <w:left w:val="single" w:sz="8" w:space="0" w:color="000000"/>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b/>
                <w:bCs/>
                <w:color w:val="000000"/>
                <w:sz w:val="12"/>
                <w:szCs w:val="12"/>
                <w:lang w:eastAsia="el-GR"/>
              </w:rPr>
            </w:pPr>
            <w:r w:rsidRPr="00C52A71">
              <w:rPr>
                <w:rFonts w:ascii="Verdana" w:hAnsi="Verdana" w:cs="Calibri"/>
                <w:b/>
                <w:bCs/>
                <w:color w:val="000000"/>
                <w:sz w:val="12"/>
                <w:szCs w:val="12"/>
                <w:lang w:eastAsia="el-GR"/>
              </w:rPr>
              <w:t>5</w:t>
            </w:r>
          </w:p>
        </w:tc>
        <w:tc>
          <w:tcPr>
            <w:tcW w:w="262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rPr>
                <w:rFonts w:ascii="Verdana" w:hAnsi="Verdana" w:cs="Calibri"/>
                <w:color w:val="000000"/>
                <w:sz w:val="12"/>
                <w:szCs w:val="12"/>
                <w:lang w:eastAsia="el-GR"/>
              </w:rPr>
            </w:pPr>
            <w:r w:rsidRPr="00C52A71">
              <w:rPr>
                <w:rFonts w:ascii="Verdana" w:hAnsi="Verdana" w:cs="Calibri"/>
                <w:color w:val="000000"/>
                <w:sz w:val="12"/>
                <w:szCs w:val="12"/>
                <w:lang w:eastAsia="el-GR"/>
              </w:rPr>
              <w:t>ΝΙΤΣΕΡΑΔΕΣ</w:t>
            </w:r>
          </w:p>
        </w:tc>
        <w:tc>
          <w:tcPr>
            <w:tcW w:w="142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color w:val="000000"/>
                <w:sz w:val="12"/>
                <w:szCs w:val="12"/>
                <w:lang w:eastAsia="el-GR"/>
              </w:rPr>
            </w:pPr>
            <w:r w:rsidRPr="00C52A71">
              <w:rPr>
                <w:rFonts w:ascii="Verdana" w:hAnsi="Verdana" w:cs="Calibri"/>
                <w:color w:val="000000"/>
                <w:sz w:val="12"/>
                <w:szCs w:val="12"/>
                <w:lang w:eastAsia="el-GR"/>
              </w:rPr>
              <w:t>207</w:t>
            </w:r>
          </w:p>
        </w:tc>
        <w:tc>
          <w:tcPr>
            <w:tcW w:w="116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color w:val="000000"/>
                <w:sz w:val="12"/>
                <w:szCs w:val="12"/>
                <w:lang w:eastAsia="el-GR"/>
              </w:rPr>
            </w:pPr>
            <w:r w:rsidRPr="00C52A71">
              <w:rPr>
                <w:rFonts w:ascii="Verdana" w:hAnsi="Verdana" w:cs="Calibri"/>
                <w:color w:val="000000"/>
                <w:sz w:val="12"/>
                <w:szCs w:val="12"/>
                <w:lang w:eastAsia="el-GR"/>
              </w:rPr>
              <w:t>80</w:t>
            </w:r>
          </w:p>
        </w:tc>
        <w:tc>
          <w:tcPr>
            <w:tcW w:w="106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color w:val="000000"/>
                <w:sz w:val="12"/>
                <w:szCs w:val="12"/>
                <w:lang w:eastAsia="el-GR"/>
              </w:rPr>
            </w:pPr>
            <w:r w:rsidRPr="00C52A71">
              <w:rPr>
                <w:rFonts w:ascii="Verdana" w:hAnsi="Verdana" w:cs="Calibri"/>
                <w:color w:val="000000"/>
                <w:sz w:val="12"/>
                <w:szCs w:val="12"/>
                <w:lang w:eastAsia="el-GR"/>
              </w:rPr>
              <w:t>16560</w:t>
            </w:r>
          </w:p>
        </w:tc>
      </w:tr>
      <w:tr w:rsidR="00C52A71" w:rsidRPr="00C52A71" w:rsidTr="00C52A71">
        <w:trPr>
          <w:trHeight w:val="315"/>
          <w:jc w:val="center"/>
        </w:trPr>
        <w:tc>
          <w:tcPr>
            <w:tcW w:w="960" w:type="dxa"/>
            <w:tcBorders>
              <w:top w:val="nil"/>
              <w:left w:val="single" w:sz="8" w:space="0" w:color="000000"/>
              <w:bottom w:val="single" w:sz="8" w:space="0" w:color="000000"/>
              <w:right w:val="single" w:sz="8" w:space="0" w:color="000000"/>
            </w:tcBorders>
            <w:shd w:val="clear" w:color="auto" w:fill="auto"/>
            <w:vAlign w:val="bottom"/>
            <w:hideMark/>
          </w:tcPr>
          <w:p w:rsidR="00C52A71" w:rsidRPr="00C52A71" w:rsidRDefault="00C52A71" w:rsidP="00C52A71">
            <w:pPr>
              <w:suppressAutoHyphens w:val="0"/>
              <w:rPr>
                <w:rFonts w:ascii="Verdana" w:hAnsi="Verdana" w:cs="Calibri"/>
                <w:b/>
                <w:bCs/>
                <w:color w:val="000000"/>
                <w:sz w:val="12"/>
                <w:szCs w:val="12"/>
                <w:lang w:eastAsia="el-GR"/>
              </w:rPr>
            </w:pPr>
            <w:r w:rsidRPr="00C52A71">
              <w:rPr>
                <w:rFonts w:ascii="Verdana" w:hAnsi="Verdana" w:cs="Calibri"/>
                <w:b/>
                <w:bCs/>
                <w:color w:val="000000"/>
                <w:sz w:val="12"/>
                <w:szCs w:val="12"/>
                <w:lang w:eastAsia="el-GR"/>
              </w:rPr>
              <w:t> </w:t>
            </w:r>
          </w:p>
        </w:tc>
        <w:tc>
          <w:tcPr>
            <w:tcW w:w="262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rPr>
                <w:rFonts w:ascii="Verdana" w:hAnsi="Verdana" w:cs="Calibri"/>
                <w:color w:val="000000"/>
                <w:sz w:val="12"/>
                <w:szCs w:val="12"/>
                <w:lang w:eastAsia="el-GR"/>
              </w:rPr>
            </w:pPr>
            <w:r w:rsidRPr="00C52A71">
              <w:rPr>
                <w:rFonts w:ascii="Verdana" w:hAnsi="Verdana" w:cs="Calibri"/>
                <w:color w:val="000000"/>
                <w:sz w:val="12"/>
                <w:szCs w:val="12"/>
                <w:lang w:eastAsia="el-GR"/>
              </w:rPr>
              <w:t> </w:t>
            </w:r>
          </w:p>
        </w:tc>
        <w:tc>
          <w:tcPr>
            <w:tcW w:w="142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rPr>
                <w:rFonts w:ascii="Verdana" w:hAnsi="Verdana" w:cs="Calibri"/>
                <w:color w:val="000000"/>
                <w:sz w:val="12"/>
                <w:szCs w:val="12"/>
                <w:lang w:eastAsia="el-GR"/>
              </w:rPr>
            </w:pPr>
            <w:r w:rsidRPr="00C52A71">
              <w:rPr>
                <w:rFonts w:ascii="Verdana" w:hAnsi="Verdana" w:cs="Calibri"/>
                <w:color w:val="000000"/>
                <w:sz w:val="12"/>
                <w:szCs w:val="12"/>
                <w:lang w:eastAsia="el-GR"/>
              </w:rPr>
              <w:t> </w:t>
            </w:r>
          </w:p>
        </w:tc>
        <w:tc>
          <w:tcPr>
            <w:tcW w:w="116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rPr>
                <w:rFonts w:ascii="Verdana" w:hAnsi="Verdana" w:cs="Calibri"/>
                <w:color w:val="000000"/>
                <w:sz w:val="12"/>
                <w:szCs w:val="12"/>
                <w:lang w:eastAsia="el-GR"/>
              </w:rPr>
            </w:pPr>
            <w:r w:rsidRPr="00C52A71">
              <w:rPr>
                <w:rFonts w:ascii="Verdana" w:hAnsi="Verdana" w:cs="Calibri"/>
                <w:color w:val="000000"/>
                <w:sz w:val="12"/>
                <w:szCs w:val="12"/>
                <w:lang w:eastAsia="el-GR"/>
              </w:rPr>
              <w:t> </w:t>
            </w:r>
          </w:p>
        </w:tc>
        <w:tc>
          <w:tcPr>
            <w:tcW w:w="106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color w:val="000000"/>
                <w:sz w:val="12"/>
                <w:szCs w:val="12"/>
                <w:lang w:eastAsia="el-GR"/>
              </w:rPr>
            </w:pPr>
            <w:r w:rsidRPr="00C52A71">
              <w:rPr>
                <w:rFonts w:ascii="Verdana" w:hAnsi="Verdana" w:cs="Calibri"/>
                <w:color w:val="000000"/>
                <w:sz w:val="12"/>
                <w:szCs w:val="12"/>
                <w:lang w:eastAsia="el-GR"/>
              </w:rPr>
              <w:t> </w:t>
            </w:r>
          </w:p>
        </w:tc>
      </w:tr>
      <w:tr w:rsidR="00C52A71" w:rsidRPr="00C52A71" w:rsidTr="00C52A71">
        <w:trPr>
          <w:trHeight w:val="285"/>
          <w:jc w:val="center"/>
        </w:trPr>
        <w:tc>
          <w:tcPr>
            <w:tcW w:w="960" w:type="dxa"/>
            <w:tcBorders>
              <w:top w:val="nil"/>
              <w:left w:val="single" w:sz="8" w:space="0" w:color="000000"/>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b/>
                <w:bCs/>
                <w:color w:val="000000"/>
                <w:sz w:val="12"/>
                <w:szCs w:val="12"/>
                <w:lang w:eastAsia="el-GR"/>
              </w:rPr>
            </w:pPr>
            <w:r w:rsidRPr="00C52A71">
              <w:rPr>
                <w:rFonts w:ascii="Verdana" w:hAnsi="Verdana" w:cs="Calibri"/>
                <w:b/>
                <w:bCs/>
                <w:color w:val="000000"/>
                <w:sz w:val="12"/>
                <w:szCs w:val="12"/>
                <w:lang w:eastAsia="el-GR"/>
              </w:rPr>
              <w:t>6</w:t>
            </w:r>
          </w:p>
        </w:tc>
        <w:tc>
          <w:tcPr>
            <w:tcW w:w="262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rPr>
                <w:rFonts w:ascii="Verdana" w:hAnsi="Verdana" w:cs="Calibri"/>
                <w:color w:val="000000"/>
                <w:sz w:val="12"/>
                <w:szCs w:val="12"/>
                <w:lang w:eastAsia="el-GR"/>
              </w:rPr>
            </w:pPr>
            <w:r w:rsidRPr="00C52A71">
              <w:rPr>
                <w:rFonts w:ascii="Verdana" w:hAnsi="Verdana" w:cs="Calibri"/>
                <w:color w:val="000000"/>
                <w:sz w:val="12"/>
                <w:szCs w:val="12"/>
                <w:lang w:eastAsia="el-GR"/>
              </w:rPr>
              <w:t>ΜΠΟΥΦΑΝ ΕΡΓΑΣΙΑΣ ΑΔΙΑΒΡΟΧΟ</w:t>
            </w:r>
          </w:p>
        </w:tc>
        <w:tc>
          <w:tcPr>
            <w:tcW w:w="142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color w:val="000000"/>
                <w:sz w:val="12"/>
                <w:szCs w:val="12"/>
                <w:lang w:eastAsia="el-GR"/>
              </w:rPr>
            </w:pPr>
            <w:r w:rsidRPr="00C52A71">
              <w:rPr>
                <w:rFonts w:ascii="Verdana" w:hAnsi="Verdana" w:cs="Calibri"/>
                <w:color w:val="000000"/>
                <w:sz w:val="12"/>
                <w:szCs w:val="12"/>
                <w:lang w:eastAsia="el-GR"/>
              </w:rPr>
              <w:t>229</w:t>
            </w:r>
          </w:p>
        </w:tc>
        <w:tc>
          <w:tcPr>
            <w:tcW w:w="116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color w:val="000000"/>
                <w:sz w:val="12"/>
                <w:szCs w:val="12"/>
                <w:lang w:eastAsia="el-GR"/>
              </w:rPr>
            </w:pPr>
            <w:r w:rsidRPr="00C52A71">
              <w:rPr>
                <w:rFonts w:ascii="Verdana" w:hAnsi="Verdana" w:cs="Calibri"/>
                <w:color w:val="000000"/>
                <w:sz w:val="12"/>
                <w:szCs w:val="12"/>
                <w:lang w:eastAsia="el-GR"/>
              </w:rPr>
              <w:t>80</w:t>
            </w:r>
          </w:p>
        </w:tc>
        <w:tc>
          <w:tcPr>
            <w:tcW w:w="106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color w:val="000000"/>
                <w:sz w:val="12"/>
                <w:szCs w:val="12"/>
                <w:lang w:eastAsia="el-GR"/>
              </w:rPr>
            </w:pPr>
            <w:r w:rsidRPr="00C52A71">
              <w:rPr>
                <w:rFonts w:ascii="Verdana" w:hAnsi="Verdana" w:cs="Calibri"/>
                <w:color w:val="000000"/>
                <w:sz w:val="12"/>
                <w:szCs w:val="12"/>
                <w:lang w:eastAsia="el-GR"/>
              </w:rPr>
              <w:t>18320</w:t>
            </w:r>
          </w:p>
        </w:tc>
      </w:tr>
      <w:tr w:rsidR="00C52A71" w:rsidRPr="00C52A71" w:rsidTr="00C52A71">
        <w:trPr>
          <w:trHeight w:val="315"/>
          <w:jc w:val="center"/>
        </w:trPr>
        <w:tc>
          <w:tcPr>
            <w:tcW w:w="960" w:type="dxa"/>
            <w:tcBorders>
              <w:top w:val="nil"/>
              <w:left w:val="single" w:sz="8" w:space="0" w:color="000000"/>
              <w:bottom w:val="single" w:sz="8" w:space="0" w:color="000000"/>
              <w:right w:val="single" w:sz="8" w:space="0" w:color="000000"/>
            </w:tcBorders>
            <w:shd w:val="clear" w:color="auto" w:fill="auto"/>
            <w:vAlign w:val="bottom"/>
            <w:hideMark/>
          </w:tcPr>
          <w:p w:rsidR="00C52A71" w:rsidRPr="00C52A71" w:rsidRDefault="00C52A71" w:rsidP="00C52A71">
            <w:pPr>
              <w:suppressAutoHyphens w:val="0"/>
              <w:rPr>
                <w:rFonts w:ascii="Verdana" w:hAnsi="Verdana" w:cs="Calibri"/>
                <w:b/>
                <w:bCs/>
                <w:color w:val="000000"/>
                <w:sz w:val="12"/>
                <w:szCs w:val="12"/>
                <w:lang w:eastAsia="el-GR"/>
              </w:rPr>
            </w:pPr>
            <w:r w:rsidRPr="00C52A71">
              <w:rPr>
                <w:rFonts w:ascii="Verdana" w:hAnsi="Verdana" w:cs="Calibri"/>
                <w:b/>
                <w:bCs/>
                <w:color w:val="000000"/>
                <w:sz w:val="12"/>
                <w:szCs w:val="12"/>
                <w:lang w:eastAsia="el-GR"/>
              </w:rPr>
              <w:t> </w:t>
            </w:r>
          </w:p>
        </w:tc>
        <w:tc>
          <w:tcPr>
            <w:tcW w:w="262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rPr>
                <w:rFonts w:ascii="Verdana" w:hAnsi="Verdana" w:cs="Calibri"/>
                <w:color w:val="000000"/>
                <w:sz w:val="12"/>
                <w:szCs w:val="12"/>
                <w:lang w:eastAsia="el-GR"/>
              </w:rPr>
            </w:pPr>
            <w:r w:rsidRPr="00C52A71">
              <w:rPr>
                <w:rFonts w:ascii="Verdana" w:hAnsi="Verdana" w:cs="Calibri"/>
                <w:color w:val="000000"/>
                <w:sz w:val="12"/>
                <w:szCs w:val="12"/>
                <w:lang w:eastAsia="el-GR"/>
              </w:rPr>
              <w:t> </w:t>
            </w:r>
          </w:p>
        </w:tc>
        <w:tc>
          <w:tcPr>
            <w:tcW w:w="142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rPr>
                <w:rFonts w:ascii="Verdana" w:hAnsi="Verdana" w:cs="Calibri"/>
                <w:color w:val="000000"/>
                <w:sz w:val="12"/>
                <w:szCs w:val="12"/>
                <w:lang w:eastAsia="el-GR"/>
              </w:rPr>
            </w:pPr>
            <w:r w:rsidRPr="00C52A71">
              <w:rPr>
                <w:rFonts w:ascii="Verdana" w:hAnsi="Verdana" w:cs="Calibri"/>
                <w:color w:val="000000"/>
                <w:sz w:val="12"/>
                <w:szCs w:val="12"/>
                <w:lang w:eastAsia="el-GR"/>
              </w:rPr>
              <w:t> </w:t>
            </w:r>
          </w:p>
        </w:tc>
        <w:tc>
          <w:tcPr>
            <w:tcW w:w="116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rPr>
                <w:rFonts w:ascii="Verdana" w:hAnsi="Verdana" w:cs="Calibri"/>
                <w:color w:val="000000"/>
                <w:sz w:val="12"/>
                <w:szCs w:val="12"/>
                <w:lang w:eastAsia="el-GR"/>
              </w:rPr>
            </w:pPr>
            <w:r w:rsidRPr="00C52A71">
              <w:rPr>
                <w:rFonts w:ascii="Verdana" w:hAnsi="Verdana" w:cs="Calibri"/>
                <w:color w:val="000000"/>
                <w:sz w:val="12"/>
                <w:szCs w:val="12"/>
                <w:lang w:eastAsia="el-GR"/>
              </w:rPr>
              <w:t> </w:t>
            </w:r>
          </w:p>
        </w:tc>
        <w:tc>
          <w:tcPr>
            <w:tcW w:w="106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color w:val="000000"/>
                <w:sz w:val="12"/>
                <w:szCs w:val="12"/>
                <w:lang w:eastAsia="el-GR"/>
              </w:rPr>
            </w:pPr>
            <w:r w:rsidRPr="00C52A71">
              <w:rPr>
                <w:rFonts w:ascii="Verdana" w:hAnsi="Verdana" w:cs="Calibri"/>
                <w:color w:val="000000"/>
                <w:sz w:val="12"/>
                <w:szCs w:val="12"/>
                <w:lang w:eastAsia="el-GR"/>
              </w:rPr>
              <w:t> </w:t>
            </w:r>
          </w:p>
        </w:tc>
      </w:tr>
      <w:tr w:rsidR="00C52A71" w:rsidRPr="00C52A71" w:rsidTr="00C52A71">
        <w:trPr>
          <w:trHeight w:val="315"/>
          <w:jc w:val="center"/>
        </w:trPr>
        <w:tc>
          <w:tcPr>
            <w:tcW w:w="960" w:type="dxa"/>
            <w:tcBorders>
              <w:top w:val="nil"/>
              <w:left w:val="single" w:sz="8" w:space="0" w:color="000000"/>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b/>
                <w:bCs/>
                <w:color w:val="000000"/>
                <w:sz w:val="12"/>
                <w:szCs w:val="12"/>
                <w:lang w:eastAsia="el-GR"/>
              </w:rPr>
            </w:pPr>
            <w:r w:rsidRPr="00C52A71">
              <w:rPr>
                <w:rFonts w:ascii="Verdana" w:hAnsi="Verdana" w:cs="Calibri"/>
                <w:b/>
                <w:bCs/>
                <w:color w:val="000000"/>
                <w:sz w:val="12"/>
                <w:szCs w:val="12"/>
                <w:lang w:eastAsia="el-GR"/>
              </w:rPr>
              <w:t>7</w:t>
            </w:r>
          </w:p>
        </w:tc>
        <w:tc>
          <w:tcPr>
            <w:tcW w:w="262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rPr>
                <w:rFonts w:ascii="Verdana" w:hAnsi="Verdana" w:cs="Calibri"/>
                <w:color w:val="000000"/>
                <w:sz w:val="12"/>
                <w:szCs w:val="12"/>
                <w:lang w:eastAsia="el-GR"/>
              </w:rPr>
            </w:pPr>
            <w:r w:rsidRPr="00C52A71">
              <w:rPr>
                <w:rFonts w:ascii="Verdana" w:hAnsi="Verdana" w:cs="Calibri"/>
                <w:color w:val="000000"/>
                <w:sz w:val="12"/>
                <w:szCs w:val="12"/>
                <w:lang w:eastAsia="el-GR"/>
              </w:rPr>
              <w:t>ΦΟΡΜΑ ΟΛΟΣΩΜΗ ΕΡΓΑΣΙΑΣ</w:t>
            </w:r>
          </w:p>
        </w:tc>
        <w:tc>
          <w:tcPr>
            <w:tcW w:w="142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color w:val="000000"/>
                <w:sz w:val="12"/>
                <w:szCs w:val="12"/>
                <w:lang w:eastAsia="el-GR"/>
              </w:rPr>
            </w:pPr>
            <w:r w:rsidRPr="00C52A71">
              <w:rPr>
                <w:rFonts w:ascii="Verdana" w:hAnsi="Verdana" w:cs="Calibri"/>
                <w:color w:val="000000"/>
                <w:sz w:val="12"/>
                <w:szCs w:val="12"/>
                <w:lang w:eastAsia="el-GR"/>
              </w:rPr>
              <w:t>46</w:t>
            </w:r>
          </w:p>
        </w:tc>
        <w:tc>
          <w:tcPr>
            <w:tcW w:w="116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color w:val="000000"/>
                <w:sz w:val="12"/>
                <w:szCs w:val="12"/>
                <w:lang w:eastAsia="el-GR"/>
              </w:rPr>
            </w:pPr>
            <w:r w:rsidRPr="00C52A71">
              <w:rPr>
                <w:rFonts w:ascii="Verdana" w:hAnsi="Verdana" w:cs="Calibri"/>
                <w:color w:val="000000"/>
                <w:sz w:val="12"/>
                <w:szCs w:val="12"/>
                <w:lang w:eastAsia="el-GR"/>
              </w:rPr>
              <w:t>45</w:t>
            </w:r>
          </w:p>
        </w:tc>
        <w:tc>
          <w:tcPr>
            <w:tcW w:w="106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color w:val="000000"/>
                <w:sz w:val="12"/>
                <w:szCs w:val="12"/>
                <w:lang w:eastAsia="el-GR"/>
              </w:rPr>
            </w:pPr>
            <w:r w:rsidRPr="00C52A71">
              <w:rPr>
                <w:rFonts w:ascii="Verdana" w:hAnsi="Verdana" w:cs="Calibri"/>
                <w:color w:val="000000"/>
                <w:sz w:val="12"/>
                <w:szCs w:val="12"/>
                <w:lang w:eastAsia="el-GR"/>
              </w:rPr>
              <w:t>2070</w:t>
            </w:r>
          </w:p>
        </w:tc>
      </w:tr>
      <w:tr w:rsidR="00C52A71" w:rsidRPr="00C52A71" w:rsidTr="00C52A71">
        <w:trPr>
          <w:trHeight w:val="315"/>
          <w:jc w:val="center"/>
        </w:trPr>
        <w:tc>
          <w:tcPr>
            <w:tcW w:w="960" w:type="dxa"/>
            <w:tcBorders>
              <w:top w:val="nil"/>
              <w:left w:val="single" w:sz="8" w:space="0" w:color="000000"/>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b/>
                <w:bCs/>
                <w:color w:val="000000"/>
                <w:sz w:val="12"/>
                <w:szCs w:val="12"/>
                <w:lang w:eastAsia="el-GR"/>
              </w:rPr>
            </w:pPr>
            <w:r w:rsidRPr="00C52A71">
              <w:rPr>
                <w:rFonts w:ascii="Verdana" w:hAnsi="Verdana" w:cs="Calibri"/>
                <w:b/>
                <w:bCs/>
                <w:color w:val="000000"/>
                <w:sz w:val="12"/>
                <w:szCs w:val="12"/>
                <w:lang w:eastAsia="el-GR"/>
              </w:rPr>
              <w:t> </w:t>
            </w:r>
          </w:p>
        </w:tc>
        <w:tc>
          <w:tcPr>
            <w:tcW w:w="262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rPr>
                <w:rFonts w:ascii="Verdana" w:hAnsi="Verdana" w:cs="Calibri"/>
                <w:color w:val="000000"/>
                <w:sz w:val="12"/>
                <w:szCs w:val="12"/>
                <w:lang w:eastAsia="el-GR"/>
              </w:rPr>
            </w:pPr>
            <w:r w:rsidRPr="00C52A71">
              <w:rPr>
                <w:rFonts w:ascii="Verdana" w:hAnsi="Verdana" w:cs="Calibri"/>
                <w:color w:val="000000"/>
                <w:sz w:val="12"/>
                <w:szCs w:val="12"/>
                <w:lang w:eastAsia="el-GR"/>
              </w:rPr>
              <w:t> </w:t>
            </w:r>
          </w:p>
        </w:tc>
        <w:tc>
          <w:tcPr>
            <w:tcW w:w="142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color w:val="000000"/>
                <w:sz w:val="12"/>
                <w:szCs w:val="12"/>
                <w:lang w:eastAsia="el-GR"/>
              </w:rPr>
            </w:pPr>
            <w:r w:rsidRPr="00C52A71">
              <w:rPr>
                <w:rFonts w:ascii="Verdana" w:hAnsi="Verdana" w:cs="Calibri"/>
                <w:color w:val="000000"/>
                <w:sz w:val="12"/>
                <w:szCs w:val="12"/>
                <w:lang w:eastAsia="el-GR"/>
              </w:rPr>
              <w:t> </w:t>
            </w:r>
          </w:p>
        </w:tc>
        <w:tc>
          <w:tcPr>
            <w:tcW w:w="116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color w:val="000000"/>
                <w:sz w:val="12"/>
                <w:szCs w:val="12"/>
                <w:lang w:eastAsia="el-GR"/>
              </w:rPr>
            </w:pPr>
            <w:r w:rsidRPr="00C52A71">
              <w:rPr>
                <w:rFonts w:ascii="Verdana" w:hAnsi="Verdana" w:cs="Calibri"/>
                <w:color w:val="000000"/>
                <w:sz w:val="12"/>
                <w:szCs w:val="12"/>
                <w:lang w:eastAsia="el-GR"/>
              </w:rPr>
              <w:t> </w:t>
            </w:r>
          </w:p>
        </w:tc>
        <w:tc>
          <w:tcPr>
            <w:tcW w:w="106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color w:val="000000"/>
                <w:sz w:val="12"/>
                <w:szCs w:val="12"/>
                <w:lang w:eastAsia="el-GR"/>
              </w:rPr>
            </w:pPr>
            <w:r w:rsidRPr="00C52A71">
              <w:rPr>
                <w:rFonts w:ascii="Verdana" w:hAnsi="Verdana" w:cs="Calibri"/>
                <w:color w:val="000000"/>
                <w:sz w:val="12"/>
                <w:szCs w:val="12"/>
                <w:lang w:eastAsia="el-GR"/>
              </w:rPr>
              <w:t> </w:t>
            </w:r>
          </w:p>
        </w:tc>
      </w:tr>
      <w:tr w:rsidR="00C52A71" w:rsidRPr="00C52A71" w:rsidTr="00C52A71">
        <w:trPr>
          <w:trHeight w:val="312"/>
          <w:jc w:val="center"/>
        </w:trPr>
        <w:tc>
          <w:tcPr>
            <w:tcW w:w="960" w:type="dxa"/>
            <w:tcBorders>
              <w:top w:val="nil"/>
              <w:left w:val="single" w:sz="8" w:space="0" w:color="000000"/>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b/>
                <w:bCs/>
                <w:color w:val="000000"/>
                <w:sz w:val="12"/>
                <w:szCs w:val="12"/>
                <w:lang w:eastAsia="el-GR"/>
              </w:rPr>
            </w:pPr>
            <w:r w:rsidRPr="00C52A71">
              <w:rPr>
                <w:rFonts w:ascii="Verdana" w:hAnsi="Verdana" w:cs="Calibri"/>
                <w:b/>
                <w:bCs/>
                <w:color w:val="000000"/>
                <w:sz w:val="12"/>
                <w:szCs w:val="12"/>
                <w:lang w:eastAsia="el-GR"/>
              </w:rPr>
              <w:t>8</w:t>
            </w:r>
          </w:p>
        </w:tc>
        <w:tc>
          <w:tcPr>
            <w:tcW w:w="262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rPr>
                <w:rFonts w:ascii="Verdana" w:hAnsi="Verdana" w:cs="Calibri"/>
                <w:color w:val="000000"/>
                <w:sz w:val="12"/>
                <w:szCs w:val="12"/>
                <w:lang w:eastAsia="el-GR"/>
              </w:rPr>
            </w:pPr>
            <w:r w:rsidRPr="00C52A71">
              <w:rPr>
                <w:rFonts w:ascii="Verdana" w:hAnsi="Verdana" w:cs="Calibri"/>
                <w:color w:val="000000"/>
                <w:sz w:val="12"/>
                <w:szCs w:val="12"/>
                <w:lang w:eastAsia="el-GR"/>
              </w:rPr>
              <w:t>ΕΠΙΓΟΝΑΤΙΔΕΣ</w:t>
            </w:r>
          </w:p>
        </w:tc>
        <w:tc>
          <w:tcPr>
            <w:tcW w:w="142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color w:val="000000"/>
                <w:sz w:val="12"/>
                <w:szCs w:val="12"/>
                <w:lang w:eastAsia="el-GR"/>
              </w:rPr>
            </w:pPr>
            <w:r w:rsidRPr="00C52A71">
              <w:rPr>
                <w:rFonts w:ascii="Verdana" w:hAnsi="Verdana" w:cs="Calibri"/>
                <w:color w:val="000000"/>
                <w:sz w:val="12"/>
                <w:szCs w:val="12"/>
                <w:lang w:eastAsia="el-GR"/>
              </w:rPr>
              <w:t>98</w:t>
            </w:r>
          </w:p>
        </w:tc>
        <w:tc>
          <w:tcPr>
            <w:tcW w:w="116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color w:val="000000"/>
                <w:sz w:val="12"/>
                <w:szCs w:val="12"/>
                <w:lang w:eastAsia="el-GR"/>
              </w:rPr>
            </w:pPr>
            <w:r w:rsidRPr="00C52A71">
              <w:rPr>
                <w:rFonts w:ascii="Verdana" w:hAnsi="Verdana" w:cs="Calibri"/>
                <w:color w:val="000000"/>
                <w:sz w:val="12"/>
                <w:szCs w:val="12"/>
                <w:lang w:eastAsia="el-GR"/>
              </w:rPr>
              <w:t>12</w:t>
            </w:r>
          </w:p>
        </w:tc>
        <w:tc>
          <w:tcPr>
            <w:tcW w:w="106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color w:val="000000"/>
                <w:sz w:val="12"/>
                <w:szCs w:val="12"/>
                <w:lang w:eastAsia="el-GR"/>
              </w:rPr>
            </w:pPr>
            <w:r w:rsidRPr="00C52A71">
              <w:rPr>
                <w:rFonts w:ascii="Verdana" w:hAnsi="Verdana" w:cs="Calibri"/>
                <w:color w:val="000000"/>
                <w:sz w:val="12"/>
                <w:szCs w:val="12"/>
                <w:lang w:eastAsia="el-GR"/>
              </w:rPr>
              <w:t>1176</w:t>
            </w:r>
          </w:p>
        </w:tc>
      </w:tr>
      <w:tr w:rsidR="00C52A71" w:rsidRPr="00C52A71" w:rsidTr="00C52A71">
        <w:trPr>
          <w:trHeight w:val="315"/>
          <w:jc w:val="center"/>
        </w:trPr>
        <w:tc>
          <w:tcPr>
            <w:tcW w:w="960" w:type="dxa"/>
            <w:tcBorders>
              <w:top w:val="nil"/>
              <w:left w:val="single" w:sz="8" w:space="0" w:color="000000"/>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b/>
                <w:bCs/>
                <w:color w:val="000000"/>
                <w:sz w:val="12"/>
                <w:szCs w:val="12"/>
                <w:lang w:eastAsia="el-GR"/>
              </w:rPr>
            </w:pPr>
            <w:r w:rsidRPr="00C52A71">
              <w:rPr>
                <w:rFonts w:ascii="Verdana" w:hAnsi="Verdana" w:cs="Calibri"/>
                <w:b/>
                <w:bCs/>
                <w:color w:val="000000"/>
                <w:sz w:val="12"/>
                <w:szCs w:val="12"/>
                <w:lang w:eastAsia="el-GR"/>
              </w:rPr>
              <w:t> </w:t>
            </w:r>
          </w:p>
        </w:tc>
        <w:tc>
          <w:tcPr>
            <w:tcW w:w="262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rPr>
                <w:rFonts w:ascii="Verdana" w:hAnsi="Verdana" w:cs="Calibri"/>
                <w:color w:val="000000"/>
                <w:sz w:val="12"/>
                <w:szCs w:val="12"/>
                <w:lang w:eastAsia="el-GR"/>
              </w:rPr>
            </w:pPr>
            <w:r w:rsidRPr="00C52A71">
              <w:rPr>
                <w:rFonts w:ascii="Verdana" w:hAnsi="Verdana" w:cs="Calibri"/>
                <w:color w:val="000000"/>
                <w:sz w:val="12"/>
                <w:szCs w:val="12"/>
                <w:lang w:eastAsia="el-GR"/>
              </w:rPr>
              <w:t> </w:t>
            </w:r>
          </w:p>
        </w:tc>
        <w:tc>
          <w:tcPr>
            <w:tcW w:w="142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color w:val="000000"/>
                <w:sz w:val="12"/>
                <w:szCs w:val="12"/>
                <w:lang w:eastAsia="el-GR"/>
              </w:rPr>
            </w:pPr>
            <w:r w:rsidRPr="00C52A71">
              <w:rPr>
                <w:rFonts w:ascii="Verdana" w:hAnsi="Verdana" w:cs="Calibri"/>
                <w:color w:val="000000"/>
                <w:sz w:val="12"/>
                <w:szCs w:val="12"/>
                <w:lang w:eastAsia="el-GR"/>
              </w:rPr>
              <w:t> </w:t>
            </w:r>
          </w:p>
        </w:tc>
        <w:tc>
          <w:tcPr>
            <w:tcW w:w="116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color w:val="000000"/>
                <w:sz w:val="12"/>
                <w:szCs w:val="12"/>
                <w:lang w:eastAsia="el-GR"/>
              </w:rPr>
            </w:pPr>
            <w:r w:rsidRPr="00C52A71">
              <w:rPr>
                <w:rFonts w:ascii="Verdana" w:hAnsi="Verdana" w:cs="Calibri"/>
                <w:color w:val="000000"/>
                <w:sz w:val="12"/>
                <w:szCs w:val="12"/>
                <w:lang w:eastAsia="el-GR"/>
              </w:rPr>
              <w:t> </w:t>
            </w:r>
          </w:p>
        </w:tc>
        <w:tc>
          <w:tcPr>
            <w:tcW w:w="106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color w:val="000000"/>
                <w:sz w:val="12"/>
                <w:szCs w:val="12"/>
                <w:lang w:eastAsia="el-GR"/>
              </w:rPr>
            </w:pPr>
            <w:r w:rsidRPr="00C52A71">
              <w:rPr>
                <w:rFonts w:ascii="Verdana" w:hAnsi="Verdana" w:cs="Calibri"/>
                <w:color w:val="000000"/>
                <w:sz w:val="12"/>
                <w:szCs w:val="12"/>
                <w:lang w:eastAsia="el-GR"/>
              </w:rPr>
              <w:t> </w:t>
            </w:r>
          </w:p>
        </w:tc>
      </w:tr>
      <w:tr w:rsidR="00C52A71" w:rsidRPr="00C52A71" w:rsidTr="00C52A71">
        <w:trPr>
          <w:trHeight w:val="315"/>
          <w:jc w:val="center"/>
        </w:trPr>
        <w:tc>
          <w:tcPr>
            <w:tcW w:w="960" w:type="dxa"/>
            <w:tcBorders>
              <w:top w:val="nil"/>
              <w:left w:val="single" w:sz="8" w:space="0" w:color="000000"/>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b/>
                <w:bCs/>
                <w:color w:val="000000"/>
                <w:sz w:val="12"/>
                <w:szCs w:val="12"/>
                <w:lang w:eastAsia="el-GR"/>
              </w:rPr>
            </w:pPr>
            <w:r w:rsidRPr="00C52A71">
              <w:rPr>
                <w:rFonts w:ascii="Verdana" w:hAnsi="Verdana" w:cs="Calibri"/>
                <w:b/>
                <w:bCs/>
                <w:color w:val="000000"/>
                <w:sz w:val="12"/>
                <w:szCs w:val="12"/>
                <w:lang w:eastAsia="el-GR"/>
              </w:rPr>
              <w:t>9</w:t>
            </w:r>
          </w:p>
        </w:tc>
        <w:tc>
          <w:tcPr>
            <w:tcW w:w="262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rPr>
                <w:rFonts w:ascii="Verdana" w:hAnsi="Verdana" w:cs="Calibri"/>
                <w:color w:val="000000"/>
                <w:sz w:val="12"/>
                <w:szCs w:val="12"/>
                <w:lang w:eastAsia="el-GR"/>
              </w:rPr>
            </w:pPr>
            <w:r w:rsidRPr="00C52A71">
              <w:rPr>
                <w:rFonts w:ascii="Verdana" w:hAnsi="Verdana" w:cs="Calibri"/>
                <w:color w:val="000000"/>
                <w:sz w:val="12"/>
                <w:szCs w:val="12"/>
                <w:lang w:eastAsia="el-GR"/>
              </w:rPr>
              <w:t>ΠΟΔΙΑ ΣΑΜΑΡΑΚΙ</w:t>
            </w:r>
          </w:p>
        </w:tc>
        <w:tc>
          <w:tcPr>
            <w:tcW w:w="142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color w:val="000000"/>
                <w:sz w:val="12"/>
                <w:szCs w:val="12"/>
                <w:lang w:eastAsia="el-GR"/>
              </w:rPr>
            </w:pPr>
            <w:r w:rsidRPr="00C52A71">
              <w:rPr>
                <w:rFonts w:ascii="Verdana" w:hAnsi="Verdana" w:cs="Calibri"/>
                <w:color w:val="000000"/>
                <w:sz w:val="12"/>
                <w:szCs w:val="12"/>
                <w:lang w:eastAsia="el-GR"/>
              </w:rPr>
              <w:t>30</w:t>
            </w:r>
          </w:p>
        </w:tc>
        <w:tc>
          <w:tcPr>
            <w:tcW w:w="116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color w:val="000000"/>
                <w:sz w:val="12"/>
                <w:szCs w:val="12"/>
                <w:lang w:eastAsia="el-GR"/>
              </w:rPr>
            </w:pPr>
            <w:r w:rsidRPr="00C52A71">
              <w:rPr>
                <w:rFonts w:ascii="Verdana" w:hAnsi="Verdana" w:cs="Calibri"/>
                <w:color w:val="000000"/>
                <w:sz w:val="12"/>
                <w:szCs w:val="12"/>
                <w:lang w:eastAsia="el-GR"/>
              </w:rPr>
              <w:t>12</w:t>
            </w:r>
          </w:p>
        </w:tc>
        <w:tc>
          <w:tcPr>
            <w:tcW w:w="106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color w:val="000000"/>
                <w:sz w:val="12"/>
                <w:szCs w:val="12"/>
                <w:lang w:eastAsia="el-GR"/>
              </w:rPr>
            </w:pPr>
            <w:r w:rsidRPr="00C52A71">
              <w:rPr>
                <w:rFonts w:ascii="Verdana" w:hAnsi="Verdana" w:cs="Calibri"/>
                <w:color w:val="000000"/>
                <w:sz w:val="12"/>
                <w:szCs w:val="12"/>
                <w:lang w:eastAsia="el-GR"/>
              </w:rPr>
              <w:t>360</w:t>
            </w:r>
          </w:p>
        </w:tc>
      </w:tr>
      <w:tr w:rsidR="00C52A71" w:rsidRPr="00C52A71" w:rsidTr="00C52A71">
        <w:trPr>
          <w:trHeight w:val="315"/>
          <w:jc w:val="center"/>
        </w:trPr>
        <w:tc>
          <w:tcPr>
            <w:tcW w:w="960" w:type="dxa"/>
            <w:tcBorders>
              <w:top w:val="nil"/>
              <w:left w:val="single" w:sz="8" w:space="0" w:color="000000"/>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b/>
                <w:bCs/>
                <w:color w:val="000000"/>
                <w:sz w:val="12"/>
                <w:szCs w:val="12"/>
                <w:lang w:eastAsia="el-GR"/>
              </w:rPr>
            </w:pPr>
            <w:r w:rsidRPr="00C52A71">
              <w:rPr>
                <w:rFonts w:ascii="Verdana" w:hAnsi="Verdana" w:cs="Calibri"/>
                <w:b/>
                <w:bCs/>
                <w:color w:val="000000"/>
                <w:sz w:val="12"/>
                <w:szCs w:val="12"/>
                <w:lang w:eastAsia="el-GR"/>
              </w:rPr>
              <w:lastRenderedPageBreak/>
              <w:t> </w:t>
            </w:r>
          </w:p>
        </w:tc>
        <w:tc>
          <w:tcPr>
            <w:tcW w:w="262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rPr>
                <w:rFonts w:ascii="Verdana" w:hAnsi="Verdana" w:cs="Calibri"/>
                <w:color w:val="000000"/>
                <w:sz w:val="12"/>
                <w:szCs w:val="12"/>
                <w:lang w:eastAsia="el-GR"/>
              </w:rPr>
            </w:pPr>
            <w:r w:rsidRPr="00C52A71">
              <w:rPr>
                <w:rFonts w:ascii="Verdana" w:hAnsi="Verdana" w:cs="Calibri"/>
                <w:color w:val="000000"/>
                <w:sz w:val="12"/>
                <w:szCs w:val="12"/>
                <w:lang w:eastAsia="el-GR"/>
              </w:rPr>
              <w:t> </w:t>
            </w:r>
          </w:p>
        </w:tc>
        <w:tc>
          <w:tcPr>
            <w:tcW w:w="142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color w:val="000000"/>
                <w:sz w:val="12"/>
                <w:szCs w:val="12"/>
                <w:lang w:eastAsia="el-GR"/>
              </w:rPr>
            </w:pPr>
            <w:r w:rsidRPr="00C52A71">
              <w:rPr>
                <w:rFonts w:ascii="Verdana" w:hAnsi="Verdana" w:cs="Calibri"/>
                <w:color w:val="000000"/>
                <w:sz w:val="12"/>
                <w:szCs w:val="12"/>
                <w:lang w:eastAsia="el-GR"/>
              </w:rPr>
              <w:t> </w:t>
            </w:r>
          </w:p>
        </w:tc>
        <w:tc>
          <w:tcPr>
            <w:tcW w:w="116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color w:val="000000"/>
                <w:sz w:val="12"/>
                <w:szCs w:val="12"/>
                <w:lang w:eastAsia="el-GR"/>
              </w:rPr>
            </w:pPr>
            <w:r w:rsidRPr="00C52A71">
              <w:rPr>
                <w:rFonts w:ascii="Verdana" w:hAnsi="Verdana" w:cs="Calibri"/>
                <w:color w:val="000000"/>
                <w:sz w:val="12"/>
                <w:szCs w:val="12"/>
                <w:lang w:eastAsia="el-GR"/>
              </w:rPr>
              <w:t> </w:t>
            </w:r>
          </w:p>
        </w:tc>
        <w:tc>
          <w:tcPr>
            <w:tcW w:w="106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color w:val="000000"/>
                <w:sz w:val="12"/>
                <w:szCs w:val="12"/>
                <w:lang w:eastAsia="el-GR"/>
              </w:rPr>
            </w:pPr>
            <w:r w:rsidRPr="00C52A71">
              <w:rPr>
                <w:rFonts w:ascii="Verdana" w:hAnsi="Verdana" w:cs="Calibri"/>
                <w:color w:val="000000"/>
                <w:sz w:val="12"/>
                <w:szCs w:val="12"/>
                <w:lang w:eastAsia="el-GR"/>
              </w:rPr>
              <w:t> </w:t>
            </w:r>
          </w:p>
        </w:tc>
      </w:tr>
      <w:tr w:rsidR="00C52A71" w:rsidRPr="00C52A71" w:rsidTr="00C52A71">
        <w:trPr>
          <w:trHeight w:val="315"/>
          <w:jc w:val="center"/>
        </w:trPr>
        <w:tc>
          <w:tcPr>
            <w:tcW w:w="960" w:type="dxa"/>
            <w:tcBorders>
              <w:top w:val="nil"/>
              <w:left w:val="single" w:sz="8" w:space="0" w:color="000000"/>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b/>
                <w:bCs/>
                <w:color w:val="000000"/>
                <w:sz w:val="12"/>
                <w:szCs w:val="12"/>
                <w:lang w:eastAsia="el-GR"/>
              </w:rPr>
            </w:pPr>
            <w:r w:rsidRPr="00C52A71">
              <w:rPr>
                <w:rFonts w:ascii="Verdana" w:hAnsi="Verdana" w:cs="Calibri"/>
                <w:b/>
                <w:bCs/>
                <w:color w:val="000000"/>
                <w:sz w:val="12"/>
                <w:szCs w:val="12"/>
                <w:lang w:eastAsia="el-GR"/>
              </w:rPr>
              <w:t>10</w:t>
            </w:r>
          </w:p>
        </w:tc>
        <w:tc>
          <w:tcPr>
            <w:tcW w:w="262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rPr>
                <w:rFonts w:ascii="Verdana" w:hAnsi="Verdana" w:cs="Calibri"/>
                <w:color w:val="000000"/>
                <w:sz w:val="12"/>
                <w:szCs w:val="12"/>
                <w:lang w:eastAsia="el-GR"/>
              </w:rPr>
            </w:pPr>
            <w:r w:rsidRPr="00C52A71">
              <w:rPr>
                <w:rFonts w:ascii="Verdana" w:hAnsi="Verdana" w:cs="Calibri"/>
                <w:color w:val="000000"/>
                <w:sz w:val="12"/>
                <w:szCs w:val="12"/>
                <w:lang w:eastAsia="el-GR"/>
              </w:rPr>
              <w:t>ΡΟΜΠΕΣ</w:t>
            </w:r>
          </w:p>
        </w:tc>
        <w:tc>
          <w:tcPr>
            <w:tcW w:w="142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color w:val="000000"/>
                <w:sz w:val="12"/>
                <w:szCs w:val="12"/>
                <w:lang w:eastAsia="el-GR"/>
              </w:rPr>
            </w:pPr>
            <w:r w:rsidRPr="00C52A71">
              <w:rPr>
                <w:rFonts w:ascii="Verdana" w:hAnsi="Verdana" w:cs="Calibri"/>
                <w:color w:val="000000"/>
                <w:sz w:val="12"/>
                <w:szCs w:val="12"/>
                <w:lang w:eastAsia="el-GR"/>
              </w:rPr>
              <w:t>4</w:t>
            </w:r>
          </w:p>
        </w:tc>
        <w:tc>
          <w:tcPr>
            <w:tcW w:w="116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color w:val="000000"/>
                <w:sz w:val="12"/>
                <w:szCs w:val="12"/>
                <w:lang w:eastAsia="el-GR"/>
              </w:rPr>
            </w:pPr>
            <w:r w:rsidRPr="00C52A71">
              <w:rPr>
                <w:rFonts w:ascii="Verdana" w:hAnsi="Verdana" w:cs="Calibri"/>
                <w:color w:val="000000"/>
                <w:sz w:val="12"/>
                <w:szCs w:val="12"/>
                <w:lang w:eastAsia="el-GR"/>
              </w:rPr>
              <w:t>20</w:t>
            </w:r>
          </w:p>
        </w:tc>
        <w:tc>
          <w:tcPr>
            <w:tcW w:w="106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color w:val="000000"/>
                <w:sz w:val="12"/>
                <w:szCs w:val="12"/>
                <w:lang w:eastAsia="el-GR"/>
              </w:rPr>
            </w:pPr>
            <w:r w:rsidRPr="00C52A71">
              <w:rPr>
                <w:rFonts w:ascii="Verdana" w:hAnsi="Verdana" w:cs="Calibri"/>
                <w:color w:val="000000"/>
                <w:sz w:val="12"/>
                <w:szCs w:val="12"/>
                <w:lang w:eastAsia="el-GR"/>
              </w:rPr>
              <w:t>80</w:t>
            </w:r>
          </w:p>
        </w:tc>
      </w:tr>
      <w:tr w:rsidR="00C52A71" w:rsidRPr="00C52A71" w:rsidTr="00C52A71">
        <w:trPr>
          <w:trHeight w:val="315"/>
          <w:jc w:val="center"/>
        </w:trPr>
        <w:tc>
          <w:tcPr>
            <w:tcW w:w="960" w:type="dxa"/>
            <w:tcBorders>
              <w:top w:val="nil"/>
              <w:left w:val="single" w:sz="8" w:space="0" w:color="000000"/>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b/>
                <w:bCs/>
                <w:color w:val="000000"/>
                <w:sz w:val="12"/>
                <w:szCs w:val="12"/>
                <w:lang w:eastAsia="el-GR"/>
              </w:rPr>
            </w:pPr>
            <w:r w:rsidRPr="00C52A71">
              <w:rPr>
                <w:rFonts w:ascii="Verdana" w:hAnsi="Verdana" w:cs="Calibri"/>
                <w:b/>
                <w:bCs/>
                <w:color w:val="000000"/>
                <w:sz w:val="12"/>
                <w:szCs w:val="12"/>
                <w:lang w:eastAsia="el-GR"/>
              </w:rPr>
              <w:t> </w:t>
            </w:r>
          </w:p>
        </w:tc>
        <w:tc>
          <w:tcPr>
            <w:tcW w:w="262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rPr>
                <w:rFonts w:ascii="Verdana" w:hAnsi="Verdana" w:cs="Calibri"/>
                <w:color w:val="000000"/>
                <w:sz w:val="12"/>
                <w:szCs w:val="12"/>
                <w:lang w:eastAsia="el-GR"/>
              </w:rPr>
            </w:pPr>
            <w:r w:rsidRPr="00C52A71">
              <w:rPr>
                <w:rFonts w:ascii="Verdana" w:hAnsi="Verdana" w:cs="Calibri"/>
                <w:color w:val="000000"/>
                <w:sz w:val="12"/>
                <w:szCs w:val="12"/>
                <w:lang w:eastAsia="el-GR"/>
              </w:rPr>
              <w:t> </w:t>
            </w:r>
          </w:p>
        </w:tc>
        <w:tc>
          <w:tcPr>
            <w:tcW w:w="142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color w:val="000000"/>
                <w:sz w:val="12"/>
                <w:szCs w:val="12"/>
                <w:lang w:eastAsia="el-GR"/>
              </w:rPr>
            </w:pPr>
            <w:r w:rsidRPr="00C52A71">
              <w:rPr>
                <w:rFonts w:ascii="Verdana" w:hAnsi="Verdana" w:cs="Calibri"/>
                <w:color w:val="000000"/>
                <w:sz w:val="12"/>
                <w:szCs w:val="12"/>
                <w:lang w:eastAsia="el-GR"/>
              </w:rPr>
              <w:t> </w:t>
            </w:r>
          </w:p>
        </w:tc>
        <w:tc>
          <w:tcPr>
            <w:tcW w:w="116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color w:val="000000"/>
                <w:sz w:val="12"/>
                <w:szCs w:val="12"/>
                <w:lang w:eastAsia="el-GR"/>
              </w:rPr>
            </w:pPr>
            <w:r w:rsidRPr="00C52A71">
              <w:rPr>
                <w:rFonts w:ascii="Verdana" w:hAnsi="Verdana" w:cs="Calibri"/>
                <w:color w:val="000000"/>
                <w:sz w:val="12"/>
                <w:szCs w:val="12"/>
                <w:lang w:eastAsia="el-GR"/>
              </w:rPr>
              <w:t> </w:t>
            </w:r>
          </w:p>
        </w:tc>
        <w:tc>
          <w:tcPr>
            <w:tcW w:w="106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color w:val="000000"/>
                <w:sz w:val="12"/>
                <w:szCs w:val="12"/>
                <w:lang w:eastAsia="el-GR"/>
              </w:rPr>
            </w:pPr>
            <w:r w:rsidRPr="00C52A71">
              <w:rPr>
                <w:rFonts w:ascii="Verdana" w:hAnsi="Verdana" w:cs="Calibri"/>
                <w:color w:val="000000"/>
                <w:sz w:val="12"/>
                <w:szCs w:val="12"/>
                <w:lang w:eastAsia="el-GR"/>
              </w:rPr>
              <w:t> </w:t>
            </w:r>
          </w:p>
        </w:tc>
      </w:tr>
      <w:tr w:rsidR="00C52A71" w:rsidRPr="00C52A71" w:rsidTr="00C52A71">
        <w:trPr>
          <w:trHeight w:val="300"/>
          <w:jc w:val="center"/>
        </w:trPr>
        <w:tc>
          <w:tcPr>
            <w:tcW w:w="960" w:type="dxa"/>
            <w:tcBorders>
              <w:top w:val="nil"/>
              <w:left w:val="single" w:sz="8" w:space="0" w:color="000000"/>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b/>
                <w:bCs/>
                <w:color w:val="000000"/>
                <w:sz w:val="12"/>
                <w:szCs w:val="12"/>
                <w:lang w:eastAsia="el-GR"/>
              </w:rPr>
            </w:pPr>
            <w:r w:rsidRPr="00C52A71">
              <w:rPr>
                <w:rFonts w:ascii="Verdana" w:hAnsi="Verdana" w:cs="Calibri"/>
                <w:b/>
                <w:bCs/>
                <w:color w:val="000000"/>
                <w:sz w:val="12"/>
                <w:szCs w:val="12"/>
                <w:lang w:eastAsia="el-GR"/>
              </w:rPr>
              <w:t>11</w:t>
            </w:r>
          </w:p>
        </w:tc>
        <w:tc>
          <w:tcPr>
            <w:tcW w:w="262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rPr>
                <w:rFonts w:ascii="Verdana" w:hAnsi="Verdana" w:cs="Calibri"/>
                <w:color w:val="000000"/>
                <w:sz w:val="12"/>
                <w:szCs w:val="12"/>
                <w:lang w:eastAsia="el-GR"/>
              </w:rPr>
            </w:pPr>
            <w:r w:rsidRPr="00C52A71">
              <w:rPr>
                <w:rFonts w:ascii="Verdana" w:hAnsi="Verdana" w:cs="Calibri"/>
                <w:color w:val="000000"/>
                <w:sz w:val="12"/>
                <w:szCs w:val="12"/>
                <w:lang w:eastAsia="el-GR"/>
              </w:rPr>
              <w:t>ΣΤΟΛΕΣ ΠΡΟΣΤΑΣΙΑΣ ΑΠΌ ΧΗΜΙΚΑ</w:t>
            </w:r>
          </w:p>
        </w:tc>
        <w:tc>
          <w:tcPr>
            <w:tcW w:w="142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color w:val="000000"/>
                <w:sz w:val="12"/>
                <w:szCs w:val="12"/>
                <w:lang w:eastAsia="el-GR"/>
              </w:rPr>
            </w:pPr>
            <w:r w:rsidRPr="00C52A71">
              <w:rPr>
                <w:rFonts w:ascii="Verdana" w:hAnsi="Verdana" w:cs="Calibri"/>
                <w:color w:val="000000"/>
                <w:sz w:val="12"/>
                <w:szCs w:val="12"/>
                <w:lang w:eastAsia="el-GR"/>
              </w:rPr>
              <w:t>6</w:t>
            </w:r>
          </w:p>
        </w:tc>
        <w:tc>
          <w:tcPr>
            <w:tcW w:w="116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color w:val="000000"/>
                <w:sz w:val="12"/>
                <w:szCs w:val="12"/>
                <w:lang w:eastAsia="el-GR"/>
              </w:rPr>
            </w:pPr>
            <w:r w:rsidRPr="00C52A71">
              <w:rPr>
                <w:rFonts w:ascii="Verdana" w:hAnsi="Verdana" w:cs="Calibri"/>
                <w:color w:val="000000"/>
                <w:sz w:val="12"/>
                <w:szCs w:val="12"/>
                <w:lang w:eastAsia="el-GR"/>
              </w:rPr>
              <w:t>8</w:t>
            </w:r>
          </w:p>
        </w:tc>
        <w:tc>
          <w:tcPr>
            <w:tcW w:w="106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color w:val="000000"/>
                <w:sz w:val="12"/>
                <w:szCs w:val="12"/>
                <w:lang w:eastAsia="el-GR"/>
              </w:rPr>
            </w:pPr>
            <w:r w:rsidRPr="00C52A71">
              <w:rPr>
                <w:rFonts w:ascii="Verdana" w:hAnsi="Verdana" w:cs="Calibri"/>
                <w:color w:val="000000"/>
                <w:sz w:val="12"/>
                <w:szCs w:val="12"/>
                <w:lang w:eastAsia="el-GR"/>
              </w:rPr>
              <w:t>48</w:t>
            </w:r>
          </w:p>
        </w:tc>
      </w:tr>
      <w:tr w:rsidR="00C52A71" w:rsidRPr="00C52A71" w:rsidTr="00C52A71">
        <w:trPr>
          <w:trHeight w:val="315"/>
          <w:jc w:val="center"/>
        </w:trPr>
        <w:tc>
          <w:tcPr>
            <w:tcW w:w="960" w:type="dxa"/>
            <w:tcBorders>
              <w:top w:val="nil"/>
              <w:left w:val="single" w:sz="8" w:space="0" w:color="000000"/>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b/>
                <w:bCs/>
                <w:color w:val="000000"/>
                <w:sz w:val="12"/>
                <w:szCs w:val="12"/>
                <w:lang w:eastAsia="el-GR"/>
              </w:rPr>
            </w:pPr>
            <w:r w:rsidRPr="00C52A71">
              <w:rPr>
                <w:rFonts w:ascii="Verdana" w:hAnsi="Verdana" w:cs="Calibri"/>
                <w:b/>
                <w:bCs/>
                <w:color w:val="000000"/>
                <w:sz w:val="12"/>
                <w:szCs w:val="12"/>
                <w:lang w:eastAsia="el-GR"/>
              </w:rPr>
              <w:t> </w:t>
            </w:r>
          </w:p>
        </w:tc>
        <w:tc>
          <w:tcPr>
            <w:tcW w:w="262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rPr>
                <w:rFonts w:ascii="Verdana" w:hAnsi="Verdana" w:cs="Calibri"/>
                <w:color w:val="000000"/>
                <w:sz w:val="12"/>
                <w:szCs w:val="12"/>
                <w:lang w:eastAsia="el-GR"/>
              </w:rPr>
            </w:pPr>
            <w:r w:rsidRPr="00C52A71">
              <w:rPr>
                <w:rFonts w:ascii="Verdana" w:hAnsi="Verdana" w:cs="Calibri"/>
                <w:color w:val="000000"/>
                <w:sz w:val="12"/>
                <w:szCs w:val="12"/>
                <w:lang w:eastAsia="el-GR"/>
              </w:rPr>
              <w:t> </w:t>
            </w:r>
          </w:p>
        </w:tc>
        <w:tc>
          <w:tcPr>
            <w:tcW w:w="142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color w:val="000000"/>
                <w:sz w:val="12"/>
                <w:szCs w:val="12"/>
                <w:lang w:eastAsia="el-GR"/>
              </w:rPr>
            </w:pPr>
            <w:r w:rsidRPr="00C52A71">
              <w:rPr>
                <w:rFonts w:ascii="Verdana" w:hAnsi="Verdana" w:cs="Calibri"/>
                <w:color w:val="000000"/>
                <w:sz w:val="12"/>
                <w:szCs w:val="12"/>
                <w:lang w:eastAsia="el-GR"/>
              </w:rPr>
              <w:t> </w:t>
            </w:r>
          </w:p>
        </w:tc>
        <w:tc>
          <w:tcPr>
            <w:tcW w:w="116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color w:val="000000"/>
                <w:sz w:val="12"/>
                <w:szCs w:val="12"/>
                <w:lang w:eastAsia="el-GR"/>
              </w:rPr>
            </w:pPr>
            <w:r w:rsidRPr="00C52A71">
              <w:rPr>
                <w:rFonts w:ascii="Verdana" w:hAnsi="Verdana" w:cs="Calibri"/>
                <w:color w:val="000000"/>
                <w:sz w:val="12"/>
                <w:szCs w:val="12"/>
                <w:lang w:eastAsia="el-GR"/>
              </w:rPr>
              <w:t> </w:t>
            </w:r>
          </w:p>
        </w:tc>
        <w:tc>
          <w:tcPr>
            <w:tcW w:w="106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color w:val="000000"/>
                <w:sz w:val="12"/>
                <w:szCs w:val="12"/>
                <w:lang w:eastAsia="el-GR"/>
              </w:rPr>
            </w:pPr>
            <w:r w:rsidRPr="00C52A71">
              <w:rPr>
                <w:rFonts w:ascii="Verdana" w:hAnsi="Verdana" w:cs="Calibri"/>
                <w:color w:val="000000"/>
                <w:sz w:val="12"/>
                <w:szCs w:val="12"/>
                <w:lang w:eastAsia="el-GR"/>
              </w:rPr>
              <w:t> </w:t>
            </w:r>
          </w:p>
        </w:tc>
      </w:tr>
      <w:tr w:rsidR="00C52A71" w:rsidRPr="00C52A71" w:rsidTr="00C52A71">
        <w:trPr>
          <w:trHeight w:val="315"/>
          <w:jc w:val="center"/>
        </w:trPr>
        <w:tc>
          <w:tcPr>
            <w:tcW w:w="960" w:type="dxa"/>
            <w:tcBorders>
              <w:top w:val="nil"/>
              <w:left w:val="single" w:sz="8" w:space="0" w:color="000000"/>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b/>
                <w:bCs/>
                <w:color w:val="000000"/>
                <w:sz w:val="12"/>
                <w:szCs w:val="12"/>
                <w:lang w:eastAsia="el-GR"/>
              </w:rPr>
            </w:pPr>
            <w:r w:rsidRPr="00C52A71">
              <w:rPr>
                <w:rFonts w:ascii="Verdana" w:hAnsi="Verdana" w:cs="Calibri"/>
                <w:b/>
                <w:bCs/>
                <w:color w:val="000000"/>
                <w:sz w:val="12"/>
                <w:szCs w:val="12"/>
                <w:lang w:eastAsia="el-GR"/>
              </w:rPr>
              <w:t>12</w:t>
            </w:r>
          </w:p>
        </w:tc>
        <w:tc>
          <w:tcPr>
            <w:tcW w:w="262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rPr>
                <w:rFonts w:ascii="Verdana" w:hAnsi="Verdana" w:cs="Calibri"/>
                <w:color w:val="000000"/>
                <w:sz w:val="12"/>
                <w:szCs w:val="12"/>
                <w:lang w:eastAsia="el-GR"/>
              </w:rPr>
            </w:pPr>
            <w:r w:rsidRPr="00C52A71">
              <w:rPr>
                <w:rFonts w:ascii="Verdana" w:hAnsi="Verdana" w:cs="Calibri"/>
                <w:color w:val="000000"/>
                <w:sz w:val="12"/>
                <w:szCs w:val="12"/>
                <w:lang w:eastAsia="el-GR"/>
              </w:rPr>
              <w:t>ΓΑΝΤΙΑ ΔΕΡΜΑΤΟΠΑΝΙΝΑ</w:t>
            </w:r>
          </w:p>
        </w:tc>
        <w:tc>
          <w:tcPr>
            <w:tcW w:w="142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color w:val="000000"/>
                <w:sz w:val="12"/>
                <w:szCs w:val="12"/>
                <w:lang w:eastAsia="el-GR"/>
              </w:rPr>
            </w:pPr>
            <w:r w:rsidRPr="00C52A71">
              <w:rPr>
                <w:rFonts w:ascii="Verdana" w:hAnsi="Verdana" w:cs="Calibri"/>
                <w:color w:val="000000"/>
                <w:sz w:val="12"/>
                <w:szCs w:val="12"/>
                <w:lang w:eastAsia="el-GR"/>
              </w:rPr>
              <w:t>465</w:t>
            </w:r>
          </w:p>
        </w:tc>
        <w:tc>
          <w:tcPr>
            <w:tcW w:w="116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color w:val="000000"/>
                <w:sz w:val="12"/>
                <w:szCs w:val="12"/>
                <w:lang w:eastAsia="el-GR"/>
              </w:rPr>
            </w:pPr>
            <w:r w:rsidRPr="00C52A71">
              <w:rPr>
                <w:rFonts w:ascii="Verdana" w:hAnsi="Verdana" w:cs="Calibri"/>
                <w:color w:val="000000"/>
                <w:sz w:val="12"/>
                <w:szCs w:val="12"/>
                <w:lang w:eastAsia="el-GR"/>
              </w:rPr>
              <w:t>1,8</w:t>
            </w:r>
          </w:p>
        </w:tc>
        <w:tc>
          <w:tcPr>
            <w:tcW w:w="106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color w:val="000000"/>
                <w:sz w:val="12"/>
                <w:szCs w:val="12"/>
                <w:lang w:eastAsia="el-GR"/>
              </w:rPr>
            </w:pPr>
            <w:r w:rsidRPr="00C52A71">
              <w:rPr>
                <w:rFonts w:ascii="Verdana" w:hAnsi="Verdana" w:cs="Calibri"/>
                <w:color w:val="000000"/>
                <w:sz w:val="12"/>
                <w:szCs w:val="12"/>
                <w:lang w:eastAsia="el-GR"/>
              </w:rPr>
              <w:t>837</w:t>
            </w:r>
          </w:p>
        </w:tc>
      </w:tr>
      <w:tr w:rsidR="00C52A71" w:rsidRPr="00C52A71" w:rsidTr="00C52A71">
        <w:trPr>
          <w:trHeight w:val="315"/>
          <w:jc w:val="center"/>
        </w:trPr>
        <w:tc>
          <w:tcPr>
            <w:tcW w:w="960" w:type="dxa"/>
            <w:tcBorders>
              <w:top w:val="nil"/>
              <w:left w:val="single" w:sz="8" w:space="0" w:color="000000"/>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b/>
                <w:bCs/>
                <w:color w:val="000000"/>
                <w:sz w:val="12"/>
                <w:szCs w:val="12"/>
                <w:lang w:eastAsia="el-GR"/>
              </w:rPr>
            </w:pPr>
            <w:r w:rsidRPr="00C52A71">
              <w:rPr>
                <w:rFonts w:ascii="Verdana" w:hAnsi="Verdana" w:cs="Calibri"/>
                <w:b/>
                <w:bCs/>
                <w:color w:val="000000"/>
                <w:sz w:val="12"/>
                <w:szCs w:val="12"/>
                <w:lang w:eastAsia="el-GR"/>
              </w:rPr>
              <w:t> </w:t>
            </w:r>
          </w:p>
        </w:tc>
        <w:tc>
          <w:tcPr>
            <w:tcW w:w="262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rPr>
                <w:rFonts w:ascii="Verdana" w:hAnsi="Verdana" w:cs="Calibri"/>
                <w:color w:val="000000"/>
                <w:sz w:val="12"/>
                <w:szCs w:val="12"/>
                <w:lang w:eastAsia="el-GR"/>
              </w:rPr>
            </w:pPr>
            <w:r w:rsidRPr="00C52A71">
              <w:rPr>
                <w:rFonts w:ascii="Verdana" w:hAnsi="Verdana" w:cs="Calibri"/>
                <w:color w:val="000000"/>
                <w:sz w:val="12"/>
                <w:szCs w:val="12"/>
                <w:lang w:eastAsia="el-GR"/>
              </w:rPr>
              <w:t> </w:t>
            </w:r>
          </w:p>
        </w:tc>
        <w:tc>
          <w:tcPr>
            <w:tcW w:w="142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color w:val="000000"/>
                <w:sz w:val="12"/>
                <w:szCs w:val="12"/>
                <w:lang w:eastAsia="el-GR"/>
              </w:rPr>
            </w:pPr>
            <w:r w:rsidRPr="00C52A71">
              <w:rPr>
                <w:rFonts w:ascii="Verdana" w:hAnsi="Verdana" w:cs="Calibri"/>
                <w:color w:val="000000"/>
                <w:sz w:val="12"/>
                <w:szCs w:val="12"/>
                <w:lang w:eastAsia="el-GR"/>
              </w:rPr>
              <w:t> </w:t>
            </w:r>
          </w:p>
        </w:tc>
        <w:tc>
          <w:tcPr>
            <w:tcW w:w="116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color w:val="000000"/>
                <w:sz w:val="12"/>
                <w:szCs w:val="12"/>
                <w:lang w:eastAsia="el-GR"/>
              </w:rPr>
            </w:pPr>
            <w:r w:rsidRPr="00C52A71">
              <w:rPr>
                <w:rFonts w:ascii="Verdana" w:hAnsi="Verdana" w:cs="Calibri"/>
                <w:color w:val="000000"/>
                <w:sz w:val="12"/>
                <w:szCs w:val="12"/>
                <w:lang w:eastAsia="el-GR"/>
              </w:rPr>
              <w:t> </w:t>
            </w:r>
          </w:p>
        </w:tc>
        <w:tc>
          <w:tcPr>
            <w:tcW w:w="106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color w:val="000000"/>
                <w:sz w:val="12"/>
                <w:szCs w:val="12"/>
                <w:lang w:eastAsia="el-GR"/>
              </w:rPr>
            </w:pPr>
            <w:r w:rsidRPr="00C52A71">
              <w:rPr>
                <w:rFonts w:ascii="Verdana" w:hAnsi="Verdana" w:cs="Calibri"/>
                <w:color w:val="000000"/>
                <w:sz w:val="12"/>
                <w:szCs w:val="12"/>
                <w:lang w:eastAsia="el-GR"/>
              </w:rPr>
              <w:t> </w:t>
            </w:r>
          </w:p>
        </w:tc>
      </w:tr>
      <w:tr w:rsidR="00C52A71" w:rsidRPr="00C52A71" w:rsidTr="00C52A71">
        <w:trPr>
          <w:trHeight w:val="285"/>
          <w:jc w:val="center"/>
        </w:trPr>
        <w:tc>
          <w:tcPr>
            <w:tcW w:w="960" w:type="dxa"/>
            <w:tcBorders>
              <w:top w:val="nil"/>
              <w:left w:val="single" w:sz="8" w:space="0" w:color="000000"/>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b/>
                <w:bCs/>
                <w:color w:val="000000"/>
                <w:sz w:val="12"/>
                <w:szCs w:val="12"/>
                <w:lang w:eastAsia="el-GR"/>
              </w:rPr>
            </w:pPr>
            <w:r w:rsidRPr="00C52A71">
              <w:rPr>
                <w:rFonts w:ascii="Verdana" w:hAnsi="Verdana" w:cs="Calibri"/>
                <w:b/>
                <w:bCs/>
                <w:color w:val="000000"/>
                <w:sz w:val="12"/>
                <w:szCs w:val="12"/>
                <w:lang w:eastAsia="el-GR"/>
              </w:rPr>
              <w:t>13</w:t>
            </w:r>
          </w:p>
        </w:tc>
        <w:tc>
          <w:tcPr>
            <w:tcW w:w="262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rPr>
                <w:rFonts w:ascii="Verdana" w:hAnsi="Verdana" w:cs="Calibri"/>
                <w:color w:val="000000"/>
                <w:sz w:val="12"/>
                <w:szCs w:val="12"/>
                <w:lang w:eastAsia="el-GR"/>
              </w:rPr>
            </w:pPr>
            <w:r w:rsidRPr="00C52A71">
              <w:rPr>
                <w:rFonts w:ascii="Verdana" w:hAnsi="Verdana" w:cs="Calibri"/>
                <w:color w:val="000000"/>
                <w:sz w:val="12"/>
                <w:szCs w:val="12"/>
                <w:lang w:eastAsia="el-GR"/>
              </w:rPr>
              <w:t>ΓΑΝΤΙΑ ΔΕΡΜΑΤΟΠΑΝΙΝΑ ΕΝΙΣΧΥΜΕΝΑ</w:t>
            </w:r>
          </w:p>
        </w:tc>
        <w:tc>
          <w:tcPr>
            <w:tcW w:w="142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color w:val="000000"/>
                <w:sz w:val="12"/>
                <w:szCs w:val="12"/>
                <w:lang w:eastAsia="el-GR"/>
              </w:rPr>
            </w:pPr>
            <w:r w:rsidRPr="00C52A71">
              <w:rPr>
                <w:rFonts w:ascii="Verdana" w:hAnsi="Verdana" w:cs="Calibri"/>
                <w:color w:val="000000"/>
                <w:sz w:val="12"/>
                <w:szCs w:val="12"/>
                <w:lang w:eastAsia="el-GR"/>
              </w:rPr>
              <w:t>422</w:t>
            </w:r>
          </w:p>
        </w:tc>
        <w:tc>
          <w:tcPr>
            <w:tcW w:w="116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color w:val="000000"/>
                <w:sz w:val="12"/>
                <w:szCs w:val="12"/>
                <w:lang w:eastAsia="el-GR"/>
              </w:rPr>
            </w:pPr>
            <w:r w:rsidRPr="00C52A71">
              <w:rPr>
                <w:rFonts w:ascii="Verdana" w:hAnsi="Verdana" w:cs="Calibri"/>
                <w:color w:val="000000"/>
                <w:sz w:val="12"/>
                <w:szCs w:val="12"/>
                <w:lang w:eastAsia="el-GR"/>
              </w:rPr>
              <w:t>2</w:t>
            </w:r>
          </w:p>
        </w:tc>
        <w:tc>
          <w:tcPr>
            <w:tcW w:w="106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color w:val="000000"/>
                <w:sz w:val="12"/>
                <w:szCs w:val="12"/>
                <w:lang w:eastAsia="el-GR"/>
              </w:rPr>
            </w:pPr>
            <w:r w:rsidRPr="00C52A71">
              <w:rPr>
                <w:rFonts w:ascii="Verdana" w:hAnsi="Verdana" w:cs="Calibri"/>
                <w:color w:val="000000"/>
                <w:sz w:val="12"/>
                <w:szCs w:val="12"/>
                <w:lang w:eastAsia="el-GR"/>
              </w:rPr>
              <w:t>844</w:t>
            </w:r>
          </w:p>
        </w:tc>
      </w:tr>
      <w:tr w:rsidR="00C52A71" w:rsidRPr="00C52A71" w:rsidTr="00C52A71">
        <w:trPr>
          <w:trHeight w:val="315"/>
          <w:jc w:val="center"/>
        </w:trPr>
        <w:tc>
          <w:tcPr>
            <w:tcW w:w="960" w:type="dxa"/>
            <w:tcBorders>
              <w:top w:val="nil"/>
              <w:left w:val="single" w:sz="8" w:space="0" w:color="000000"/>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b/>
                <w:bCs/>
                <w:color w:val="000000"/>
                <w:sz w:val="12"/>
                <w:szCs w:val="12"/>
                <w:lang w:eastAsia="el-GR"/>
              </w:rPr>
            </w:pPr>
            <w:r w:rsidRPr="00C52A71">
              <w:rPr>
                <w:rFonts w:ascii="Verdana" w:hAnsi="Verdana" w:cs="Calibri"/>
                <w:b/>
                <w:bCs/>
                <w:color w:val="000000"/>
                <w:sz w:val="12"/>
                <w:szCs w:val="12"/>
                <w:lang w:eastAsia="el-GR"/>
              </w:rPr>
              <w:t> </w:t>
            </w:r>
          </w:p>
        </w:tc>
        <w:tc>
          <w:tcPr>
            <w:tcW w:w="262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rPr>
                <w:rFonts w:ascii="Verdana" w:hAnsi="Verdana" w:cs="Calibri"/>
                <w:color w:val="000000"/>
                <w:sz w:val="12"/>
                <w:szCs w:val="12"/>
                <w:lang w:eastAsia="el-GR"/>
              </w:rPr>
            </w:pPr>
            <w:r w:rsidRPr="00C52A71">
              <w:rPr>
                <w:rFonts w:ascii="Verdana" w:hAnsi="Verdana" w:cs="Calibri"/>
                <w:color w:val="000000"/>
                <w:sz w:val="12"/>
                <w:szCs w:val="12"/>
                <w:lang w:eastAsia="el-GR"/>
              </w:rPr>
              <w:t> </w:t>
            </w:r>
          </w:p>
        </w:tc>
        <w:tc>
          <w:tcPr>
            <w:tcW w:w="142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color w:val="000000"/>
                <w:sz w:val="12"/>
                <w:szCs w:val="12"/>
                <w:lang w:eastAsia="el-GR"/>
              </w:rPr>
            </w:pPr>
            <w:r w:rsidRPr="00C52A71">
              <w:rPr>
                <w:rFonts w:ascii="Verdana" w:hAnsi="Verdana" w:cs="Calibri"/>
                <w:color w:val="000000"/>
                <w:sz w:val="12"/>
                <w:szCs w:val="12"/>
                <w:lang w:eastAsia="el-GR"/>
              </w:rPr>
              <w:t> </w:t>
            </w:r>
          </w:p>
        </w:tc>
        <w:tc>
          <w:tcPr>
            <w:tcW w:w="116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color w:val="000000"/>
                <w:sz w:val="12"/>
                <w:szCs w:val="12"/>
                <w:lang w:eastAsia="el-GR"/>
              </w:rPr>
            </w:pPr>
            <w:r w:rsidRPr="00C52A71">
              <w:rPr>
                <w:rFonts w:ascii="Verdana" w:hAnsi="Verdana" w:cs="Calibri"/>
                <w:color w:val="000000"/>
                <w:sz w:val="12"/>
                <w:szCs w:val="12"/>
                <w:lang w:eastAsia="el-GR"/>
              </w:rPr>
              <w:t> </w:t>
            </w:r>
          </w:p>
        </w:tc>
        <w:tc>
          <w:tcPr>
            <w:tcW w:w="106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color w:val="000000"/>
                <w:sz w:val="12"/>
                <w:szCs w:val="12"/>
                <w:lang w:eastAsia="el-GR"/>
              </w:rPr>
            </w:pPr>
            <w:r w:rsidRPr="00C52A71">
              <w:rPr>
                <w:rFonts w:ascii="Verdana" w:hAnsi="Verdana" w:cs="Calibri"/>
                <w:color w:val="000000"/>
                <w:sz w:val="12"/>
                <w:szCs w:val="12"/>
                <w:lang w:eastAsia="el-GR"/>
              </w:rPr>
              <w:t> </w:t>
            </w:r>
          </w:p>
        </w:tc>
      </w:tr>
      <w:tr w:rsidR="00C52A71" w:rsidRPr="00C52A71" w:rsidTr="00C52A71">
        <w:trPr>
          <w:trHeight w:val="315"/>
          <w:jc w:val="center"/>
        </w:trPr>
        <w:tc>
          <w:tcPr>
            <w:tcW w:w="960" w:type="dxa"/>
            <w:tcBorders>
              <w:top w:val="nil"/>
              <w:left w:val="single" w:sz="8" w:space="0" w:color="000000"/>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b/>
                <w:bCs/>
                <w:color w:val="000000"/>
                <w:sz w:val="12"/>
                <w:szCs w:val="12"/>
                <w:lang w:eastAsia="el-GR"/>
              </w:rPr>
            </w:pPr>
            <w:r w:rsidRPr="00C52A71">
              <w:rPr>
                <w:rFonts w:ascii="Verdana" w:hAnsi="Verdana" w:cs="Calibri"/>
                <w:b/>
                <w:bCs/>
                <w:color w:val="000000"/>
                <w:sz w:val="12"/>
                <w:szCs w:val="12"/>
                <w:lang w:eastAsia="el-GR"/>
              </w:rPr>
              <w:t>14</w:t>
            </w:r>
          </w:p>
        </w:tc>
        <w:tc>
          <w:tcPr>
            <w:tcW w:w="262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rPr>
                <w:rFonts w:ascii="Verdana" w:hAnsi="Verdana" w:cs="Calibri"/>
                <w:color w:val="000000"/>
                <w:sz w:val="12"/>
                <w:szCs w:val="12"/>
                <w:lang w:eastAsia="el-GR"/>
              </w:rPr>
            </w:pPr>
            <w:r w:rsidRPr="00C52A71">
              <w:rPr>
                <w:rFonts w:ascii="Verdana" w:hAnsi="Verdana" w:cs="Calibri"/>
                <w:color w:val="000000"/>
                <w:sz w:val="12"/>
                <w:szCs w:val="12"/>
                <w:lang w:eastAsia="el-GR"/>
              </w:rPr>
              <w:t>ΓΑΝΤΙΑ ΑΠΌ PVC</w:t>
            </w:r>
          </w:p>
        </w:tc>
        <w:tc>
          <w:tcPr>
            <w:tcW w:w="142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color w:val="000000"/>
                <w:sz w:val="12"/>
                <w:szCs w:val="12"/>
                <w:lang w:eastAsia="el-GR"/>
              </w:rPr>
            </w:pPr>
            <w:r w:rsidRPr="00C52A71">
              <w:rPr>
                <w:rFonts w:ascii="Verdana" w:hAnsi="Verdana" w:cs="Calibri"/>
                <w:color w:val="000000"/>
                <w:sz w:val="12"/>
                <w:szCs w:val="12"/>
                <w:lang w:eastAsia="el-GR"/>
              </w:rPr>
              <w:t>114</w:t>
            </w:r>
          </w:p>
        </w:tc>
        <w:tc>
          <w:tcPr>
            <w:tcW w:w="116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color w:val="000000"/>
                <w:sz w:val="12"/>
                <w:szCs w:val="12"/>
                <w:lang w:eastAsia="el-GR"/>
              </w:rPr>
            </w:pPr>
            <w:r w:rsidRPr="00C52A71">
              <w:rPr>
                <w:rFonts w:ascii="Verdana" w:hAnsi="Verdana" w:cs="Calibri"/>
                <w:color w:val="000000"/>
                <w:sz w:val="12"/>
                <w:szCs w:val="12"/>
                <w:lang w:eastAsia="el-GR"/>
              </w:rPr>
              <w:t>4</w:t>
            </w:r>
          </w:p>
        </w:tc>
        <w:tc>
          <w:tcPr>
            <w:tcW w:w="106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color w:val="000000"/>
                <w:sz w:val="12"/>
                <w:szCs w:val="12"/>
                <w:lang w:eastAsia="el-GR"/>
              </w:rPr>
            </w:pPr>
            <w:r w:rsidRPr="00C52A71">
              <w:rPr>
                <w:rFonts w:ascii="Verdana" w:hAnsi="Verdana" w:cs="Calibri"/>
                <w:color w:val="000000"/>
                <w:sz w:val="12"/>
                <w:szCs w:val="12"/>
                <w:lang w:eastAsia="el-GR"/>
              </w:rPr>
              <w:t>456</w:t>
            </w:r>
          </w:p>
        </w:tc>
      </w:tr>
      <w:tr w:rsidR="00C52A71" w:rsidRPr="00C52A71" w:rsidTr="00C52A71">
        <w:trPr>
          <w:trHeight w:val="315"/>
          <w:jc w:val="center"/>
        </w:trPr>
        <w:tc>
          <w:tcPr>
            <w:tcW w:w="960" w:type="dxa"/>
            <w:tcBorders>
              <w:top w:val="nil"/>
              <w:left w:val="single" w:sz="8" w:space="0" w:color="000000"/>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b/>
                <w:bCs/>
                <w:color w:val="000000"/>
                <w:sz w:val="12"/>
                <w:szCs w:val="12"/>
                <w:lang w:eastAsia="el-GR"/>
              </w:rPr>
            </w:pPr>
            <w:r w:rsidRPr="00C52A71">
              <w:rPr>
                <w:rFonts w:ascii="Verdana" w:hAnsi="Verdana" w:cs="Calibri"/>
                <w:b/>
                <w:bCs/>
                <w:color w:val="000000"/>
                <w:sz w:val="12"/>
                <w:szCs w:val="12"/>
                <w:lang w:eastAsia="el-GR"/>
              </w:rPr>
              <w:t> </w:t>
            </w:r>
          </w:p>
        </w:tc>
        <w:tc>
          <w:tcPr>
            <w:tcW w:w="262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rPr>
                <w:rFonts w:ascii="Verdana" w:hAnsi="Verdana" w:cs="Calibri"/>
                <w:color w:val="000000"/>
                <w:sz w:val="12"/>
                <w:szCs w:val="12"/>
                <w:lang w:eastAsia="el-GR"/>
              </w:rPr>
            </w:pPr>
            <w:r w:rsidRPr="00C52A71">
              <w:rPr>
                <w:rFonts w:ascii="Verdana" w:hAnsi="Verdana" w:cs="Calibri"/>
                <w:color w:val="000000"/>
                <w:sz w:val="12"/>
                <w:szCs w:val="12"/>
                <w:lang w:eastAsia="el-GR"/>
              </w:rPr>
              <w:t> </w:t>
            </w:r>
          </w:p>
        </w:tc>
        <w:tc>
          <w:tcPr>
            <w:tcW w:w="142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color w:val="000000"/>
                <w:sz w:val="12"/>
                <w:szCs w:val="12"/>
                <w:lang w:eastAsia="el-GR"/>
              </w:rPr>
            </w:pPr>
            <w:r w:rsidRPr="00C52A71">
              <w:rPr>
                <w:rFonts w:ascii="Verdana" w:hAnsi="Verdana" w:cs="Calibri"/>
                <w:color w:val="000000"/>
                <w:sz w:val="12"/>
                <w:szCs w:val="12"/>
                <w:lang w:eastAsia="el-GR"/>
              </w:rPr>
              <w:t> </w:t>
            </w:r>
          </w:p>
        </w:tc>
        <w:tc>
          <w:tcPr>
            <w:tcW w:w="116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color w:val="000000"/>
                <w:sz w:val="12"/>
                <w:szCs w:val="12"/>
                <w:lang w:eastAsia="el-GR"/>
              </w:rPr>
            </w:pPr>
            <w:r w:rsidRPr="00C52A71">
              <w:rPr>
                <w:rFonts w:ascii="Verdana" w:hAnsi="Verdana" w:cs="Calibri"/>
                <w:color w:val="000000"/>
                <w:sz w:val="12"/>
                <w:szCs w:val="12"/>
                <w:lang w:eastAsia="el-GR"/>
              </w:rPr>
              <w:t> </w:t>
            </w:r>
          </w:p>
        </w:tc>
        <w:tc>
          <w:tcPr>
            <w:tcW w:w="106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color w:val="000000"/>
                <w:sz w:val="12"/>
                <w:szCs w:val="12"/>
                <w:lang w:eastAsia="el-GR"/>
              </w:rPr>
            </w:pPr>
            <w:r w:rsidRPr="00C52A71">
              <w:rPr>
                <w:rFonts w:ascii="Verdana" w:hAnsi="Verdana" w:cs="Calibri"/>
                <w:color w:val="000000"/>
                <w:sz w:val="12"/>
                <w:szCs w:val="12"/>
                <w:lang w:eastAsia="el-GR"/>
              </w:rPr>
              <w:t> </w:t>
            </w:r>
          </w:p>
        </w:tc>
      </w:tr>
      <w:tr w:rsidR="00C52A71" w:rsidRPr="00C52A71" w:rsidTr="00C52A71">
        <w:trPr>
          <w:trHeight w:val="315"/>
          <w:jc w:val="center"/>
        </w:trPr>
        <w:tc>
          <w:tcPr>
            <w:tcW w:w="960" w:type="dxa"/>
            <w:tcBorders>
              <w:top w:val="nil"/>
              <w:left w:val="single" w:sz="8" w:space="0" w:color="000000"/>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b/>
                <w:bCs/>
                <w:color w:val="000000"/>
                <w:sz w:val="12"/>
                <w:szCs w:val="12"/>
                <w:lang w:eastAsia="el-GR"/>
              </w:rPr>
            </w:pPr>
            <w:r w:rsidRPr="00C52A71">
              <w:rPr>
                <w:rFonts w:ascii="Verdana" w:hAnsi="Verdana" w:cs="Calibri"/>
                <w:b/>
                <w:bCs/>
                <w:color w:val="000000"/>
                <w:sz w:val="12"/>
                <w:szCs w:val="12"/>
                <w:lang w:eastAsia="el-GR"/>
              </w:rPr>
              <w:t>15</w:t>
            </w:r>
          </w:p>
        </w:tc>
        <w:tc>
          <w:tcPr>
            <w:tcW w:w="262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rPr>
                <w:rFonts w:ascii="Verdana" w:hAnsi="Verdana" w:cs="Calibri"/>
                <w:color w:val="000000"/>
                <w:sz w:val="12"/>
                <w:szCs w:val="12"/>
                <w:lang w:eastAsia="el-GR"/>
              </w:rPr>
            </w:pPr>
            <w:r w:rsidRPr="00C52A71">
              <w:rPr>
                <w:rFonts w:ascii="Verdana" w:hAnsi="Verdana" w:cs="Calibri"/>
                <w:color w:val="000000"/>
                <w:sz w:val="12"/>
                <w:szCs w:val="12"/>
                <w:lang w:eastAsia="el-GR"/>
              </w:rPr>
              <w:t>ΓΑΝΤΙΑ ΑΠΌ ΝΙΤΡΙΛΙΟ</w:t>
            </w:r>
          </w:p>
        </w:tc>
        <w:tc>
          <w:tcPr>
            <w:tcW w:w="142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color w:val="000000"/>
                <w:sz w:val="12"/>
                <w:szCs w:val="12"/>
                <w:lang w:eastAsia="el-GR"/>
              </w:rPr>
            </w:pPr>
            <w:r w:rsidRPr="00C52A71">
              <w:rPr>
                <w:rFonts w:ascii="Verdana" w:hAnsi="Verdana" w:cs="Calibri"/>
                <w:color w:val="000000"/>
                <w:sz w:val="12"/>
                <w:szCs w:val="12"/>
                <w:lang w:eastAsia="el-GR"/>
              </w:rPr>
              <w:t>1166</w:t>
            </w:r>
          </w:p>
        </w:tc>
        <w:tc>
          <w:tcPr>
            <w:tcW w:w="116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color w:val="000000"/>
                <w:sz w:val="12"/>
                <w:szCs w:val="12"/>
                <w:lang w:eastAsia="el-GR"/>
              </w:rPr>
            </w:pPr>
            <w:r w:rsidRPr="00C52A71">
              <w:rPr>
                <w:rFonts w:ascii="Verdana" w:hAnsi="Verdana" w:cs="Calibri"/>
                <w:color w:val="000000"/>
                <w:sz w:val="12"/>
                <w:szCs w:val="12"/>
                <w:lang w:eastAsia="el-GR"/>
              </w:rPr>
              <w:t>2</w:t>
            </w:r>
          </w:p>
        </w:tc>
        <w:tc>
          <w:tcPr>
            <w:tcW w:w="106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color w:val="000000"/>
                <w:sz w:val="12"/>
                <w:szCs w:val="12"/>
                <w:lang w:eastAsia="el-GR"/>
              </w:rPr>
            </w:pPr>
            <w:r w:rsidRPr="00C52A71">
              <w:rPr>
                <w:rFonts w:ascii="Verdana" w:hAnsi="Verdana" w:cs="Calibri"/>
                <w:color w:val="000000"/>
                <w:sz w:val="12"/>
                <w:szCs w:val="12"/>
                <w:lang w:eastAsia="el-GR"/>
              </w:rPr>
              <w:t>2332</w:t>
            </w:r>
          </w:p>
        </w:tc>
      </w:tr>
      <w:tr w:rsidR="00C52A71" w:rsidRPr="00C52A71" w:rsidTr="00C52A71">
        <w:trPr>
          <w:trHeight w:val="315"/>
          <w:jc w:val="center"/>
        </w:trPr>
        <w:tc>
          <w:tcPr>
            <w:tcW w:w="960" w:type="dxa"/>
            <w:tcBorders>
              <w:top w:val="nil"/>
              <w:left w:val="single" w:sz="8" w:space="0" w:color="000000"/>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b/>
                <w:bCs/>
                <w:color w:val="000000"/>
                <w:sz w:val="12"/>
                <w:szCs w:val="12"/>
                <w:lang w:eastAsia="el-GR"/>
              </w:rPr>
            </w:pPr>
            <w:r w:rsidRPr="00C52A71">
              <w:rPr>
                <w:rFonts w:ascii="Verdana" w:hAnsi="Verdana" w:cs="Calibri"/>
                <w:b/>
                <w:bCs/>
                <w:color w:val="000000"/>
                <w:sz w:val="12"/>
                <w:szCs w:val="12"/>
                <w:lang w:eastAsia="el-GR"/>
              </w:rPr>
              <w:t> </w:t>
            </w:r>
          </w:p>
        </w:tc>
        <w:tc>
          <w:tcPr>
            <w:tcW w:w="262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rPr>
                <w:rFonts w:ascii="Verdana" w:hAnsi="Verdana" w:cs="Calibri"/>
                <w:color w:val="000000"/>
                <w:sz w:val="12"/>
                <w:szCs w:val="12"/>
                <w:lang w:eastAsia="el-GR"/>
              </w:rPr>
            </w:pPr>
            <w:r w:rsidRPr="00C52A71">
              <w:rPr>
                <w:rFonts w:ascii="Verdana" w:hAnsi="Verdana" w:cs="Calibri"/>
                <w:color w:val="000000"/>
                <w:sz w:val="12"/>
                <w:szCs w:val="12"/>
                <w:lang w:eastAsia="el-GR"/>
              </w:rPr>
              <w:t> </w:t>
            </w:r>
          </w:p>
        </w:tc>
        <w:tc>
          <w:tcPr>
            <w:tcW w:w="142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color w:val="000000"/>
                <w:sz w:val="12"/>
                <w:szCs w:val="12"/>
                <w:lang w:eastAsia="el-GR"/>
              </w:rPr>
            </w:pPr>
            <w:r w:rsidRPr="00C52A71">
              <w:rPr>
                <w:rFonts w:ascii="Verdana" w:hAnsi="Verdana" w:cs="Calibri"/>
                <w:color w:val="000000"/>
                <w:sz w:val="12"/>
                <w:szCs w:val="12"/>
                <w:lang w:eastAsia="el-GR"/>
              </w:rPr>
              <w:t> </w:t>
            </w:r>
          </w:p>
        </w:tc>
        <w:tc>
          <w:tcPr>
            <w:tcW w:w="116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color w:val="000000"/>
                <w:sz w:val="12"/>
                <w:szCs w:val="12"/>
                <w:lang w:eastAsia="el-GR"/>
              </w:rPr>
            </w:pPr>
            <w:r w:rsidRPr="00C52A71">
              <w:rPr>
                <w:rFonts w:ascii="Verdana" w:hAnsi="Verdana" w:cs="Calibri"/>
                <w:color w:val="000000"/>
                <w:sz w:val="12"/>
                <w:szCs w:val="12"/>
                <w:lang w:eastAsia="el-GR"/>
              </w:rPr>
              <w:t> </w:t>
            </w:r>
          </w:p>
        </w:tc>
        <w:tc>
          <w:tcPr>
            <w:tcW w:w="106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color w:val="000000"/>
                <w:sz w:val="12"/>
                <w:szCs w:val="12"/>
                <w:lang w:eastAsia="el-GR"/>
              </w:rPr>
            </w:pPr>
            <w:r w:rsidRPr="00C52A71">
              <w:rPr>
                <w:rFonts w:ascii="Verdana" w:hAnsi="Verdana" w:cs="Calibri"/>
                <w:color w:val="000000"/>
                <w:sz w:val="12"/>
                <w:szCs w:val="12"/>
                <w:lang w:eastAsia="el-GR"/>
              </w:rPr>
              <w:t> </w:t>
            </w:r>
          </w:p>
        </w:tc>
      </w:tr>
      <w:tr w:rsidR="00C52A71" w:rsidRPr="00C52A71" w:rsidTr="00C52A71">
        <w:trPr>
          <w:trHeight w:val="315"/>
          <w:jc w:val="center"/>
        </w:trPr>
        <w:tc>
          <w:tcPr>
            <w:tcW w:w="960" w:type="dxa"/>
            <w:tcBorders>
              <w:top w:val="nil"/>
              <w:left w:val="single" w:sz="8" w:space="0" w:color="000000"/>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b/>
                <w:bCs/>
                <w:color w:val="000000"/>
                <w:sz w:val="12"/>
                <w:szCs w:val="12"/>
                <w:lang w:eastAsia="el-GR"/>
              </w:rPr>
            </w:pPr>
            <w:r w:rsidRPr="00C52A71">
              <w:rPr>
                <w:rFonts w:ascii="Verdana" w:hAnsi="Verdana" w:cs="Calibri"/>
                <w:b/>
                <w:bCs/>
                <w:color w:val="000000"/>
                <w:sz w:val="12"/>
                <w:szCs w:val="12"/>
                <w:lang w:eastAsia="el-GR"/>
              </w:rPr>
              <w:t>16</w:t>
            </w:r>
          </w:p>
        </w:tc>
        <w:tc>
          <w:tcPr>
            <w:tcW w:w="262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rPr>
                <w:rFonts w:ascii="Verdana" w:hAnsi="Verdana" w:cs="Calibri"/>
                <w:color w:val="000000"/>
                <w:sz w:val="12"/>
                <w:szCs w:val="12"/>
                <w:lang w:eastAsia="el-GR"/>
              </w:rPr>
            </w:pPr>
            <w:r w:rsidRPr="00C52A71">
              <w:rPr>
                <w:rFonts w:ascii="Verdana" w:hAnsi="Verdana" w:cs="Calibri"/>
                <w:color w:val="000000"/>
                <w:sz w:val="12"/>
                <w:szCs w:val="12"/>
                <w:lang w:eastAsia="el-GR"/>
              </w:rPr>
              <w:t>ΓΑΝΤΙΑ ΑΠΌ ΥΦΑΣΜΑ &amp; ΝΙΤΡΙΛΙΟ</w:t>
            </w:r>
          </w:p>
        </w:tc>
        <w:tc>
          <w:tcPr>
            <w:tcW w:w="142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color w:val="000000"/>
                <w:sz w:val="12"/>
                <w:szCs w:val="12"/>
                <w:lang w:eastAsia="el-GR"/>
              </w:rPr>
            </w:pPr>
            <w:r w:rsidRPr="00C52A71">
              <w:rPr>
                <w:rFonts w:ascii="Verdana" w:hAnsi="Verdana" w:cs="Calibri"/>
                <w:color w:val="000000"/>
                <w:sz w:val="12"/>
                <w:szCs w:val="12"/>
                <w:lang w:eastAsia="el-GR"/>
              </w:rPr>
              <w:t>1012</w:t>
            </w:r>
          </w:p>
        </w:tc>
        <w:tc>
          <w:tcPr>
            <w:tcW w:w="116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color w:val="000000"/>
                <w:sz w:val="12"/>
                <w:szCs w:val="12"/>
                <w:lang w:eastAsia="el-GR"/>
              </w:rPr>
            </w:pPr>
            <w:r w:rsidRPr="00C52A71">
              <w:rPr>
                <w:rFonts w:ascii="Verdana" w:hAnsi="Verdana" w:cs="Calibri"/>
                <w:color w:val="000000"/>
                <w:sz w:val="12"/>
                <w:szCs w:val="12"/>
                <w:lang w:eastAsia="el-GR"/>
              </w:rPr>
              <w:t>4</w:t>
            </w:r>
          </w:p>
        </w:tc>
        <w:tc>
          <w:tcPr>
            <w:tcW w:w="106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color w:val="000000"/>
                <w:sz w:val="12"/>
                <w:szCs w:val="12"/>
                <w:lang w:eastAsia="el-GR"/>
              </w:rPr>
            </w:pPr>
            <w:r w:rsidRPr="00C52A71">
              <w:rPr>
                <w:rFonts w:ascii="Verdana" w:hAnsi="Verdana" w:cs="Calibri"/>
                <w:color w:val="000000"/>
                <w:sz w:val="12"/>
                <w:szCs w:val="12"/>
                <w:lang w:eastAsia="el-GR"/>
              </w:rPr>
              <w:t>4048</w:t>
            </w:r>
          </w:p>
        </w:tc>
      </w:tr>
      <w:tr w:rsidR="00C52A71" w:rsidRPr="00C52A71" w:rsidTr="00C52A71">
        <w:trPr>
          <w:trHeight w:val="315"/>
          <w:jc w:val="center"/>
        </w:trPr>
        <w:tc>
          <w:tcPr>
            <w:tcW w:w="960" w:type="dxa"/>
            <w:tcBorders>
              <w:top w:val="nil"/>
              <w:left w:val="single" w:sz="8" w:space="0" w:color="000000"/>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b/>
                <w:bCs/>
                <w:color w:val="000000"/>
                <w:sz w:val="12"/>
                <w:szCs w:val="12"/>
                <w:lang w:eastAsia="el-GR"/>
              </w:rPr>
            </w:pPr>
            <w:r w:rsidRPr="00C52A71">
              <w:rPr>
                <w:rFonts w:ascii="Verdana" w:hAnsi="Verdana" w:cs="Calibri"/>
                <w:b/>
                <w:bCs/>
                <w:color w:val="000000"/>
                <w:sz w:val="12"/>
                <w:szCs w:val="12"/>
                <w:lang w:eastAsia="el-GR"/>
              </w:rPr>
              <w:t> </w:t>
            </w:r>
          </w:p>
        </w:tc>
        <w:tc>
          <w:tcPr>
            <w:tcW w:w="262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rPr>
                <w:rFonts w:ascii="Verdana" w:hAnsi="Verdana" w:cs="Calibri"/>
                <w:color w:val="000000"/>
                <w:sz w:val="12"/>
                <w:szCs w:val="12"/>
                <w:lang w:eastAsia="el-GR"/>
              </w:rPr>
            </w:pPr>
            <w:r w:rsidRPr="00C52A71">
              <w:rPr>
                <w:rFonts w:ascii="Verdana" w:hAnsi="Verdana" w:cs="Calibri"/>
                <w:color w:val="000000"/>
                <w:sz w:val="12"/>
                <w:szCs w:val="12"/>
                <w:lang w:eastAsia="el-GR"/>
              </w:rPr>
              <w:t> </w:t>
            </w:r>
          </w:p>
        </w:tc>
        <w:tc>
          <w:tcPr>
            <w:tcW w:w="142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color w:val="000000"/>
                <w:sz w:val="12"/>
                <w:szCs w:val="12"/>
                <w:lang w:eastAsia="el-GR"/>
              </w:rPr>
            </w:pPr>
            <w:r w:rsidRPr="00C52A71">
              <w:rPr>
                <w:rFonts w:ascii="Verdana" w:hAnsi="Verdana" w:cs="Calibri"/>
                <w:color w:val="000000"/>
                <w:sz w:val="12"/>
                <w:szCs w:val="12"/>
                <w:lang w:eastAsia="el-GR"/>
              </w:rPr>
              <w:t> </w:t>
            </w:r>
          </w:p>
        </w:tc>
        <w:tc>
          <w:tcPr>
            <w:tcW w:w="116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color w:val="000000"/>
                <w:sz w:val="12"/>
                <w:szCs w:val="12"/>
                <w:lang w:eastAsia="el-GR"/>
              </w:rPr>
            </w:pPr>
            <w:r w:rsidRPr="00C52A71">
              <w:rPr>
                <w:rFonts w:ascii="Verdana" w:hAnsi="Verdana" w:cs="Calibri"/>
                <w:color w:val="000000"/>
                <w:sz w:val="12"/>
                <w:szCs w:val="12"/>
                <w:lang w:eastAsia="el-GR"/>
              </w:rPr>
              <w:t> </w:t>
            </w:r>
          </w:p>
        </w:tc>
        <w:tc>
          <w:tcPr>
            <w:tcW w:w="106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color w:val="000000"/>
                <w:sz w:val="12"/>
                <w:szCs w:val="12"/>
                <w:lang w:eastAsia="el-GR"/>
              </w:rPr>
            </w:pPr>
            <w:r w:rsidRPr="00C52A71">
              <w:rPr>
                <w:rFonts w:ascii="Verdana" w:hAnsi="Verdana" w:cs="Calibri"/>
                <w:color w:val="000000"/>
                <w:sz w:val="12"/>
                <w:szCs w:val="12"/>
                <w:lang w:eastAsia="el-GR"/>
              </w:rPr>
              <w:t> </w:t>
            </w:r>
          </w:p>
        </w:tc>
      </w:tr>
      <w:tr w:rsidR="00C52A71" w:rsidRPr="00C52A71" w:rsidTr="00C52A71">
        <w:trPr>
          <w:trHeight w:val="375"/>
          <w:jc w:val="center"/>
        </w:trPr>
        <w:tc>
          <w:tcPr>
            <w:tcW w:w="960" w:type="dxa"/>
            <w:tcBorders>
              <w:top w:val="nil"/>
              <w:left w:val="single" w:sz="8" w:space="0" w:color="000000"/>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b/>
                <w:bCs/>
                <w:color w:val="000000"/>
                <w:sz w:val="12"/>
                <w:szCs w:val="12"/>
                <w:lang w:eastAsia="el-GR"/>
              </w:rPr>
            </w:pPr>
            <w:r w:rsidRPr="00C52A71">
              <w:rPr>
                <w:rFonts w:ascii="Verdana" w:hAnsi="Verdana" w:cs="Calibri"/>
                <w:b/>
                <w:bCs/>
                <w:color w:val="000000"/>
                <w:sz w:val="12"/>
                <w:szCs w:val="12"/>
                <w:lang w:eastAsia="el-GR"/>
              </w:rPr>
              <w:t>17</w:t>
            </w:r>
          </w:p>
        </w:tc>
        <w:tc>
          <w:tcPr>
            <w:tcW w:w="262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rPr>
                <w:rFonts w:ascii="Verdana" w:hAnsi="Verdana" w:cs="Calibri"/>
                <w:color w:val="000000"/>
                <w:sz w:val="12"/>
                <w:szCs w:val="12"/>
                <w:lang w:eastAsia="el-GR"/>
              </w:rPr>
            </w:pPr>
            <w:r w:rsidRPr="00C52A71">
              <w:rPr>
                <w:rFonts w:ascii="Verdana" w:hAnsi="Verdana" w:cs="Calibri"/>
                <w:color w:val="000000"/>
                <w:sz w:val="12"/>
                <w:szCs w:val="12"/>
                <w:lang w:eastAsia="el-GR"/>
              </w:rPr>
              <w:t>ΓΑΝΤΙΑ ΕΛΑΣΤΙΚΑ ΜΙΑΣ ΧΡΗΣΗΣ - ΚΟΥΤΙ ΤΩΝ 100</w:t>
            </w:r>
          </w:p>
        </w:tc>
        <w:tc>
          <w:tcPr>
            <w:tcW w:w="142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color w:val="000000"/>
                <w:sz w:val="12"/>
                <w:szCs w:val="12"/>
                <w:lang w:eastAsia="el-GR"/>
              </w:rPr>
            </w:pPr>
            <w:r w:rsidRPr="00C52A71">
              <w:rPr>
                <w:rFonts w:ascii="Verdana" w:hAnsi="Verdana" w:cs="Calibri"/>
                <w:color w:val="000000"/>
                <w:sz w:val="12"/>
                <w:szCs w:val="12"/>
                <w:lang w:eastAsia="el-GR"/>
              </w:rPr>
              <w:t>607</w:t>
            </w:r>
          </w:p>
        </w:tc>
        <w:tc>
          <w:tcPr>
            <w:tcW w:w="116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color w:val="000000"/>
                <w:sz w:val="12"/>
                <w:szCs w:val="12"/>
                <w:lang w:eastAsia="el-GR"/>
              </w:rPr>
            </w:pPr>
            <w:r w:rsidRPr="00C52A71">
              <w:rPr>
                <w:rFonts w:ascii="Verdana" w:hAnsi="Verdana" w:cs="Calibri"/>
                <w:color w:val="000000"/>
                <w:sz w:val="12"/>
                <w:szCs w:val="12"/>
                <w:lang w:eastAsia="el-GR"/>
              </w:rPr>
              <w:t>4,7</w:t>
            </w:r>
          </w:p>
        </w:tc>
        <w:tc>
          <w:tcPr>
            <w:tcW w:w="106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color w:val="000000"/>
                <w:sz w:val="12"/>
                <w:szCs w:val="12"/>
                <w:lang w:eastAsia="el-GR"/>
              </w:rPr>
            </w:pPr>
            <w:r w:rsidRPr="00C52A71">
              <w:rPr>
                <w:rFonts w:ascii="Verdana" w:hAnsi="Verdana" w:cs="Calibri"/>
                <w:color w:val="000000"/>
                <w:sz w:val="12"/>
                <w:szCs w:val="12"/>
                <w:lang w:eastAsia="el-GR"/>
              </w:rPr>
              <w:t>2852,9</w:t>
            </w:r>
          </w:p>
        </w:tc>
      </w:tr>
      <w:tr w:rsidR="00C52A71" w:rsidRPr="00C52A71" w:rsidTr="00C52A71">
        <w:trPr>
          <w:trHeight w:val="315"/>
          <w:jc w:val="center"/>
        </w:trPr>
        <w:tc>
          <w:tcPr>
            <w:tcW w:w="960" w:type="dxa"/>
            <w:tcBorders>
              <w:top w:val="nil"/>
              <w:left w:val="single" w:sz="8" w:space="0" w:color="000000"/>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b/>
                <w:bCs/>
                <w:color w:val="000000"/>
                <w:sz w:val="12"/>
                <w:szCs w:val="12"/>
                <w:lang w:eastAsia="el-GR"/>
              </w:rPr>
            </w:pPr>
            <w:r w:rsidRPr="00C52A71">
              <w:rPr>
                <w:rFonts w:ascii="Verdana" w:hAnsi="Verdana" w:cs="Calibri"/>
                <w:b/>
                <w:bCs/>
                <w:color w:val="000000"/>
                <w:sz w:val="12"/>
                <w:szCs w:val="12"/>
                <w:lang w:eastAsia="el-GR"/>
              </w:rPr>
              <w:t> </w:t>
            </w:r>
          </w:p>
        </w:tc>
        <w:tc>
          <w:tcPr>
            <w:tcW w:w="262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rPr>
                <w:rFonts w:ascii="Verdana" w:hAnsi="Verdana" w:cs="Calibri"/>
                <w:color w:val="000000"/>
                <w:sz w:val="12"/>
                <w:szCs w:val="12"/>
                <w:lang w:eastAsia="el-GR"/>
              </w:rPr>
            </w:pPr>
            <w:r w:rsidRPr="00C52A71">
              <w:rPr>
                <w:rFonts w:ascii="Verdana" w:hAnsi="Verdana" w:cs="Calibri"/>
                <w:color w:val="000000"/>
                <w:sz w:val="12"/>
                <w:szCs w:val="12"/>
                <w:lang w:eastAsia="el-GR"/>
              </w:rPr>
              <w:t> </w:t>
            </w:r>
          </w:p>
        </w:tc>
        <w:tc>
          <w:tcPr>
            <w:tcW w:w="142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color w:val="000000"/>
                <w:sz w:val="12"/>
                <w:szCs w:val="12"/>
                <w:lang w:eastAsia="el-GR"/>
              </w:rPr>
            </w:pPr>
            <w:r w:rsidRPr="00C52A71">
              <w:rPr>
                <w:rFonts w:ascii="Verdana" w:hAnsi="Verdana" w:cs="Calibri"/>
                <w:color w:val="000000"/>
                <w:sz w:val="12"/>
                <w:szCs w:val="12"/>
                <w:lang w:eastAsia="el-GR"/>
              </w:rPr>
              <w:t> </w:t>
            </w:r>
          </w:p>
        </w:tc>
        <w:tc>
          <w:tcPr>
            <w:tcW w:w="116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color w:val="000000"/>
                <w:sz w:val="12"/>
                <w:szCs w:val="12"/>
                <w:lang w:eastAsia="el-GR"/>
              </w:rPr>
            </w:pPr>
            <w:r w:rsidRPr="00C52A71">
              <w:rPr>
                <w:rFonts w:ascii="Verdana" w:hAnsi="Verdana" w:cs="Calibri"/>
                <w:color w:val="000000"/>
                <w:sz w:val="12"/>
                <w:szCs w:val="12"/>
                <w:lang w:eastAsia="el-GR"/>
              </w:rPr>
              <w:t> </w:t>
            </w:r>
          </w:p>
        </w:tc>
        <w:tc>
          <w:tcPr>
            <w:tcW w:w="106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color w:val="000000"/>
                <w:sz w:val="12"/>
                <w:szCs w:val="12"/>
                <w:lang w:eastAsia="el-GR"/>
              </w:rPr>
            </w:pPr>
            <w:r w:rsidRPr="00C52A71">
              <w:rPr>
                <w:rFonts w:ascii="Verdana" w:hAnsi="Verdana" w:cs="Calibri"/>
                <w:color w:val="000000"/>
                <w:sz w:val="12"/>
                <w:szCs w:val="12"/>
                <w:lang w:eastAsia="el-GR"/>
              </w:rPr>
              <w:t> </w:t>
            </w:r>
          </w:p>
        </w:tc>
      </w:tr>
      <w:tr w:rsidR="00C52A71" w:rsidRPr="00C52A71" w:rsidTr="00C52A71">
        <w:trPr>
          <w:trHeight w:val="315"/>
          <w:jc w:val="center"/>
        </w:trPr>
        <w:tc>
          <w:tcPr>
            <w:tcW w:w="960" w:type="dxa"/>
            <w:tcBorders>
              <w:top w:val="nil"/>
              <w:left w:val="single" w:sz="8" w:space="0" w:color="000000"/>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b/>
                <w:bCs/>
                <w:color w:val="000000"/>
                <w:sz w:val="12"/>
                <w:szCs w:val="12"/>
                <w:lang w:eastAsia="el-GR"/>
              </w:rPr>
            </w:pPr>
            <w:r w:rsidRPr="00C52A71">
              <w:rPr>
                <w:rFonts w:ascii="Verdana" w:hAnsi="Verdana" w:cs="Calibri"/>
                <w:b/>
                <w:bCs/>
                <w:color w:val="000000"/>
                <w:sz w:val="12"/>
                <w:szCs w:val="12"/>
                <w:lang w:eastAsia="el-GR"/>
              </w:rPr>
              <w:t>18</w:t>
            </w:r>
          </w:p>
        </w:tc>
        <w:tc>
          <w:tcPr>
            <w:tcW w:w="262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rPr>
                <w:rFonts w:ascii="Verdana" w:hAnsi="Verdana" w:cs="Calibri"/>
                <w:color w:val="000000"/>
                <w:sz w:val="12"/>
                <w:szCs w:val="12"/>
                <w:lang w:eastAsia="el-GR"/>
              </w:rPr>
            </w:pPr>
            <w:r w:rsidRPr="00C52A71">
              <w:rPr>
                <w:rFonts w:ascii="Verdana" w:hAnsi="Verdana" w:cs="Calibri"/>
                <w:color w:val="000000"/>
                <w:sz w:val="12"/>
                <w:szCs w:val="12"/>
                <w:lang w:eastAsia="el-GR"/>
              </w:rPr>
              <w:t>ΚΑΠΕΛΟ ΤΥΠΟΥ ΤΖΟΚΕΙ</w:t>
            </w:r>
          </w:p>
        </w:tc>
        <w:tc>
          <w:tcPr>
            <w:tcW w:w="142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color w:val="000000"/>
                <w:sz w:val="12"/>
                <w:szCs w:val="12"/>
                <w:lang w:eastAsia="el-GR"/>
              </w:rPr>
            </w:pPr>
            <w:r w:rsidRPr="00C52A71">
              <w:rPr>
                <w:rFonts w:ascii="Verdana" w:hAnsi="Verdana" w:cs="Calibri"/>
                <w:color w:val="000000"/>
                <w:sz w:val="12"/>
                <w:szCs w:val="12"/>
                <w:lang w:eastAsia="el-GR"/>
              </w:rPr>
              <w:t>491</w:t>
            </w:r>
          </w:p>
        </w:tc>
        <w:tc>
          <w:tcPr>
            <w:tcW w:w="116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color w:val="000000"/>
                <w:sz w:val="12"/>
                <w:szCs w:val="12"/>
                <w:lang w:eastAsia="el-GR"/>
              </w:rPr>
            </w:pPr>
            <w:r w:rsidRPr="00C52A71">
              <w:rPr>
                <w:rFonts w:ascii="Verdana" w:hAnsi="Verdana" w:cs="Calibri"/>
                <w:color w:val="000000"/>
                <w:sz w:val="12"/>
                <w:szCs w:val="12"/>
                <w:lang w:eastAsia="el-GR"/>
              </w:rPr>
              <w:t>8</w:t>
            </w:r>
          </w:p>
        </w:tc>
        <w:tc>
          <w:tcPr>
            <w:tcW w:w="106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color w:val="000000"/>
                <w:sz w:val="12"/>
                <w:szCs w:val="12"/>
                <w:lang w:eastAsia="el-GR"/>
              </w:rPr>
            </w:pPr>
            <w:r w:rsidRPr="00C52A71">
              <w:rPr>
                <w:rFonts w:ascii="Verdana" w:hAnsi="Verdana" w:cs="Calibri"/>
                <w:color w:val="000000"/>
                <w:sz w:val="12"/>
                <w:szCs w:val="12"/>
                <w:lang w:eastAsia="el-GR"/>
              </w:rPr>
              <w:t>3928</w:t>
            </w:r>
          </w:p>
        </w:tc>
      </w:tr>
      <w:tr w:rsidR="00C52A71" w:rsidRPr="00C52A71" w:rsidTr="00C52A71">
        <w:trPr>
          <w:trHeight w:val="315"/>
          <w:jc w:val="center"/>
        </w:trPr>
        <w:tc>
          <w:tcPr>
            <w:tcW w:w="960" w:type="dxa"/>
            <w:tcBorders>
              <w:top w:val="nil"/>
              <w:left w:val="single" w:sz="8" w:space="0" w:color="000000"/>
              <w:bottom w:val="single" w:sz="8" w:space="0" w:color="000000"/>
              <w:right w:val="single" w:sz="8" w:space="0" w:color="000000"/>
            </w:tcBorders>
            <w:shd w:val="clear" w:color="auto" w:fill="auto"/>
            <w:vAlign w:val="bottom"/>
            <w:hideMark/>
          </w:tcPr>
          <w:p w:rsidR="00C52A71" w:rsidRPr="00C52A71" w:rsidRDefault="00C52A71" w:rsidP="00C52A71">
            <w:pPr>
              <w:suppressAutoHyphens w:val="0"/>
              <w:rPr>
                <w:rFonts w:ascii="Verdana" w:hAnsi="Verdana" w:cs="Calibri"/>
                <w:b/>
                <w:bCs/>
                <w:color w:val="000000"/>
                <w:sz w:val="12"/>
                <w:szCs w:val="12"/>
                <w:lang w:eastAsia="el-GR"/>
              </w:rPr>
            </w:pPr>
            <w:r w:rsidRPr="00C52A71">
              <w:rPr>
                <w:rFonts w:ascii="Verdana" w:hAnsi="Verdana" w:cs="Calibri"/>
                <w:b/>
                <w:bCs/>
                <w:color w:val="000000"/>
                <w:sz w:val="12"/>
                <w:szCs w:val="12"/>
                <w:lang w:eastAsia="el-GR"/>
              </w:rPr>
              <w:t> </w:t>
            </w:r>
          </w:p>
        </w:tc>
        <w:tc>
          <w:tcPr>
            <w:tcW w:w="262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rPr>
                <w:rFonts w:ascii="Verdana" w:hAnsi="Verdana" w:cs="Calibri"/>
                <w:color w:val="000000"/>
                <w:sz w:val="12"/>
                <w:szCs w:val="12"/>
                <w:lang w:eastAsia="el-GR"/>
              </w:rPr>
            </w:pPr>
            <w:r w:rsidRPr="00C52A71">
              <w:rPr>
                <w:rFonts w:ascii="Verdana" w:hAnsi="Verdana" w:cs="Calibri"/>
                <w:color w:val="000000"/>
                <w:sz w:val="12"/>
                <w:szCs w:val="12"/>
                <w:lang w:eastAsia="el-GR"/>
              </w:rPr>
              <w:t> </w:t>
            </w:r>
          </w:p>
        </w:tc>
        <w:tc>
          <w:tcPr>
            <w:tcW w:w="142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rPr>
                <w:rFonts w:ascii="Verdana" w:hAnsi="Verdana" w:cs="Calibri"/>
                <w:color w:val="000000"/>
                <w:sz w:val="12"/>
                <w:szCs w:val="12"/>
                <w:lang w:eastAsia="el-GR"/>
              </w:rPr>
            </w:pPr>
            <w:r w:rsidRPr="00C52A71">
              <w:rPr>
                <w:rFonts w:ascii="Verdana" w:hAnsi="Verdana" w:cs="Calibri"/>
                <w:color w:val="000000"/>
                <w:sz w:val="12"/>
                <w:szCs w:val="12"/>
                <w:lang w:eastAsia="el-GR"/>
              </w:rPr>
              <w:t> </w:t>
            </w:r>
          </w:p>
        </w:tc>
        <w:tc>
          <w:tcPr>
            <w:tcW w:w="116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b/>
                <w:bCs/>
                <w:color w:val="000000"/>
                <w:sz w:val="12"/>
                <w:szCs w:val="12"/>
                <w:lang w:eastAsia="el-GR"/>
              </w:rPr>
            </w:pPr>
            <w:r w:rsidRPr="00C52A71">
              <w:rPr>
                <w:rFonts w:ascii="Verdana" w:hAnsi="Verdana" w:cs="Calibri"/>
                <w:b/>
                <w:bCs/>
                <w:color w:val="000000"/>
                <w:sz w:val="12"/>
                <w:szCs w:val="12"/>
                <w:lang w:eastAsia="el-GR"/>
              </w:rPr>
              <w:t>ΣΥΝΟΛΟ</w:t>
            </w:r>
          </w:p>
        </w:tc>
        <w:tc>
          <w:tcPr>
            <w:tcW w:w="106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b/>
                <w:bCs/>
                <w:color w:val="000000"/>
                <w:sz w:val="12"/>
                <w:szCs w:val="12"/>
                <w:lang w:eastAsia="el-GR"/>
              </w:rPr>
            </w:pPr>
            <w:r w:rsidRPr="00C52A71">
              <w:rPr>
                <w:rFonts w:ascii="Verdana" w:hAnsi="Verdana" w:cs="Calibri"/>
                <w:b/>
                <w:bCs/>
                <w:color w:val="000000"/>
                <w:sz w:val="12"/>
                <w:szCs w:val="12"/>
                <w:lang w:eastAsia="el-GR"/>
              </w:rPr>
              <w:t>82657,90</w:t>
            </w:r>
          </w:p>
        </w:tc>
      </w:tr>
      <w:tr w:rsidR="00C52A71" w:rsidRPr="00C52A71" w:rsidTr="00C52A71">
        <w:trPr>
          <w:trHeight w:val="315"/>
          <w:jc w:val="center"/>
        </w:trPr>
        <w:tc>
          <w:tcPr>
            <w:tcW w:w="960" w:type="dxa"/>
            <w:tcBorders>
              <w:top w:val="nil"/>
              <w:left w:val="single" w:sz="8" w:space="0" w:color="000000"/>
              <w:bottom w:val="single" w:sz="8" w:space="0" w:color="000000"/>
              <w:right w:val="single" w:sz="8" w:space="0" w:color="000000"/>
            </w:tcBorders>
            <w:shd w:val="clear" w:color="auto" w:fill="auto"/>
            <w:vAlign w:val="bottom"/>
            <w:hideMark/>
          </w:tcPr>
          <w:p w:rsidR="00C52A71" w:rsidRPr="00C52A71" w:rsidRDefault="00C52A71" w:rsidP="00C52A71">
            <w:pPr>
              <w:suppressAutoHyphens w:val="0"/>
              <w:rPr>
                <w:rFonts w:ascii="Verdana" w:hAnsi="Verdana" w:cs="Calibri"/>
                <w:b/>
                <w:bCs/>
                <w:color w:val="000000"/>
                <w:sz w:val="12"/>
                <w:szCs w:val="12"/>
                <w:lang w:eastAsia="el-GR"/>
              </w:rPr>
            </w:pPr>
            <w:r w:rsidRPr="00C52A71">
              <w:rPr>
                <w:rFonts w:ascii="Verdana" w:hAnsi="Verdana" w:cs="Calibri"/>
                <w:b/>
                <w:bCs/>
                <w:color w:val="000000"/>
                <w:sz w:val="12"/>
                <w:szCs w:val="12"/>
                <w:lang w:eastAsia="el-GR"/>
              </w:rPr>
              <w:t> </w:t>
            </w:r>
          </w:p>
        </w:tc>
        <w:tc>
          <w:tcPr>
            <w:tcW w:w="262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rPr>
                <w:rFonts w:ascii="Verdana" w:hAnsi="Verdana" w:cs="Calibri"/>
                <w:color w:val="000000"/>
                <w:sz w:val="12"/>
                <w:szCs w:val="12"/>
                <w:lang w:eastAsia="el-GR"/>
              </w:rPr>
            </w:pPr>
            <w:r w:rsidRPr="00C52A71">
              <w:rPr>
                <w:rFonts w:ascii="Verdana" w:hAnsi="Verdana" w:cs="Calibri"/>
                <w:color w:val="000000"/>
                <w:sz w:val="12"/>
                <w:szCs w:val="12"/>
                <w:lang w:eastAsia="el-GR"/>
              </w:rPr>
              <w:t> </w:t>
            </w:r>
          </w:p>
        </w:tc>
        <w:tc>
          <w:tcPr>
            <w:tcW w:w="142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rPr>
                <w:rFonts w:ascii="Verdana" w:hAnsi="Verdana" w:cs="Calibri"/>
                <w:color w:val="000000"/>
                <w:sz w:val="12"/>
                <w:szCs w:val="12"/>
                <w:lang w:eastAsia="el-GR"/>
              </w:rPr>
            </w:pPr>
            <w:r w:rsidRPr="00C52A71">
              <w:rPr>
                <w:rFonts w:ascii="Verdana" w:hAnsi="Verdana" w:cs="Calibri"/>
                <w:color w:val="000000"/>
                <w:sz w:val="12"/>
                <w:szCs w:val="12"/>
                <w:lang w:eastAsia="el-GR"/>
              </w:rPr>
              <w:t> </w:t>
            </w:r>
          </w:p>
        </w:tc>
        <w:tc>
          <w:tcPr>
            <w:tcW w:w="116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b/>
                <w:bCs/>
                <w:color w:val="000000"/>
                <w:sz w:val="12"/>
                <w:szCs w:val="12"/>
                <w:lang w:eastAsia="el-GR"/>
              </w:rPr>
            </w:pPr>
            <w:r w:rsidRPr="00C52A71">
              <w:rPr>
                <w:rFonts w:ascii="Verdana" w:hAnsi="Verdana" w:cs="Calibri"/>
                <w:b/>
                <w:bCs/>
                <w:color w:val="000000"/>
                <w:sz w:val="12"/>
                <w:szCs w:val="12"/>
                <w:lang w:eastAsia="el-GR"/>
              </w:rPr>
              <w:t>ΦΠΑ</w:t>
            </w:r>
          </w:p>
        </w:tc>
        <w:tc>
          <w:tcPr>
            <w:tcW w:w="106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b/>
                <w:bCs/>
                <w:color w:val="000000"/>
                <w:sz w:val="12"/>
                <w:szCs w:val="12"/>
                <w:lang w:eastAsia="el-GR"/>
              </w:rPr>
            </w:pPr>
            <w:r w:rsidRPr="00C52A71">
              <w:rPr>
                <w:rFonts w:ascii="Verdana" w:hAnsi="Verdana" w:cs="Calibri"/>
                <w:b/>
                <w:bCs/>
                <w:color w:val="000000"/>
                <w:sz w:val="12"/>
                <w:szCs w:val="12"/>
                <w:lang w:eastAsia="el-GR"/>
              </w:rPr>
              <w:t>19837,90</w:t>
            </w:r>
          </w:p>
        </w:tc>
      </w:tr>
      <w:tr w:rsidR="00C52A71" w:rsidRPr="00C52A71" w:rsidTr="00C52A71">
        <w:trPr>
          <w:trHeight w:val="375"/>
          <w:jc w:val="center"/>
        </w:trPr>
        <w:tc>
          <w:tcPr>
            <w:tcW w:w="960" w:type="dxa"/>
            <w:tcBorders>
              <w:top w:val="nil"/>
              <w:left w:val="single" w:sz="8" w:space="0" w:color="000000"/>
              <w:bottom w:val="single" w:sz="8" w:space="0" w:color="000000"/>
              <w:right w:val="single" w:sz="8" w:space="0" w:color="000000"/>
            </w:tcBorders>
            <w:shd w:val="clear" w:color="auto" w:fill="auto"/>
            <w:vAlign w:val="bottom"/>
            <w:hideMark/>
          </w:tcPr>
          <w:p w:rsidR="00C52A71" w:rsidRPr="00C52A71" w:rsidRDefault="00C52A71" w:rsidP="00C52A71">
            <w:pPr>
              <w:suppressAutoHyphens w:val="0"/>
              <w:rPr>
                <w:rFonts w:ascii="Verdana" w:hAnsi="Verdana" w:cs="Calibri"/>
                <w:b/>
                <w:bCs/>
                <w:color w:val="000000"/>
                <w:sz w:val="12"/>
                <w:szCs w:val="12"/>
                <w:lang w:eastAsia="el-GR"/>
              </w:rPr>
            </w:pPr>
            <w:r w:rsidRPr="00C52A71">
              <w:rPr>
                <w:rFonts w:ascii="Verdana" w:hAnsi="Verdana" w:cs="Calibri"/>
                <w:b/>
                <w:bCs/>
                <w:color w:val="000000"/>
                <w:sz w:val="12"/>
                <w:szCs w:val="12"/>
                <w:lang w:eastAsia="el-GR"/>
              </w:rPr>
              <w:t> </w:t>
            </w:r>
          </w:p>
        </w:tc>
        <w:tc>
          <w:tcPr>
            <w:tcW w:w="262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rPr>
                <w:rFonts w:ascii="Verdana" w:hAnsi="Verdana" w:cs="Calibri"/>
                <w:color w:val="000000"/>
                <w:sz w:val="12"/>
                <w:szCs w:val="12"/>
                <w:lang w:eastAsia="el-GR"/>
              </w:rPr>
            </w:pPr>
            <w:r w:rsidRPr="00C52A71">
              <w:rPr>
                <w:rFonts w:ascii="Verdana" w:hAnsi="Verdana" w:cs="Calibri"/>
                <w:color w:val="000000"/>
                <w:sz w:val="12"/>
                <w:szCs w:val="12"/>
                <w:lang w:eastAsia="el-GR"/>
              </w:rPr>
              <w:t> </w:t>
            </w:r>
          </w:p>
        </w:tc>
        <w:tc>
          <w:tcPr>
            <w:tcW w:w="142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rPr>
                <w:rFonts w:ascii="Verdana" w:hAnsi="Verdana" w:cs="Calibri"/>
                <w:color w:val="000000"/>
                <w:sz w:val="12"/>
                <w:szCs w:val="12"/>
                <w:lang w:eastAsia="el-GR"/>
              </w:rPr>
            </w:pPr>
            <w:r w:rsidRPr="00C52A71">
              <w:rPr>
                <w:rFonts w:ascii="Verdana" w:hAnsi="Verdana" w:cs="Calibri"/>
                <w:color w:val="000000"/>
                <w:sz w:val="12"/>
                <w:szCs w:val="12"/>
                <w:lang w:eastAsia="el-GR"/>
              </w:rPr>
              <w:t> </w:t>
            </w:r>
          </w:p>
        </w:tc>
        <w:tc>
          <w:tcPr>
            <w:tcW w:w="116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b/>
                <w:bCs/>
                <w:color w:val="000000"/>
                <w:sz w:val="12"/>
                <w:szCs w:val="12"/>
                <w:lang w:eastAsia="el-GR"/>
              </w:rPr>
            </w:pPr>
            <w:r w:rsidRPr="00C52A71">
              <w:rPr>
                <w:rFonts w:ascii="Verdana" w:hAnsi="Verdana" w:cs="Calibri"/>
                <w:b/>
                <w:bCs/>
                <w:color w:val="000000"/>
                <w:sz w:val="12"/>
                <w:szCs w:val="12"/>
                <w:lang w:eastAsia="el-GR"/>
              </w:rPr>
              <w:t>ΓΕΝΙΚΟ ΣΥΝΟΛΟ A</w:t>
            </w:r>
          </w:p>
        </w:tc>
        <w:tc>
          <w:tcPr>
            <w:tcW w:w="106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b/>
                <w:bCs/>
                <w:color w:val="000000"/>
                <w:sz w:val="12"/>
                <w:szCs w:val="12"/>
                <w:lang w:eastAsia="el-GR"/>
              </w:rPr>
            </w:pPr>
            <w:r w:rsidRPr="00C52A71">
              <w:rPr>
                <w:rFonts w:ascii="Verdana" w:hAnsi="Verdana" w:cs="Calibri"/>
                <w:b/>
                <w:bCs/>
                <w:color w:val="000000"/>
                <w:sz w:val="12"/>
                <w:szCs w:val="12"/>
                <w:lang w:eastAsia="el-GR"/>
              </w:rPr>
              <w:t>102495,80</w:t>
            </w:r>
          </w:p>
        </w:tc>
      </w:tr>
      <w:tr w:rsidR="00C52A71" w:rsidRPr="00C52A71" w:rsidTr="00C52A71">
        <w:trPr>
          <w:trHeight w:val="315"/>
          <w:jc w:val="center"/>
        </w:trPr>
        <w:tc>
          <w:tcPr>
            <w:tcW w:w="960" w:type="dxa"/>
            <w:tcBorders>
              <w:top w:val="nil"/>
              <w:left w:val="nil"/>
              <w:bottom w:val="nil"/>
              <w:right w:val="nil"/>
            </w:tcBorders>
            <w:shd w:val="clear" w:color="auto" w:fill="auto"/>
            <w:noWrap/>
            <w:vAlign w:val="bottom"/>
            <w:hideMark/>
          </w:tcPr>
          <w:p w:rsidR="00C52A71" w:rsidRPr="00C52A71" w:rsidRDefault="00C52A71" w:rsidP="00C52A71">
            <w:pPr>
              <w:suppressAutoHyphens w:val="0"/>
              <w:rPr>
                <w:rFonts w:ascii="Calibri" w:hAnsi="Calibri" w:cs="Calibri"/>
                <w:color w:val="000000"/>
                <w:lang w:eastAsia="el-GR"/>
              </w:rPr>
            </w:pPr>
          </w:p>
        </w:tc>
        <w:tc>
          <w:tcPr>
            <w:tcW w:w="2620" w:type="dxa"/>
            <w:tcBorders>
              <w:top w:val="nil"/>
              <w:left w:val="nil"/>
              <w:bottom w:val="nil"/>
              <w:right w:val="nil"/>
            </w:tcBorders>
            <w:shd w:val="clear" w:color="auto" w:fill="auto"/>
            <w:noWrap/>
            <w:vAlign w:val="bottom"/>
            <w:hideMark/>
          </w:tcPr>
          <w:p w:rsidR="00C52A71" w:rsidRPr="00C52A71" w:rsidRDefault="00C52A71" w:rsidP="00C52A71">
            <w:pPr>
              <w:suppressAutoHyphens w:val="0"/>
              <w:rPr>
                <w:rFonts w:ascii="Calibri" w:hAnsi="Calibri" w:cs="Calibri"/>
                <w:color w:val="000000"/>
                <w:lang w:eastAsia="el-GR"/>
              </w:rPr>
            </w:pPr>
          </w:p>
        </w:tc>
        <w:tc>
          <w:tcPr>
            <w:tcW w:w="1420" w:type="dxa"/>
            <w:tcBorders>
              <w:top w:val="nil"/>
              <w:left w:val="nil"/>
              <w:bottom w:val="nil"/>
              <w:right w:val="nil"/>
            </w:tcBorders>
            <w:shd w:val="clear" w:color="auto" w:fill="auto"/>
            <w:noWrap/>
            <w:vAlign w:val="bottom"/>
            <w:hideMark/>
          </w:tcPr>
          <w:p w:rsidR="00C52A71" w:rsidRPr="00C52A71" w:rsidRDefault="00C52A71" w:rsidP="00C52A71">
            <w:pPr>
              <w:suppressAutoHyphens w:val="0"/>
              <w:rPr>
                <w:rFonts w:ascii="Calibri" w:hAnsi="Calibri" w:cs="Calibri"/>
                <w:color w:val="000000"/>
                <w:lang w:eastAsia="el-GR"/>
              </w:rPr>
            </w:pPr>
          </w:p>
        </w:tc>
        <w:tc>
          <w:tcPr>
            <w:tcW w:w="1160" w:type="dxa"/>
            <w:tcBorders>
              <w:top w:val="nil"/>
              <w:left w:val="nil"/>
              <w:bottom w:val="nil"/>
              <w:right w:val="nil"/>
            </w:tcBorders>
            <w:shd w:val="clear" w:color="auto" w:fill="auto"/>
            <w:noWrap/>
            <w:vAlign w:val="bottom"/>
            <w:hideMark/>
          </w:tcPr>
          <w:p w:rsidR="00C52A71" w:rsidRPr="00C52A71" w:rsidRDefault="00C52A71" w:rsidP="00C52A71">
            <w:pPr>
              <w:suppressAutoHyphens w:val="0"/>
              <w:rPr>
                <w:rFonts w:ascii="Calibri" w:hAnsi="Calibri" w:cs="Calibri"/>
                <w:color w:val="000000"/>
                <w:lang w:eastAsia="el-GR"/>
              </w:rPr>
            </w:pPr>
          </w:p>
        </w:tc>
        <w:tc>
          <w:tcPr>
            <w:tcW w:w="1060" w:type="dxa"/>
            <w:tcBorders>
              <w:top w:val="nil"/>
              <w:left w:val="nil"/>
              <w:bottom w:val="nil"/>
              <w:right w:val="nil"/>
            </w:tcBorders>
            <w:shd w:val="clear" w:color="auto" w:fill="auto"/>
            <w:noWrap/>
            <w:vAlign w:val="bottom"/>
            <w:hideMark/>
          </w:tcPr>
          <w:p w:rsidR="00C52A71" w:rsidRPr="00C52A71" w:rsidRDefault="00C52A71" w:rsidP="00C52A71">
            <w:pPr>
              <w:suppressAutoHyphens w:val="0"/>
              <w:rPr>
                <w:rFonts w:ascii="Calibri" w:hAnsi="Calibri" w:cs="Calibri"/>
                <w:color w:val="000000"/>
                <w:lang w:eastAsia="el-GR"/>
              </w:rPr>
            </w:pPr>
          </w:p>
        </w:tc>
      </w:tr>
      <w:tr w:rsidR="00C52A71" w:rsidRPr="00C52A71" w:rsidTr="00C52A71">
        <w:trPr>
          <w:trHeight w:val="315"/>
          <w:jc w:val="center"/>
        </w:trPr>
        <w:tc>
          <w:tcPr>
            <w:tcW w:w="960" w:type="dxa"/>
            <w:vMerge w:val="restart"/>
            <w:tcBorders>
              <w:top w:val="single" w:sz="8" w:space="0" w:color="000000"/>
              <w:left w:val="single" w:sz="8" w:space="0" w:color="000000"/>
              <w:bottom w:val="single" w:sz="8" w:space="0" w:color="000000"/>
              <w:right w:val="single" w:sz="8" w:space="0" w:color="000000"/>
            </w:tcBorders>
            <w:shd w:val="clear" w:color="auto" w:fill="auto"/>
            <w:vAlign w:val="bottom"/>
            <w:hideMark/>
          </w:tcPr>
          <w:p w:rsidR="00C52A71" w:rsidRPr="00C52A71" w:rsidRDefault="00C52A71" w:rsidP="00C52A71">
            <w:pPr>
              <w:suppressAutoHyphens w:val="0"/>
              <w:rPr>
                <w:rFonts w:ascii="Verdana" w:hAnsi="Verdana" w:cs="Calibri"/>
                <w:b/>
                <w:bCs/>
                <w:color w:val="000000"/>
                <w:sz w:val="12"/>
                <w:szCs w:val="12"/>
                <w:lang w:eastAsia="el-GR"/>
              </w:rPr>
            </w:pPr>
            <w:r w:rsidRPr="00C52A71">
              <w:rPr>
                <w:rFonts w:ascii="Verdana" w:hAnsi="Verdana" w:cs="Calibri"/>
                <w:b/>
                <w:bCs/>
                <w:color w:val="000000"/>
                <w:sz w:val="12"/>
                <w:szCs w:val="12"/>
                <w:lang w:eastAsia="el-GR"/>
              </w:rPr>
              <w:t> </w:t>
            </w:r>
          </w:p>
        </w:tc>
        <w:tc>
          <w:tcPr>
            <w:tcW w:w="2620" w:type="dxa"/>
            <w:tcBorders>
              <w:top w:val="single" w:sz="8" w:space="0" w:color="000000"/>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b/>
                <w:bCs/>
                <w:color w:val="000000"/>
                <w:sz w:val="12"/>
                <w:szCs w:val="12"/>
                <w:lang w:eastAsia="el-GR"/>
              </w:rPr>
            </w:pPr>
            <w:r w:rsidRPr="00C52A71">
              <w:rPr>
                <w:rFonts w:ascii="Verdana" w:hAnsi="Verdana" w:cs="Calibri"/>
                <w:b/>
                <w:bCs/>
                <w:color w:val="000000"/>
                <w:sz w:val="12"/>
                <w:szCs w:val="12"/>
                <w:lang w:eastAsia="el-GR"/>
              </w:rPr>
              <w:t>TMHMA B</w:t>
            </w:r>
          </w:p>
        </w:tc>
        <w:tc>
          <w:tcPr>
            <w:tcW w:w="1420" w:type="dxa"/>
            <w:vMerge w:val="restart"/>
            <w:tcBorders>
              <w:top w:val="single" w:sz="8" w:space="0" w:color="000000"/>
              <w:left w:val="single" w:sz="8" w:space="0" w:color="000000"/>
              <w:bottom w:val="single" w:sz="8" w:space="0" w:color="000000"/>
              <w:right w:val="single" w:sz="8" w:space="0" w:color="000000"/>
            </w:tcBorders>
            <w:shd w:val="clear" w:color="auto" w:fill="auto"/>
            <w:vAlign w:val="bottom"/>
            <w:hideMark/>
          </w:tcPr>
          <w:p w:rsidR="00C52A71" w:rsidRPr="00C52A71" w:rsidRDefault="00C52A71" w:rsidP="00C52A71">
            <w:pPr>
              <w:suppressAutoHyphens w:val="0"/>
              <w:rPr>
                <w:rFonts w:ascii="Verdana" w:hAnsi="Verdana" w:cs="Calibri"/>
                <w:color w:val="000000"/>
                <w:sz w:val="12"/>
                <w:szCs w:val="12"/>
                <w:lang w:eastAsia="el-GR"/>
              </w:rPr>
            </w:pPr>
            <w:r w:rsidRPr="00C52A71">
              <w:rPr>
                <w:rFonts w:ascii="Verdana" w:hAnsi="Verdana" w:cs="Calibri"/>
                <w:color w:val="000000"/>
                <w:sz w:val="12"/>
                <w:szCs w:val="12"/>
                <w:lang w:eastAsia="el-GR"/>
              </w:rPr>
              <w:t> </w:t>
            </w:r>
          </w:p>
        </w:tc>
        <w:tc>
          <w:tcPr>
            <w:tcW w:w="1160" w:type="dxa"/>
            <w:vMerge w:val="restart"/>
            <w:tcBorders>
              <w:top w:val="single" w:sz="8" w:space="0" w:color="000000"/>
              <w:left w:val="single" w:sz="8" w:space="0" w:color="000000"/>
              <w:bottom w:val="single" w:sz="8" w:space="0" w:color="000000"/>
              <w:right w:val="single" w:sz="8" w:space="0" w:color="000000"/>
            </w:tcBorders>
            <w:shd w:val="clear" w:color="auto" w:fill="auto"/>
            <w:vAlign w:val="bottom"/>
            <w:hideMark/>
          </w:tcPr>
          <w:p w:rsidR="00C52A71" w:rsidRPr="00C52A71" w:rsidRDefault="00C52A71" w:rsidP="00C52A71">
            <w:pPr>
              <w:suppressAutoHyphens w:val="0"/>
              <w:rPr>
                <w:rFonts w:ascii="Verdana" w:hAnsi="Verdana" w:cs="Calibri"/>
                <w:color w:val="000000"/>
                <w:sz w:val="12"/>
                <w:szCs w:val="12"/>
                <w:lang w:eastAsia="el-GR"/>
              </w:rPr>
            </w:pPr>
            <w:r w:rsidRPr="00C52A71">
              <w:rPr>
                <w:rFonts w:ascii="Verdana" w:hAnsi="Verdana" w:cs="Calibri"/>
                <w:color w:val="000000"/>
                <w:sz w:val="12"/>
                <w:szCs w:val="12"/>
                <w:lang w:eastAsia="el-GR"/>
              </w:rPr>
              <w:t> </w:t>
            </w:r>
          </w:p>
        </w:tc>
        <w:tc>
          <w:tcPr>
            <w:tcW w:w="1060" w:type="dxa"/>
            <w:vMerge w:val="restart"/>
            <w:tcBorders>
              <w:top w:val="single" w:sz="8" w:space="0" w:color="000000"/>
              <w:left w:val="single" w:sz="8" w:space="0" w:color="000000"/>
              <w:bottom w:val="single" w:sz="8" w:space="0" w:color="000000"/>
              <w:right w:val="single" w:sz="8" w:space="0" w:color="000000"/>
            </w:tcBorders>
            <w:shd w:val="clear" w:color="auto" w:fill="auto"/>
            <w:vAlign w:val="bottom"/>
            <w:hideMark/>
          </w:tcPr>
          <w:p w:rsidR="00C52A71" w:rsidRPr="00C52A71" w:rsidRDefault="00C52A71" w:rsidP="00C52A71">
            <w:pPr>
              <w:suppressAutoHyphens w:val="0"/>
              <w:rPr>
                <w:rFonts w:ascii="Verdana" w:hAnsi="Verdana" w:cs="Calibri"/>
                <w:color w:val="000000"/>
                <w:sz w:val="12"/>
                <w:szCs w:val="12"/>
                <w:lang w:eastAsia="el-GR"/>
              </w:rPr>
            </w:pPr>
            <w:r w:rsidRPr="00C52A71">
              <w:rPr>
                <w:rFonts w:ascii="Verdana" w:hAnsi="Verdana" w:cs="Calibri"/>
                <w:color w:val="000000"/>
                <w:sz w:val="12"/>
                <w:szCs w:val="12"/>
                <w:lang w:eastAsia="el-GR"/>
              </w:rPr>
              <w:t> </w:t>
            </w:r>
          </w:p>
        </w:tc>
      </w:tr>
      <w:tr w:rsidR="00C52A71" w:rsidRPr="00C52A71" w:rsidTr="00C52A71">
        <w:trPr>
          <w:trHeight w:val="315"/>
          <w:jc w:val="center"/>
        </w:trPr>
        <w:tc>
          <w:tcPr>
            <w:tcW w:w="960" w:type="dxa"/>
            <w:vMerge/>
            <w:tcBorders>
              <w:top w:val="single" w:sz="8" w:space="0" w:color="000000"/>
              <w:left w:val="single" w:sz="8" w:space="0" w:color="000000"/>
              <w:bottom w:val="single" w:sz="8" w:space="0" w:color="000000"/>
              <w:right w:val="single" w:sz="8" w:space="0" w:color="000000"/>
            </w:tcBorders>
            <w:vAlign w:val="center"/>
            <w:hideMark/>
          </w:tcPr>
          <w:p w:rsidR="00C52A71" w:rsidRPr="00C52A71" w:rsidRDefault="00C52A71" w:rsidP="00C52A71">
            <w:pPr>
              <w:suppressAutoHyphens w:val="0"/>
              <w:rPr>
                <w:rFonts w:ascii="Verdana" w:hAnsi="Verdana" w:cs="Calibri"/>
                <w:b/>
                <w:bCs/>
                <w:color w:val="000000"/>
                <w:sz w:val="12"/>
                <w:szCs w:val="12"/>
                <w:lang w:eastAsia="el-GR"/>
              </w:rPr>
            </w:pPr>
          </w:p>
        </w:tc>
        <w:tc>
          <w:tcPr>
            <w:tcW w:w="262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color w:val="000000"/>
                <w:sz w:val="12"/>
                <w:szCs w:val="12"/>
                <w:lang w:eastAsia="el-GR"/>
              </w:rPr>
            </w:pPr>
            <w:r w:rsidRPr="00C52A71">
              <w:rPr>
                <w:rFonts w:ascii="Verdana" w:hAnsi="Verdana" w:cs="Calibri"/>
                <w:color w:val="000000"/>
                <w:sz w:val="12"/>
                <w:szCs w:val="12"/>
                <w:lang w:eastAsia="el-GR"/>
              </w:rPr>
              <w:t>ΠΡΟΣΤΑΣΙΑ ΚΕΦΑΛΗΣ</w:t>
            </w:r>
          </w:p>
        </w:tc>
        <w:tc>
          <w:tcPr>
            <w:tcW w:w="1420" w:type="dxa"/>
            <w:vMerge/>
            <w:tcBorders>
              <w:top w:val="single" w:sz="8" w:space="0" w:color="000000"/>
              <w:left w:val="single" w:sz="8" w:space="0" w:color="000000"/>
              <w:bottom w:val="single" w:sz="8" w:space="0" w:color="000000"/>
              <w:right w:val="single" w:sz="8" w:space="0" w:color="000000"/>
            </w:tcBorders>
            <w:vAlign w:val="center"/>
            <w:hideMark/>
          </w:tcPr>
          <w:p w:rsidR="00C52A71" w:rsidRPr="00C52A71" w:rsidRDefault="00C52A71" w:rsidP="00C52A71">
            <w:pPr>
              <w:suppressAutoHyphens w:val="0"/>
              <w:rPr>
                <w:rFonts w:ascii="Verdana" w:hAnsi="Verdana" w:cs="Calibri"/>
                <w:color w:val="000000"/>
                <w:sz w:val="12"/>
                <w:szCs w:val="12"/>
                <w:lang w:eastAsia="el-GR"/>
              </w:rPr>
            </w:pPr>
          </w:p>
        </w:tc>
        <w:tc>
          <w:tcPr>
            <w:tcW w:w="1160" w:type="dxa"/>
            <w:vMerge/>
            <w:tcBorders>
              <w:top w:val="single" w:sz="8" w:space="0" w:color="000000"/>
              <w:left w:val="single" w:sz="8" w:space="0" w:color="000000"/>
              <w:bottom w:val="single" w:sz="8" w:space="0" w:color="000000"/>
              <w:right w:val="single" w:sz="8" w:space="0" w:color="000000"/>
            </w:tcBorders>
            <w:vAlign w:val="center"/>
            <w:hideMark/>
          </w:tcPr>
          <w:p w:rsidR="00C52A71" w:rsidRPr="00C52A71" w:rsidRDefault="00C52A71" w:rsidP="00C52A71">
            <w:pPr>
              <w:suppressAutoHyphens w:val="0"/>
              <w:rPr>
                <w:rFonts w:ascii="Verdana" w:hAnsi="Verdana" w:cs="Calibri"/>
                <w:color w:val="000000"/>
                <w:sz w:val="12"/>
                <w:szCs w:val="12"/>
                <w:lang w:eastAsia="el-GR"/>
              </w:rPr>
            </w:pPr>
          </w:p>
        </w:tc>
        <w:tc>
          <w:tcPr>
            <w:tcW w:w="1060" w:type="dxa"/>
            <w:vMerge/>
            <w:tcBorders>
              <w:top w:val="single" w:sz="8" w:space="0" w:color="000000"/>
              <w:left w:val="single" w:sz="8" w:space="0" w:color="000000"/>
              <w:bottom w:val="single" w:sz="8" w:space="0" w:color="000000"/>
              <w:right w:val="single" w:sz="8" w:space="0" w:color="000000"/>
            </w:tcBorders>
            <w:vAlign w:val="center"/>
            <w:hideMark/>
          </w:tcPr>
          <w:p w:rsidR="00C52A71" w:rsidRPr="00C52A71" w:rsidRDefault="00C52A71" w:rsidP="00C52A71">
            <w:pPr>
              <w:suppressAutoHyphens w:val="0"/>
              <w:rPr>
                <w:rFonts w:ascii="Verdana" w:hAnsi="Verdana" w:cs="Calibri"/>
                <w:color w:val="000000"/>
                <w:sz w:val="12"/>
                <w:szCs w:val="12"/>
                <w:lang w:eastAsia="el-GR"/>
              </w:rPr>
            </w:pPr>
          </w:p>
        </w:tc>
      </w:tr>
      <w:tr w:rsidR="00C52A71" w:rsidRPr="00C52A71" w:rsidTr="00C52A71">
        <w:trPr>
          <w:trHeight w:val="315"/>
          <w:jc w:val="center"/>
        </w:trPr>
        <w:tc>
          <w:tcPr>
            <w:tcW w:w="960" w:type="dxa"/>
            <w:tcBorders>
              <w:top w:val="nil"/>
              <w:left w:val="single" w:sz="8" w:space="0" w:color="000000"/>
              <w:bottom w:val="single" w:sz="8" w:space="0" w:color="000000"/>
              <w:right w:val="single" w:sz="8" w:space="0" w:color="000000"/>
            </w:tcBorders>
            <w:shd w:val="clear" w:color="auto" w:fill="auto"/>
            <w:vAlign w:val="bottom"/>
            <w:hideMark/>
          </w:tcPr>
          <w:p w:rsidR="00C52A71" w:rsidRPr="00C52A71" w:rsidRDefault="00C52A71" w:rsidP="00C52A71">
            <w:pPr>
              <w:suppressAutoHyphens w:val="0"/>
              <w:rPr>
                <w:rFonts w:ascii="Verdana" w:hAnsi="Verdana" w:cs="Calibri"/>
                <w:b/>
                <w:bCs/>
                <w:color w:val="000000"/>
                <w:sz w:val="12"/>
                <w:szCs w:val="12"/>
                <w:lang w:eastAsia="el-GR"/>
              </w:rPr>
            </w:pPr>
            <w:r w:rsidRPr="00C52A71">
              <w:rPr>
                <w:rFonts w:ascii="Verdana" w:hAnsi="Verdana" w:cs="Calibri"/>
                <w:b/>
                <w:bCs/>
                <w:color w:val="000000"/>
                <w:sz w:val="12"/>
                <w:szCs w:val="12"/>
                <w:lang w:eastAsia="el-GR"/>
              </w:rPr>
              <w:t> </w:t>
            </w:r>
          </w:p>
        </w:tc>
        <w:tc>
          <w:tcPr>
            <w:tcW w:w="262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rPr>
                <w:rFonts w:ascii="Verdana" w:hAnsi="Verdana" w:cs="Calibri"/>
                <w:color w:val="000000"/>
                <w:sz w:val="12"/>
                <w:szCs w:val="12"/>
                <w:lang w:eastAsia="el-GR"/>
              </w:rPr>
            </w:pPr>
            <w:r w:rsidRPr="00C52A71">
              <w:rPr>
                <w:rFonts w:ascii="Verdana" w:hAnsi="Verdana" w:cs="Calibri"/>
                <w:color w:val="000000"/>
                <w:sz w:val="12"/>
                <w:szCs w:val="12"/>
                <w:lang w:eastAsia="el-GR"/>
              </w:rPr>
              <w:t> </w:t>
            </w:r>
          </w:p>
        </w:tc>
        <w:tc>
          <w:tcPr>
            <w:tcW w:w="142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rPr>
                <w:rFonts w:ascii="Verdana" w:hAnsi="Verdana" w:cs="Calibri"/>
                <w:color w:val="000000"/>
                <w:sz w:val="12"/>
                <w:szCs w:val="12"/>
                <w:lang w:eastAsia="el-GR"/>
              </w:rPr>
            </w:pPr>
            <w:r w:rsidRPr="00C52A71">
              <w:rPr>
                <w:rFonts w:ascii="Verdana" w:hAnsi="Verdana" w:cs="Calibri"/>
                <w:color w:val="000000"/>
                <w:sz w:val="12"/>
                <w:szCs w:val="12"/>
                <w:lang w:eastAsia="el-GR"/>
              </w:rPr>
              <w:t> </w:t>
            </w:r>
          </w:p>
        </w:tc>
        <w:tc>
          <w:tcPr>
            <w:tcW w:w="116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rPr>
                <w:rFonts w:ascii="Verdana" w:hAnsi="Verdana" w:cs="Calibri"/>
                <w:color w:val="000000"/>
                <w:sz w:val="12"/>
                <w:szCs w:val="12"/>
                <w:lang w:eastAsia="el-GR"/>
              </w:rPr>
            </w:pPr>
            <w:r w:rsidRPr="00C52A71">
              <w:rPr>
                <w:rFonts w:ascii="Verdana" w:hAnsi="Verdana" w:cs="Calibri"/>
                <w:color w:val="000000"/>
                <w:sz w:val="12"/>
                <w:szCs w:val="12"/>
                <w:lang w:eastAsia="el-GR"/>
              </w:rPr>
              <w:t> </w:t>
            </w:r>
          </w:p>
        </w:tc>
        <w:tc>
          <w:tcPr>
            <w:tcW w:w="106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rPr>
                <w:rFonts w:ascii="Verdana" w:hAnsi="Verdana" w:cs="Calibri"/>
                <w:color w:val="000000"/>
                <w:sz w:val="12"/>
                <w:szCs w:val="12"/>
                <w:lang w:eastAsia="el-GR"/>
              </w:rPr>
            </w:pPr>
            <w:r w:rsidRPr="00C52A71">
              <w:rPr>
                <w:rFonts w:ascii="Verdana" w:hAnsi="Verdana" w:cs="Calibri"/>
                <w:color w:val="000000"/>
                <w:sz w:val="12"/>
                <w:szCs w:val="12"/>
                <w:lang w:eastAsia="el-GR"/>
              </w:rPr>
              <w:t> </w:t>
            </w:r>
          </w:p>
        </w:tc>
      </w:tr>
      <w:tr w:rsidR="00C52A71" w:rsidRPr="00C52A71" w:rsidTr="00C52A71">
        <w:trPr>
          <w:trHeight w:val="285"/>
          <w:jc w:val="center"/>
        </w:trPr>
        <w:tc>
          <w:tcPr>
            <w:tcW w:w="960" w:type="dxa"/>
            <w:tcBorders>
              <w:top w:val="nil"/>
              <w:left w:val="single" w:sz="8" w:space="0" w:color="000000"/>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b/>
                <w:bCs/>
                <w:color w:val="000000"/>
                <w:sz w:val="12"/>
                <w:szCs w:val="12"/>
                <w:lang w:eastAsia="el-GR"/>
              </w:rPr>
            </w:pPr>
            <w:r w:rsidRPr="00C52A71">
              <w:rPr>
                <w:rFonts w:ascii="Verdana" w:hAnsi="Verdana" w:cs="Calibri"/>
                <w:b/>
                <w:bCs/>
                <w:color w:val="000000"/>
                <w:sz w:val="12"/>
                <w:szCs w:val="12"/>
                <w:lang w:eastAsia="el-GR"/>
              </w:rPr>
              <w:t>1</w:t>
            </w:r>
          </w:p>
        </w:tc>
        <w:tc>
          <w:tcPr>
            <w:tcW w:w="262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rPr>
                <w:rFonts w:ascii="Verdana" w:hAnsi="Verdana" w:cs="Calibri"/>
                <w:color w:val="000000"/>
                <w:sz w:val="12"/>
                <w:szCs w:val="12"/>
                <w:lang w:eastAsia="el-GR"/>
              </w:rPr>
            </w:pPr>
            <w:r w:rsidRPr="00C52A71">
              <w:rPr>
                <w:rFonts w:ascii="Verdana" w:hAnsi="Verdana" w:cs="Calibri"/>
                <w:color w:val="000000"/>
                <w:sz w:val="12"/>
                <w:szCs w:val="12"/>
                <w:lang w:eastAsia="el-GR"/>
              </w:rPr>
              <w:t>ΚΡΑΝΗ</w:t>
            </w:r>
          </w:p>
        </w:tc>
        <w:tc>
          <w:tcPr>
            <w:tcW w:w="142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color w:val="000000"/>
                <w:sz w:val="12"/>
                <w:szCs w:val="12"/>
                <w:lang w:eastAsia="el-GR"/>
              </w:rPr>
            </w:pPr>
            <w:r w:rsidRPr="00C52A71">
              <w:rPr>
                <w:rFonts w:ascii="Verdana" w:hAnsi="Verdana" w:cs="Calibri"/>
                <w:color w:val="000000"/>
                <w:sz w:val="12"/>
                <w:szCs w:val="12"/>
                <w:lang w:eastAsia="el-GR"/>
              </w:rPr>
              <w:t>39</w:t>
            </w:r>
          </w:p>
        </w:tc>
        <w:tc>
          <w:tcPr>
            <w:tcW w:w="116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color w:val="000000"/>
                <w:sz w:val="12"/>
                <w:szCs w:val="12"/>
                <w:lang w:eastAsia="el-GR"/>
              </w:rPr>
            </w:pPr>
            <w:r w:rsidRPr="00C52A71">
              <w:rPr>
                <w:rFonts w:ascii="Verdana" w:hAnsi="Verdana" w:cs="Calibri"/>
                <w:color w:val="000000"/>
                <w:sz w:val="12"/>
                <w:szCs w:val="12"/>
                <w:lang w:eastAsia="el-GR"/>
              </w:rPr>
              <w:t>16</w:t>
            </w:r>
          </w:p>
        </w:tc>
        <w:tc>
          <w:tcPr>
            <w:tcW w:w="106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color w:val="000000"/>
                <w:sz w:val="12"/>
                <w:szCs w:val="12"/>
                <w:lang w:eastAsia="el-GR"/>
              </w:rPr>
            </w:pPr>
            <w:r w:rsidRPr="00C52A71">
              <w:rPr>
                <w:rFonts w:ascii="Verdana" w:hAnsi="Verdana" w:cs="Calibri"/>
                <w:color w:val="000000"/>
                <w:sz w:val="12"/>
                <w:szCs w:val="12"/>
                <w:lang w:eastAsia="el-GR"/>
              </w:rPr>
              <w:t>624</w:t>
            </w:r>
          </w:p>
        </w:tc>
      </w:tr>
      <w:tr w:rsidR="00C52A71" w:rsidRPr="00C52A71" w:rsidTr="00C52A71">
        <w:trPr>
          <w:trHeight w:val="315"/>
          <w:jc w:val="center"/>
        </w:trPr>
        <w:tc>
          <w:tcPr>
            <w:tcW w:w="960" w:type="dxa"/>
            <w:tcBorders>
              <w:top w:val="nil"/>
              <w:left w:val="single" w:sz="8" w:space="0" w:color="000000"/>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b/>
                <w:bCs/>
                <w:color w:val="000000"/>
                <w:sz w:val="12"/>
                <w:szCs w:val="12"/>
                <w:lang w:eastAsia="el-GR"/>
              </w:rPr>
            </w:pPr>
            <w:r w:rsidRPr="00C52A71">
              <w:rPr>
                <w:rFonts w:ascii="Verdana" w:hAnsi="Verdana" w:cs="Calibri"/>
                <w:b/>
                <w:bCs/>
                <w:color w:val="000000"/>
                <w:sz w:val="12"/>
                <w:szCs w:val="12"/>
                <w:lang w:eastAsia="el-GR"/>
              </w:rPr>
              <w:t> </w:t>
            </w:r>
          </w:p>
        </w:tc>
        <w:tc>
          <w:tcPr>
            <w:tcW w:w="262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rPr>
                <w:rFonts w:ascii="Verdana" w:hAnsi="Verdana" w:cs="Calibri"/>
                <w:color w:val="000000"/>
                <w:sz w:val="12"/>
                <w:szCs w:val="12"/>
                <w:lang w:eastAsia="el-GR"/>
              </w:rPr>
            </w:pPr>
            <w:r w:rsidRPr="00C52A71">
              <w:rPr>
                <w:rFonts w:ascii="Verdana" w:hAnsi="Verdana" w:cs="Calibri"/>
                <w:color w:val="000000"/>
                <w:sz w:val="12"/>
                <w:szCs w:val="12"/>
                <w:lang w:eastAsia="el-GR"/>
              </w:rPr>
              <w:t> </w:t>
            </w:r>
          </w:p>
        </w:tc>
        <w:tc>
          <w:tcPr>
            <w:tcW w:w="142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color w:val="000000"/>
                <w:sz w:val="12"/>
                <w:szCs w:val="12"/>
                <w:lang w:eastAsia="el-GR"/>
              </w:rPr>
            </w:pPr>
            <w:r w:rsidRPr="00C52A71">
              <w:rPr>
                <w:rFonts w:ascii="Verdana" w:hAnsi="Verdana" w:cs="Calibri"/>
                <w:color w:val="000000"/>
                <w:sz w:val="12"/>
                <w:szCs w:val="12"/>
                <w:lang w:eastAsia="el-GR"/>
              </w:rPr>
              <w:t> </w:t>
            </w:r>
          </w:p>
        </w:tc>
        <w:tc>
          <w:tcPr>
            <w:tcW w:w="116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color w:val="000000"/>
                <w:sz w:val="12"/>
                <w:szCs w:val="12"/>
                <w:lang w:eastAsia="el-GR"/>
              </w:rPr>
            </w:pPr>
            <w:r w:rsidRPr="00C52A71">
              <w:rPr>
                <w:rFonts w:ascii="Verdana" w:hAnsi="Verdana" w:cs="Calibri"/>
                <w:color w:val="000000"/>
                <w:sz w:val="12"/>
                <w:szCs w:val="12"/>
                <w:lang w:eastAsia="el-GR"/>
              </w:rPr>
              <w:t> </w:t>
            </w:r>
          </w:p>
        </w:tc>
        <w:tc>
          <w:tcPr>
            <w:tcW w:w="106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color w:val="000000"/>
                <w:sz w:val="12"/>
                <w:szCs w:val="12"/>
                <w:lang w:eastAsia="el-GR"/>
              </w:rPr>
            </w:pPr>
            <w:r w:rsidRPr="00C52A71">
              <w:rPr>
                <w:rFonts w:ascii="Verdana" w:hAnsi="Verdana" w:cs="Calibri"/>
                <w:color w:val="000000"/>
                <w:sz w:val="12"/>
                <w:szCs w:val="12"/>
                <w:lang w:eastAsia="el-GR"/>
              </w:rPr>
              <w:t> </w:t>
            </w:r>
          </w:p>
        </w:tc>
      </w:tr>
      <w:tr w:rsidR="00C52A71" w:rsidRPr="00C52A71" w:rsidTr="00C52A71">
        <w:trPr>
          <w:trHeight w:val="274"/>
          <w:jc w:val="center"/>
        </w:trPr>
        <w:tc>
          <w:tcPr>
            <w:tcW w:w="960" w:type="dxa"/>
            <w:tcBorders>
              <w:top w:val="nil"/>
              <w:left w:val="single" w:sz="8" w:space="0" w:color="000000"/>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b/>
                <w:bCs/>
                <w:color w:val="000000"/>
                <w:sz w:val="12"/>
                <w:szCs w:val="12"/>
                <w:lang w:eastAsia="el-GR"/>
              </w:rPr>
            </w:pPr>
            <w:r w:rsidRPr="00C52A71">
              <w:rPr>
                <w:rFonts w:ascii="Verdana" w:hAnsi="Verdana" w:cs="Calibri"/>
                <w:b/>
                <w:bCs/>
                <w:color w:val="000000"/>
                <w:sz w:val="12"/>
                <w:szCs w:val="12"/>
                <w:lang w:eastAsia="el-GR"/>
              </w:rPr>
              <w:t>2</w:t>
            </w:r>
          </w:p>
        </w:tc>
        <w:tc>
          <w:tcPr>
            <w:tcW w:w="262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rPr>
                <w:rFonts w:ascii="Verdana" w:hAnsi="Verdana" w:cs="Calibri"/>
                <w:color w:val="000000"/>
                <w:sz w:val="12"/>
                <w:szCs w:val="12"/>
                <w:lang w:eastAsia="el-GR"/>
              </w:rPr>
            </w:pPr>
            <w:r w:rsidRPr="00C52A71">
              <w:rPr>
                <w:rFonts w:ascii="Verdana" w:hAnsi="Verdana" w:cs="Calibri"/>
                <w:color w:val="000000"/>
                <w:sz w:val="12"/>
                <w:szCs w:val="12"/>
                <w:lang w:eastAsia="el-GR"/>
              </w:rPr>
              <w:t>ΚΑΠΕΛΟ ΠΡΟΣΤΑΣΙΑΣ ΤΥΠΟΥ ΤΖΟΚΕΙ</w:t>
            </w:r>
          </w:p>
        </w:tc>
        <w:tc>
          <w:tcPr>
            <w:tcW w:w="142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color w:val="000000"/>
                <w:sz w:val="12"/>
                <w:szCs w:val="12"/>
                <w:lang w:eastAsia="el-GR"/>
              </w:rPr>
            </w:pPr>
            <w:r w:rsidRPr="00C52A71">
              <w:rPr>
                <w:rFonts w:ascii="Verdana" w:hAnsi="Verdana" w:cs="Calibri"/>
                <w:color w:val="000000"/>
                <w:sz w:val="12"/>
                <w:szCs w:val="12"/>
                <w:lang w:eastAsia="el-GR"/>
              </w:rPr>
              <w:t>57</w:t>
            </w:r>
          </w:p>
        </w:tc>
        <w:tc>
          <w:tcPr>
            <w:tcW w:w="116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color w:val="000000"/>
                <w:sz w:val="12"/>
                <w:szCs w:val="12"/>
                <w:lang w:eastAsia="el-GR"/>
              </w:rPr>
            </w:pPr>
            <w:r w:rsidRPr="00C52A71">
              <w:rPr>
                <w:rFonts w:ascii="Verdana" w:hAnsi="Verdana" w:cs="Calibri"/>
                <w:color w:val="000000"/>
                <w:sz w:val="12"/>
                <w:szCs w:val="12"/>
                <w:lang w:eastAsia="el-GR"/>
              </w:rPr>
              <w:t>15</w:t>
            </w:r>
          </w:p>
        </w:tc>
        <w:tc>
          <w:tcPr>
            <w:tcW w:w="106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color w:val="000000"/>
                <w:sz w:val="12"/>
                <w:szCs w:val="12"/>
                <w:lang w:eastAsia="el-GR"/>
              </w:rPr>
            </w:pPr>
            <w:r w:rsidRPr="00C52A71">
              <w:rPr>
                <w:rFonts w:ascii="Verdana" w:hAnsi="Verdana" w:cs="Calibri"/>
                <w:color w:val="000000"/>
                <w:sz w:val="12"/>
                <w:szCs w:val="12"/>
                <w:lang w:eastAsia="el-GR"/>
              </w:rPr>
              <w:t>855</w:t>
            </w:r>
          </w:p>
        </w:tc>
      </w:tr>
      <w:tr w:rsidR="00C52A71" w:rsidRPr="00C52A71" w:rsidTr="00C52A71">
        <w:trPr>
          <w:trHeight w:val="315"/>
          <w:jc w:val="center"/>
        </w:trPr>
        <w:tc>
          <w:tcPr>
            <w:tcW w:w="960" w:type="dxa"/>
            <w:tcBorders>
              <w:top w:val="nil"/>
              <w:left w:val="single" w:sz="8" w:space="0" w:color="000000"/>
              <w:bottom w:val="single" w:sz="8" w:space="0" w:color="000000"/>
              <w:right w:val="single" w:sz="8" w:space="0" w:color="000000"/>
            </w:tcBorders>
            <w:shd w:val="clear" w:color="auto" w:fill="auto"/>
            <w:vAlign w:val="bottom"/>
            <w:hideMark/>
          </w:tcPr>
          <w:p w:rsidR="00C52A71" w:rsidRPr="00C52A71" w:rsidRDefault="00C52A71" w:rsidP="00C52A71">
            <w:pPr>
              <w:suppressAutoHyphens w:val="0"/>
              <w:rPr>
                <w:rFonts w:ascii="Verdana" w:hAnsi="Verdana" w:cs="Calibri"/>
                <w:b/>
                <w:bCs/>
                <w:color w:val="000000"/>
                <w:sz w:val="12"/>
                <w:szCs w:val="12"/>
                <w:lang w:eastAsia="el-GR"/>
              </w:rPr>
            </w:pPr>
            <w:r w:rsidRPr="00C52A71">
              <w:rPr>
                <w:rFonts w:ascii="Verdana" w:hAnsi="Verdana" w:cs="Calibri"/>
                <w:b/>
                <w:bCs/>
                <w:color w:val="000000"/>
                <w:sz w:val="12"/>
                <w:szCs w:val="12"/>
                <w:lang w:eastAsia="el-GR"/>
              </w:rPr>
              <w:t> </w:t>
            </w:r>
          </w:p>
        </w:tc>
        <w:tc>
          <w:tcPr>
            <w:tcW w:w="262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rPr>
                <w:rFonts w:ascii="Verdana" w:hAnsi="Verdana" w:cs="Calibri"/>
                <w:color w:val="000000"/>
                <w:sz w:val="12"/>
                <w:szCs w:val="12"/>
                <w:lang w:eastAsia="el-GR"/>
              </w:rPr>
            </w:pPr>
            <w:r w:rsidRPr="00C52A71">
              <w:rPr>
                <w:rFonts w:ascii="Verdana" w:hAnsi="Verdana" w:cs="Calibri"/>
                <w:color w:val="000000"/>
                <w:sz w:val="12"/>
                <w:szCs w:val="12"/>
                <w:lang w:eastAsia="el-GR"/>
              </w:rPr>
              <w:t> </w:t>
            </w:r>
          </w:p>
        </w:tc>
        <w:tc>
          <w:tcPr>
            <w:tcW w:w="142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rPr>
                <w:rFonts w:ascii="Verdana" w:hAnsi="Verdana" w:cs="Calibri"/>
                <w:color w:val="000000"/>
                <w:sz w:val="12"/>
                <w:szCs w:val="12"/>
                <w:lang w:eastAsia="el-GR"/>
              </w:rPr>
            </w:pPr>
            <w:r w:rsidRPr="00C52A71">
              <w:rPr>
                <w:rFonts w:ascii="Verdana" w:hAnsi="Verdana" w:cs="Calibri"/>
                <w:color w:val="000000"/>
                <w:sz w:val="12"/>
                <w:szCs w:val="12"/>
                <w:lang w:eastAsia="el-GR"/>
              </w:rPr>
              <w:t> </w:t>
            </w:r>
          </w:p>
        </w:tc>
        <w:tc>
          <w:tcPr>
            <w:tcW w:w="116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rPr>
                <w:rFonts w:ascii="Verdana" w:hAnsi="Verdana" w:cs="Calibri"/>
                <w:color w:val="000000"/>
                <w:sz w:val="12"/>
                <w:szCs w:val="12"/>
                <w:lang w:eastAsia="el-GR"/>
              </w:rPr>
            </w:pPr>
            <w:r w:rsidRPr="00C52A71">
              <w:rPr>
                <w:rFonts w:ascii="Verdana" w:hAnsi="Verdana" w:cs="Calibri"/>
                <w:color w:val="000000"/>
                <w:sz w:val="12"/>
                <w:szCs w:val="12"/>
                <w:lang w:eastAsia="el-GR"/>
              </w:rPr>
              <w:t> </w:t>
            </w:r>
          </w:p>
        </w:tc>
        <w:tc>
          <w:tcPr>
            <w:tcW w:w="106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color w:val="000000"/>
                <w:sz w:val="12"/>
                <w:szCs w:val="12"/>
                <w:lang w:eastAsia="el-GR"/>
              </w:rPr>
            </w:pPr>
            <w:r w:rsidRPr="00C52A71">
              <w:rPr>
                <w:rFonts w:ascii="Verdana" w:hAnsi="Verdana" w:cs="Calibri"/>
                <w:color w:val="000000"/>
                <w:sz w:val="12"/>
                <w:szCs w:val="12"/>
                <w:lang w:eastAsia="el-GR"/>
              </w:rPr>
              <w:t> </w:t>
            </w:r>
          </w:p>
        </w:tc>
      </w:tr>
      <w:tr w:rsidR="00C52A71" w:rsidRPr="00C52A71" w:rsidTr="00C52A71">
        <w:trPr>
          <w:trHeight w:val="274"/>
          <w:jc w:val="center"/>
        </w:trPr>
        <w:tc>
          <w:tcPr>
            <w:tcW w:w="960" w:type="dxa"/>
            <w:tcBorders>
              <w:top w:val="nil"/>
              <w:left w:val="single" w:sz="8" w:space="0" w:color="000000"/>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b/>
                <w:bCs/>
                <w:color w:val="000000"/>
                <w:sz w:val="12"/>
                <w:szCs w:val="12"/>
                <w:lang w:eastAsia="el-GR"/>
              </w:rPr>
            </w:pPr>
            <w:r w:rsidRPr="00C52A71">
              <w:rPr>
                <w:rFonts w:ascii="Verdana" w:hAnsi="Verdana" w:cs="Calibri"/>
                <w:b/>
                <w:bCs/>
                <w:color w:val="000000"/>
                <w:sz w:val="12"/>
                <w:szCs w:val="12"/>
                <w:lang w:eastAsia="el-GR"/>
              </w:rPr>
              <w:t>3</w:t>
            </w:r>
          </w:p>
        </w:tc>
        <w:tc>
          <w:tcPr>
            <w:tcW w:w="262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rPr>
                <w:rFonts w:ascii="Verdana" w:hAnsi="Verdana" w:cs="Calibri"/>
                <w:color w:val="000000"/>
                <w:sz w:val="12"/>
                <w:szCs w:val="12"/>
                <w:lang w:eastAsia="el-GR"/>
              </w:rPr>
            </w:pPr>
            <w:r w:rsidRPr="00C52A71">
              <w:rPr>
                <w:rFonts w:ascii="Verdana" w:hAnsi="Verdana" w:cs="Calibri"/>
                <w:color w:val="000000"/>
                <w:sz w:val="12"/>
                <w:szCs w:val="12"/>
                <w:lang w:eastAsia="el-GR"/>
              </w:rPr>
              <w:t>ΗΜΙΚΡΑΝΟ ΜΕ ΔΙΑΦΑΝΗ ΠΡΟΣΩΠΙΔΑ</w:t>
            </w:r>
          </w:p>
        </w:tc>
        <w:tc>
          <w:tcPr>
            <w:tcW w:w="142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color w:val="000000"/>
                <w:sz w:val="12"/>
                <w:szCs w:val="12"/>
                <w:lang w:eastAsia="el-GR"/>
              </w:rPr>
            </w:pPr>
            <w:r w:rsidRPr="00C52A71">
              <w:rPr>
                <w:rFonts w:ascii="Verdana" w:hAnsi="Verdana" w:cs="Calibri"/>
                <w:color w:val="000000"/>
                <w:sz w:val="12"/>
                <w:szCs w:val="12"/>
                <w:lang w:eastAsia="el-GR"/>
              </w:rPr>
              <w:t>10</w:t>
            </w:r>
          </w:p>
        </w:tc>
        <w:tc>
          <w:tcPr>
            <w:tcW w:w="116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color w:val="000000"/>
                <w:sz w:val="12"/>
                <w:szCs w:val="12"/>
                <w:lang w:eastAsia="el-GR"/>
              </w:rPr>
            </w:pPr>
            <w:r w:rsidRPr="00C52A71">
              <w:rPr>
                <w:rFonts w:ascii="Verdana" w:hAnsi="Verdana" w:cs="Calibri"/>
                <w:color w:val="000000"/>
                <w:sz w:val="12"/>
                <w:szCs w:val="12"/>
                <w:lang w:eastAsia="el-GR"/>
              </w:rPr>
              <w:t>25</w:t>
            </w:r>
          </w:p>
        </w:tc>
        <w:tc>
          <w:tcPr>
            <w:tcW w:w="106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color w:val="000000"/>
                <w:sz w:val="12"/>
                <w:szCs w:val="12"/>
                <w:lang w:eastAsia="el-GR"/>
              </w:rPr>
            </w:pPr>
            <w:r w:rsidRPr="00C52A71">
              <w:rPr>
                <w:rFonts w:ascii="Verdana" w:hAnsi="Verdana" w:cs="Calibri"/>
                <w:color w:val="000000"/>
                <w:sz w:val="12"/>
                <w:szCs w:val="12"/>
                <w:lang w:eastAsia="el-GR"/>
              </w:rPr>
              <w:t>250</w:t>
            </w:r>
          </w:p>
        </w:tc>
      </w:tr>
      <w:tr w:rsidR="00C52A71" w:rsidRPr="00C52A71" w:rsidTr="00C52A71">
        <w:trPr>
          <w:trHeight w:val="315"/>
          <w:jc w:val="center"/>
        </w:trPr>
        <w:tc>
          <w:tcPr>
            <w:tcW w:w="960" w:type="dxa"/>
            <w:tcBorders>
              <w:top w:val="nil"/>
              <w:left w:val="single" w:sz="8" w:space="0" w:color="000000"/>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b/>
                <w:bCs/>
                <w:color w:val="000000"/>
                <w:sz w:val="12"/>
                <w:szCs w:val="12"/>
                <w:lang w:eastAsia="el-GR"/>
              </w:rPr>
            </w:pPr>
            <w:r w:rsidRPr="00C52A71">
              <w:rPr>
                <w:rFonts w:ascii="Verdana" w:hAnsi="Verdana" w:cs="Calibri"/>
                <w:b/>
                <w:bCs/>
                <w:color w:val="000000"/>
                <w:sz w:val="12"/>
                <w:szCs w:val="12"/>
                <w:lang w:eastAsia="el-GR"/>
              </w:rPr>
              <w:t> </w:t>
            </w:r>
          </w:p>
        </w:tc>
        <w:tc>
          <w:tcPr>
            <w:tcW w:w="262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rPr>
                <w:rFonts w:ascii="Verdana" w:hAnsi="Verdana" w:cs="Calibri"/>
                <w:color w:val="000000"/>
                <w:sz w:val="12"/>
                <w:szCs w:val="12"/>
                <w:lang w:eastAsia="el-GR"/>
              </w:rPr>
            </w:pPr>
            <w:r w:rsidRPr="00C52A71">
              <w:rPr>
                <w:rFonts w:ascii="Verdana" w:hAnsi="Verdana" w:cs="Calibri"/>
                <w:color w:val="000000"/>
                <w:sz w:val="12"/>
                <w:szCs w:val="12"/>
                <w:lang w:eastAsia="el-GR"/>
              </w:rPr>
              <w:t> </w:t>
            </w:r>
          </w:p>
        </w:tc>
        <w:tc>
          <w:tcPr>
            <w:tcW w:w="142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color w:val="000000"/>
                <w:sz w:val="12"/>
                <w:szCs w:val="12"/>
                <w:lang w:eastAsia="el-GR"/>
              </w:rPr>
            </w:pPr>
            <w:r w:rsidRPr="00C52A71">
              <w:rPr>
                <w:rFonts w:ascii="Verdana" w:hAnsi="Verdana" w:cs="Calibri"/>
                <w:color w:val="000000"/>
                <w:sz w:val="12"/>
                <w:szCs w:val="12"/>
                <w:lang w:eastAsia="el-GR"/>
              </w:rPr>
              <w:t> </w:t>
            </w:r>
          </w:p>
        </w:tc>
        <w:tc>
          <w:tcPr>
            <w:tcW w:w="116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color w:val="000000"/>
                <w:sz w:val="12"/>
                <w:szCs w:val="12"/>
                <w:lang w:eastAsia="el-GR"/>
              </w:rPr>
            </w:pPr>
            <w:r w:rsidRPr="00C52A71">
              <w:rPr>
                <w:rFonts w:ascii="Verdana" w:hAnsi="Verdana" w:cs="Calibri"/>
                <w:color w:val="000000"/>
                <w:sz w:val="12"/>
                <w:szCs w:val="12"/>
                <w:lang w:eastAsia="el-GR"/>
              </w:rPr>
              <w:t> </w:t>
            </w:r>
          </w:p>
        </w:tc>
        <w:tc>
          <w:tcPr>
            <w:tcW w:w="106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color w:val="000000"/>
                <w:sz w:val="12"/>
                <w:szCs w:val="12"/>
                <w:lang w:eastAsia="el-GR"/>
              </w:rPr>
            </w:pPr>
            <w:r w:rsidRPr="00C52A71">
              <w:rPr>
                <w:rFonts w:ascii="Verdana" w:hAnsi="Verdana" w:cs="Calibri"/>
                <w:color w:val="000000"/>
                <w:sz w:val="12"/>
                <w:szCs w:val="12"/>
                <w:lang w:eastAsia="el-GR"/>
              </w:rPr>
              <w:t> </w:t>
            </w:r>
          </w:p>
        </w:tc>
      </w:tr>
      <w:tr w:rsidR="00C52A71" w:rsidRPr="00C52A71" w:rsidTr="00C52A71">
        <w:trPr>
          <w:trHeight w:val="259"/>
          <w:jc w:val="center"/>
        </w:trPr>
        <w:tc>
          <w:tcPr>
            <w:tcW w:w="960" w:type="dxa"/>
            <w:tcBorders>
              <w:top w:val="nil"/>
              <w:left w:val="single" w:sz="8" w:space="0" w:color="000000"/>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b/>
                <w:bCs/>
                <w:color w:val="000000"/>
                <w:sz w:val="12"/>
                <w:szCs w:val="12"/>
                <w:lang w:eastAsia="el-GR"/>
              </w:rPr>
            </w:pPr>
            <w:r w:rsidRPr="00C52A71">
              <w:rPr>
                <w:rFonts w:ascii="Verdana" w:hAnsi="Verdana" w:cs="Calibri"/>
                <w:b/>
                <w:bCs/>
                <w:color w:val="000000"/>
                <w:sz w:val="12"/>
                <w:szCs w:val="12"/>
                <w:lang w:eastAsia="el-GR"/>
              </w:rPr>
              <w:t>4</w:t>
            </w:r>
          </w:p>
        </w:tc>
        <w:tc>
          <w:tcPr>
            <w:tcW w:w="262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rPr>
                <w:rFonts w:ascii="Verdana" w:hAnsi="Verdana" w:cs="Calibri"/>
                <w:color w:val="000000"/>
                <w:sz w:val="12"/>
                <w:szCs w:val="12"/>
                <w:lang w:eastAsia="el-GR"/>
              </w:rPr>
            </w:pPr>
            <w:r w:rsidRPr="00C52A71">
              <w:rPr>
                <w:rFonts w:ascii="Verdana" w:hAnsi="Verdana" w:cs="Calibri"/>
                <w:color w:val="000000"/>
                <w:sz w:val="12"/>
                <w:szCs w:val="12"/>
                <w:lang w:eastAsia="el-GR"/>
              </w:rPr>
              <w:t>ΑΣΠΙΔΙΟ ΜΕ ΠΛΕΓΜΑ</w:t>
            </w:r>
          </w:p>
        </w:tc>
        <w:tc>
          <w:tcPr>
            <w:tcW w:w="142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color w:val="000000"/>
                <w:sz w:val="12"/>
                <w:szCs w:val="12"/>
                <w:lang w:eastAsia="el-GR"/>
              </w:rPr>
            </w:pPr>
            <w:r w:rsidRPr="00C52A71">
              <w:rPr>
                <w:rFonts w:ascii="Verdana" w:hAnsi="Verdana" w:cs="Calibri"/>
                <w:color w:val="000000"/>
                <w:sz w:val="12"/>
                <w:szCs w:val="12"/>
                <w:lang w:eastAsia="el-GR"/>
              </w:rPr>
              <w:t>10</w:t>
            </w:r>
          </w:p>
        </w:tc>
        <w:tc>
          <w:tcPr>
            <w:tcW w:w="116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color w:val="000000"/>
                <w:sz w:val="12"/>
                <w:szCs w:val="12"/>
                <w:lang w:eastAsia="el-GR"/>
              </w:rPr>
            </w:pPr>
            <w:r w:rsidRPr="00C52A71">
              <w:rPr>
                <w:rFonts w:ascii="Verdana" w:hAnsi="Verdana" w:cs="Calibri"/>
                <w:color w:val="000000"/>
                <w:sz w:val="12"/>
                <w:szCs w:val="12"/>
                <w:lang w:eastAsia="el-GR"/>
              </w:rPr>
              <w:t>40</w:t>
            </w:r>
          </w:p>
        </w:tc>
        <w:tc>
          <w:tcPr>
            <w:tcW w:w="106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color w:val="000000"/>
                <w:sz w:val="12"/>
                <w:szCs w:val="12"/>
                <w:lang w:eastAsia="el-GR"/>
              </w:rPr>
            </w:pPr>
            <w:r w:rsidRPr="00C52A71">
              <w:rPr>
                <w:rFonts w:ascii="Verdana" w:hAnsi="Verdana" w:cs="Calibri"/>
                <w:color w:val="000000"/>
                <w:sz w:val="12"/>
                <w:szCs w:val="12"/>
                <w:lang w:eastAsia="el-GR"/>
              </w:rPr>
              <w:t>400</w:t>
            </w:r>
          </w:p>
        </w:tc>
      </w:tr>
      <w:tr w:rsidR="00C52A71" w:rsidRPr="00C52A71" w:rsidTr="00C52A71">
        <w:trPr>
          <w:trHeight w:val="315"/>
          <w:jc w:val="center"/>
        </w:trPr>
        <w:tc>
          <w:tcPr>
            <w:tcW w:w="960" w:type="dxa"/>
            <w:tcBorders>
              <w:top w:val="nil"/>
              <w:left w:val="single" w:sz="8" w:space="0" w:color="000000"/>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b/>
                <w:bCs/>
                <w:color w:val="000000"/>
                <w:sz w:val="12"/>
                <w:szCs w:val="12"/>
                <w:lang w:eastAsia="el-GR"/>
              </w:rPr>
            </w:pPr>
            <w:r w:rsidRPr="00C52A71">
              <w:rPr>
                <w:rFonts w:ascii="Verdana" w:hAnsi="Verdana" w:cs="Calibri"/>
                <w:b/>
                <w:bCs/>
                <w:color w:val="000000"/>
                <w:sz w:val="12"/>
                <w:szCs w:val="12"/>
                <w:lang w:eastAsia="el-GR"/>
              </w:rPr>
              <w:t> </w:t>
            </w:r>
          </w:p>
        </w:tc>
        <w:tc>
          <w:tcPr>
            <w:tcW w:w="262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rPr>
                <w:rFonts w:ascii="Verdana" w:hAnsi="Verdana" w:cs="Calibri"/>
                <w:color w:val="000000"/>
                <w:sz w:val="12"/>
                <w:szCs w:val="12"/>
                <w:lang w:eastAsia="el-GR"/>
              </w:rPr>
            </w:pPr>
            <w:r w:rsidRPr="00C52A71">
              <w:rPr>
                <w:rFonts w:ascii="Verdana" w:hAnsi="Verdana" w:cs="Calibri"/>
                <w:color w:val="000000"/>
                <w:sz w:val="12"/>
                <w:szCs w:val="12"/>
                <w:lang w:eastAsia="el-GR"/>
              </w:rPr>
              <w:t> </w:t>
            </w:r>
          </w:p>
        </w:tc>
        <w:tc>
          <w:tcPr>
            <w:tcW w:w="142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color w:val="000000"/>
                <w:sz w:val="12"/>
                <w:szCs w:val="12"/>
                <w:lang w:eastAsia="el-GR"/>
              </w:rPr>
            </w:pPr>
            <w:r w:rsidRPr="00C52A71">
              <w:rPr>
                <w:rFonts w:ascii="Verdana" w:hAnsi="Verdana" w:cs="Calibri"/>
                <w:color w:val="000000"/>
                <w:sz w:val="12"/>
                <w:szCs w:val="12"/>
                <w:lang w:eastAsia="el-GR"/>
              </w:rPr>
              <w:t> </w:t>
            </w:r>
          </w:p>
        </w:tc>
        <w:tc>
          <w:tcPr>
            <w:tcW w:w="116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color w:val="000000"/>
                <w:sz w:val="12"/>
                <w:szCs w:val="12"/>
                <w:lang w:eastAsia="el-GR"/>
              </w:rPr>
            </w:pPr>
            <w:r w:rsidRPr="00C52A71">
              <w:rPr>
                <w:rFonts w:ascii="Verdana" w:hAnsi="Verdana" w:cs="Calibri"/>
                <w:color w:val="000000"/>
                <w:sz w:val="12"/>
                <w:szCs w:val="12"/>
                <w:lang w:eastAsia="el-GR"/>
              </w:rPr>
              <w:t> </w:t>
            </w:r>
          </w:p>
        </w:tc>
        <w:tc>
          <w:tcPr>
            <w:tcW w:w="106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color w:val="000000"/>
                <w:sz w:val="12"/>
                <w:szCs w:val="12"/>
                <w:lang w:eastAsia="el-GR"/>
              </w:rPr>
            </w:pPr>
            <w:r w:rsidRPr="00C52A71">
              <w:rPr>
                <w:rFonts w:ascii="Verdana" w:hAnsi="Verdana" w:cs="Calibri"/>
                <w:color w:val="000000"/>
                <w:sz w:val="12"/>
                <w:szCs w:val="12"/>
                <w:lang w:eastAsia="el-GR"/>
              </w:rPr>
              <w:t> </w:t>
            </w:r>
          </w:p>
        </w:tc>
      </w:tr>
      <w:tr w:rsidR="00C52A71" w:rsidRPr="00C52A71" w:rsidTr="00C52A71">
        <w:trPr>
          <w:trHeight w:val="375"/>
          <w:jc w:val="center"/>
        </w:trPr>
        <w:tc>
          <w:tcPr>
            <w:tcW w:w="960" w:type="dxa"/>
            <w:tcBorders>
              <w:top w:val="nil"/>
              <w:left w:val="single" w:sz="8" w:space="0" w:color="000000"/>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b/>
                <w:bCs/>
                <w:color w:val="000000"/>
                <w:sz w:val="12"/>
                <w:szCs w:val="12"/>
                <w:lang w:eastAsia="el-GR"/>
              </w:rPr>
            </w:pPr>
            <w:r w:rsidRPr="00C52A71">
              <w:rPr>
                <w:rFonts w:ascii="Verdana" w:hAnsi="Verdana" w:cs="Calibri"/>
                <w:b/>
                <w:bCs/>
                <w:color w:val="000000"/>
                <w:sz w:val="12"/>
                <w:szCs w:val="12"/>
                <w:lang w:eastAsia="el-GR"/>
              </w:rPr>
              <w:t>5</w:t>
            </w:r>
          </w:p>
        </w:tc>
        <w:tc>
          <w:tcPr>
            <w:tcW w:w="262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rPr>
                <w:rFonts w:ascii="Verdana" w:hAnsi="Verdana" w:cs="Calibri"/>
                <w:color w:val="000000"/>
                <w:sz w:val="12"/>
                <w:szCs w:val="12"/>
                <w:lang w:eastAsia="el-GR"/>
              </w:rPr>
            </w:pPr>
            <w:r w:rsidRPr="00C52A71">
              <w:rPr>
                <w:rFonts w:ascii="Verdana" w:hAnsi="Verdana" w:cs="Calibri"/>
                <w:color w:val="000000"/>
                <w:sz w:val="12"/>
                <w:szCs w:val="12"/>
                <w:lang w:eastAsia="el-GR"/>
              </w:rPr>
              <w:t>ΓΥΑΛΙΑ ΠΡΟΣΤΑΣΙΑΣ ΑΠΌ ΗΛΙΑΚΗ ΑΚΤΙΝΟΒΟΛΙΑ</w:t>
            </w:r>
          </w:p>
        </w:tc>
        <w:tc>
          <w:tcPr>
            <w:tcW w:w="142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color w:val="000000"/>
                <w:sz w:val="12"/>
                <w:szCs w:val="12"/>
                <w:lang w:eastAsia="el-GR"/>
              </w:rPr>
            </w:pPr>
            <w:r w:rsidRPr="00C52A71">
              <w:rPr>
                <w:rFonts w:ascii="Verdana" w:hAnsi="Verdana" w:cs="Calibri"/>
                <w:color w:val="000000"/>
                <w:sz w:val="12"/>
                <w:szCs w:val="12"/>
                <w:lang w:eastAsia="el-GR"/>
              </w:rPr>
              <w:t>133</w:t>
            </w:r>
          </w:p>
        </w:tc>
        <w:tc>
          <w:tcPr>
            <w:tcW w:w="116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color w:val="000000"/>
                <w:sz w:val="12"/>
                <w:szCs w:val="12"/>
                <w:lang w:eastAsia="el-GR"/>
              </w:rPr>
            </w:pPr>
            <w:r w:rsidRPr="00C52A71">
              <w:rPr>
                <w:rFonts w:ascii="Verdana" w:hAnsi="Verdana" w:cs="Calibri"/>
                <w:color w:val="000000"/>
                <w:sz w:val="12"/>
                <w:szCs w:val="12"/>
                <w:lang w:eastAsia="el-GR"/>
              </w:rPr>
              <w:t>12</w:t>
            </w:r>
          </w:p>
        </w:tc>
        <w:tc>
          <w:tcPr>
            <w:tcW w:w="106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color w:val="000000"/>
                <w:sz w:val="12"/>
                <w:szCs w:val="12"/>
                <w:lang w:eastAsia="el-GR"/>
              </w:rPr>
            </w:pPr>
            <w:r w:rsidRPr="00C52A71">
              <w:rPr>
                <w:rFonts w:ascii="Verdana" w:hAnsi="Verdana" w:cs="Calibri"/>
                <w:color w:val="000000"/>
                <w:sz w:val="12"/>
                <w:szCs w:val="12"/>
                <w:lang w:eastAsia="el-GR"/>
              </w:rPr>
              <w:t>1596</w:t>
            </w:r>
          </w:p>
        </w:tc>
      </w:tr>
      <w:tr w:rsidR="00C52A71" w:rsidRPr="00C52A71" w:rsidTr="00C52A71">
        <w:trPr>
          <w:trHeight w:val="315"/>
          <w:jc w:val="center"/>
        </w:trPr>
        <w:tc>
          <w:tcPr>
            <w:tcW w:w="960" w:type="dxa"/>
            <w:tcBorders>
              <w:top w:val="nil"/>
              <w:left w:val="single" w:sz="8" w:space="0" w:color="000000"/>
              <w:bottom w:val="single" w:sz="8" w:space="0" w:color="000000"/>
              <w:right w:val="single" w:sz="8" w:space="0" w:color="000000"/>
            </w:tcBorders>
            <w:shd w:val="clear" w:color="auto" w:fill="auto"/>
            <w:vAlign w:val="bottom"/>
            <w:hideMark/>
          </w:tcPr>
          <w:p w:rsidR="00C52A71" w:rsidRPr="00C52A71" w:rsidRDefault="00C52A71" w:rsidP="00C52A71">
            <w:pPr>
              <w:suppressAutoHyphens w:val="0"/>
              <w:rPr>
                <w:rFonts w:ascii="Verdana" w:hAnsi="Verdana" w:cs="Calibri"/>
                <w:b/>
                <w:bCs/>
                <w:color w:val="000000"/>
                <w:sz w:val="12"/>
                <w:szCs w:val="12"/>
                <w:lang w:eastAsia="el-GR"/>
              </w:rPr>
            </w:pPr>
            <w:r w:rsidRPr="00C52A71">
              <w:rPr>
                <w:rFonts w:ascii="Verdana" w:hAnsi="Verdana" w:cs="Calibri"/>
                <w:b/>
                <w:bCs/>
                <w:color w:val="000000"/>
                <w:sz w:val="12"/>
                <w:szCs w:val="12"/>
                <w:lang w:eastAsia="el-GR"/>
              </w:rPr>
              <w:t> </w:t>
            </w:r>
          </w:p>
        </w:tc>
        <w:tc>
          <w:tcPr>
            <w:tcW w:w="2620" w:type="dxa"/>
            <w:tcBorders>
              <w:top w:val="nil"/>
              <w:left w:val="nil"/>
              <w:bottom w:val="single" w:sz="8" w:space="0" w:color="000000"/>
              <w:right w:val="single" w:sz="8" w:space="0" w:color="000000"/>
            </w:tcBorders>
            <w:shd w:val="clear" w:color="auto" w:fill="auto"/>
            <w:noWrap/>
            <w:vAlign w:val="bottom"/>
            <w:hideMark/>
          </w:tcPr>
          <w:p w:rsidR="00C52A71" w:rsidRPr="00C52A71" w:rsidRDefault="00C52A71" w:rsidP="00C52A71">
            <w:pPr>
              <w:suppressAutoHyphens w:val="0"/>
              <w:rPr>
                <w:rFonts w:ascii="Verdana" w:hAnsi="Verdana" w:cs="Calibri"/>
                <w:color w:val="000000"/>
                <w:sz w:val="12"/>
                <w:szCs w:val="12"/>
                <w:lang w:eastAsia="el-GR"/>
              </w:rPr>
            </w:pPr>
            <w:r w:rsidRPr="00C52A71">
              <w:rPr>
                <w:rFonts w:ascii="Verdana" w:hAnsi="Verdana" w:cs="Calibri"/>
                <w:color w:val="000000"/>
                <w:sz w:val="12"/>
                <w:szCs w:val="12"/>
                <w:lang w:eastAsia="el-GR"/>
              </w:rPr>
              <w:t> </w:t>
            </w:r>
          </w:p>
        </w:tc>
        <w:tc>
          <w:tcPr>
            <w:tcW w:w="142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rPr>
                <w:rFonts w:ascii="Verdana" w:hAnsi="Verdana" w:cs="Calibri"/>
                <w:color w:val="000000"/>
                <w:sz w:val="12"/>
                <w:szCs w:val="12"/>
                <w:lang w:eastAsia="el-GR"/>
              </w:rPr>
            </w:pPr>
            <w:r w:rsidRPr="00C52A71">
              <w:rPr>
                <w:rFonts w:ascii="Verdana" w:hAnsi="Verdana" w:cs="Calibri"/>
                <w:color w:val="000000"/>
                <w:sz w:val="12"/>
                <w:szCs w:val="12"/>
                <w:lang w:eastAsia="el-GR"/>
              </w:rPr>
              <w:t> </w:t>
            </w:r>
          </w:p>
        </w:tc>
        <w:tc>
          <w:tcPr>
            <w:tcW w:w="116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rPr>
                <w:rFonts w:ascii="Verdana" w:hAnsi="Verdana" w:cs="Calibri"/>
                <w:color w:val="000000"/>
                <w:sz w:val="12"/>
                <w:szCs w:val="12"/>
                <w:lang w:eastAsia="el-GR"/>
              </w:rPr>
            </w:pPr>
            <w:r w:rsidRPr="00C52A71">
              <w:rPr>
                <w:rFonts w:ascii="Verdana" w:hAnsi="Verdana" w:cs="Calibri"/>
                <w:color w:val="000000"/>
                <w:sz w:val="12"/>
                <w:szCs w:val="12"/>
                <w:lang w:eastAsia="el-GR"/>
              </w:rPr>
              <w:t> </w:t>
            </w:r>
          </w:p>
        </w:tc>
        <w:tc>
          <w:tcPr>
            <w:tcW w:w="106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color w:val="000000"/>
                <w:sz w:val="12"/>
                <w:szCs w:val="12"/>
                <w:lang w:eastAsia="el-GR"/>
              </w:rPr>
            </w:pPr>
            <w:r w:rsidRPr="00C52A71">
              <w:rPr>
                <w:rFonts w:ascii="Verdana" w:hAnsi="Verdana" w:cs="Calibri"/>
                <w:color w:val="000000"/>
                <w:sz w:val="12"/>
                <w:szCs w:val="12"/>
                <w:lang w:eastAsia="el-GR"/>
              </w:rPr>
              <w:t> </w:t>
            </w:r>
          </w:p>
        </w:tc>
      </w:tr>
      <w:tr w:rsidR="00C52A71" w:rsidRPr="00C52A71" w:rsidTr="00C52A71">
        <w:trPr>
          <w:trHeight w:val="244"/>
          <w:jc w:val="center"/>
        </w:trPr>
        <w:tc>
          <w:tcPr>
            <w:tcW w:w="960" w:type="dxa"/>
            <w:tcBorders>
              <w:top w:val="nil"/>
              <w:left w:val="single" w:sz="8" w:space="0" w:color="000000"/>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b/>
                <w:bCs/>
                <w:color w:val="000000"/>
                <w:sz w:val="12"/>
                <w:szCs w:val="12"/>
                <w:lang w:eastAsia="el-GR"/>
              </w:rPr>
            </w:pPr>
            <w:r w:rsidRPr="00C52A71">
              <w:rPr>
                <w:rFonts w:ascii="Verdana" w:hAnsi="Verdana" w:cs="Calibri"/>
                <w:b/>
                <w:bCs/>
                <w:color w:val="000000"/>
                <w:sz w:val="12"/>
                <w:szCs w:val="12"/>
                <w:lang w:eastAsia="el-GR"/>
              </w:rPr>
              <w:t>6</w:t>
            </w:r>
          </w:p>
        </w:tc>
        <w:tc>
          <w:tcPr>
            <w:tcW w:w="262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rPr>
                <w:rFonts w:ascii="Verdana" w:hAnsi="Verdana" w:cs="Calibri"/>
                <w:color w:val="000000"/>
                <w:sz w:val="12"/>
                <w:szCs w:val="12"/>
                <w:lang w:eastAsia="el-GR"/>
              </w:rPr>
            </w:pPr>
            <w:r w:rsidRPr="00C52A71">
              <w:rPr>
                <w:rFonts w:ascii="Verdana" w:hAnsi="Verdana" w:cs="Calibri"/>
                <w:color w:val="000000"/>
                <w:sz w:val="12"/>
                <w:szCs w:val="12"/>
                <w:lang w:eastAsia="el-GR"/>
              </w:rPr>
              <w:t>ΓΥΑΛΙΑ ΑΝΟΙΚΤΟΥ ΤΥΠΟΥ</w:t>
            </w:r>
          </w:p>
        </w:tc>
        <w:tc>
          <w:tcPr>
            <w:tcW w:w="142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color w:val="000000"/>
                <w:sz w:val="12"/>
                <w:szCs w:val="12"/>
                <w:lang w:eastAsia="el-GR"/>
              </w:rPr>
            </w:pPr>
            <w:r w:rsidRPr="00C52A71">
              <w:rPr>
                <w:rFonts w:ascii="Verdana" w:hAnsi="Verdana" w:cs="Calibri"/>
                <w:color w:val="000000"/>
                <w:sz w:val="12"/>
                <w:szCs w:val="12"/>
                <w:lang w:eastAsia="el-GR"/>
              </w:rPr>
              <w:t>130</w:t>
            </w:r>
          </w:p>
        </w:tc>
        <w:tc>
          <w:tcPr>
            <w:tcW w:w="116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color w:val="000000"/>
                <w:sz w:val="12"/>
                <w:szCs w:val="12"/>
                <w:lang w:eastAsia="el-GR"/>
              </w:rPr>
            </w:pPr>
            <w:r w:rsidRPr="00C52A71">
              <w:rPr>
                <w:rFonts w:ascii="Verdana" w:hAnsi="Verdana" w:cs="Calibri"/>
                <w:color w:val="000000"/>
                <w:sz w:val="12"/>
                <w:szCs w:val="12"/>
                <w:lang w:eastAsia="el-GR"/>
              </w:rPr>
              <w:t>3</w:t>
            </w:r>
          </w:p>
        </w:tc>
        <w:tc>
          <w:tcPr>
            <w:tcW w:w="106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color w:val="000000"/>
                <w:sz w:val="12"/>
                <w:szCs w:val="12"/>
                <w:lang w:eastAsia="el-GR"/>
              </w:rPr>
            </w:pPr>
            <w:r w:rsidRPr="00C52A71">
              <w:rPr>
                <w:rFonts w:ascii="Verdana" w:hAnsi="Verdana" w:cs="Calibri"/>
                <w:color w:val="000000"/>
                <w:sz w:val="12"/>
                <w:szCs w:val="12"/>
                <w:lang w:eastAsia="el-GR"/>
              </w:rPr>
              <w:t>390</w:t>
            </w:r>
          </w:p>
        </w:tc>
      </w:tr>
      <w:tr w:rsidR="00C52A71" w:rsidRPr="00C52A71" w:rsidTr="00C52A71">
        <w:trPr>
          <w:trHeight w:val="315"/>
          <w:jc w:val="center"/>
        </w:trPr>
        <w:tc>
          <w:tcPr>
            <w:tcW w:w="960" w:type="dxa"/>
            <w:tcBorders>
              <w:top w:val="nil"/>
              <w:left w:val="single" w:sz="8" w:space="0" w:color="000000"/>
              <w:bottom w:val="single" w:sz="8" w:space="0" w:color="000000"/>
              <w:right w:val="single" w:sz="8" w:space="0" w:color="000000"/>
            </w:tcBorders>
            <w:shd w:val="clear" w:color="auto" w:fill="auto"/>
            <w:vAlign w:val="bottom"/>
            <w:hideMark/>
          </w:tcPr>
          <w:p w:rsidR="00C52A71" w:rsidRPr="00C52A71" w:rsidRDefault="00C52A71" w:rsidP="00C52A71">
            <w:pPr>
              <w:suppressAutoHyphens w:val="0"/>
              <w:rPr>
                <w:rFonts w:ascii="Verdana" w:hAnsi="Verdana" w:cs="Calibri"/>
                <w:b/>
                <w:bCs/>
                <w:color w:val="000000"/>
                <w:sz w:val="12"/>
                <w:szCs w:val="12"/>
                <w:lang w:eastAsia="el-GR"/>
              </w:rPr>
            </w:pPr>
            <w:r w:rsidRPr="00C52A71">
              <w:rPr>
                <w:rFonts w:ascii="Verdana" w:hAnsi="Verdana" w:cs="Calibri"/>
                <w:b/>
                <w:bCs/>
                <w:color w:val="000000"/>
                <w:sz w:val="12"/>
                <w:szCs w:val="12"/>
                <w:lang w:eastAsia="el-GR"/>
              </w:rPr>
              <w:t> </w:t>
            </w:r>
          </w:p>
        </w:tc>
        <w:tc>
          <w:tcPr>
            <w:tcW w:w="262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rPr>
                <w:rFonts w:ascii="Verdana" w:hAnsi="Verdana" w:cs="Calibri"/>
                <w:color w:val="000000"/>
                <w:sz w:val="12"/>
                <w:szCs w:val="12"/>
                <w:lang w:eastAsia="el-GR"/>
              </w:rPr>
            </w:pPr>
            <w:r w:rsidRPr="00C52A71">
              <w:rPr>
                <w:rFonts w:ascii="Verdana" w:hAnsi="Verdana" w:cs="Calibri"/>
                <w:color w:val="000000"/>
                <w:sz w:val="12"/>
                <w:szCs w:val="12"/>
                <w:lang w:eastAsia="el-GR"/>
              </w:rPr>
              <w:t> </w:t>
            </w:r>
          </w:p>
        </w:tc>
        <w:tc>
          <w:tcPr>
            <w:tcW w:w="142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rPr>
                <w:rFonts w:ascii="Verdana" w:hAnsi="Verdana" w:cs="Calibri"/>
                <w:color w:val="000000"/>
                <w:sz w:val="12"/>
                <w:szCs w:val="12"/>
                <w:lang w:eastAsia="el-GR"/>
              </w:rPr>
            </w:pPr>
            <w:r w:rsidRPr="00C52A71">
              <w:rPr>
                <w:rFonts w:ascii="Verdana" w:hAnsi="Verdana" w:cs="Calibri"/>
                <w:color w:val="000000"/>
                <w:sz w:val="12"/>
                <w:szCs w:val="12"/>
                <w:lang w:eastAsia="el-GR"/>
              </w:rPr>
              <w:t> </w:t>
            </w:r>
          </w:p>
        </w:tc>
        <w:tc>
          <w:tcPr>
            <w:tcW w:w="116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rPr>
                <w:rFonts w:ascii="Verdana" w:hAnsi="Verdana" w:cs="Calibri"/>
                <w:color w:val="000000"/>
                <w:sz w:val="12"/>
                <w:szCs w:val="12"/>
                <w:lang w:eastAsia="el-GR"/>
              </w:rPr>
            </w:pPr>
            <w:r w:rsidRPr="00C52A71">
              <w:rPr>
                <w:rFonts w:ascii="Verdana" w:hAnsi="Verdana" w:cs="Calibri"/>
                <w:color w:val="000000"/>
                <w:sz w:val="12"/>
                <w:szCs w:val="12"/>
                <w:lang w:eastAsia="el-GR"/>
              </w:rPr>
              <w:t> </w:t>
            </w:r>
          </w:p>
        </w:tc>
        <w:tc>
          <w:tcPr>
            <w:tcW w:w="106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color w:val="000000"/>
                <w:sz w:val="12"/>
                <w:szCs w:val="12"/>
                <w:lang w:eastAsia="el-GR"/>
              </w:rPr>
            </w:pPr>
            <w:r w:rsidRPr="00C52A71">
              <w:rPr>
                <w:rFonts w:ascii="Verdana" w:hAnsi="Verdana" w:cs="Calibri"/>
                <w:color w:val="000000"/>
                <w:sz w:val="12"/>
                <w:szCs w:val="12"/>
                <w:lang w:eastAsia="el-GR"/>
              </w:rPr>
              <w:t> </w:t>
            </w:r>
          </w:p>
        </w:tc>
      </w:tr>
      <w:tr w:rsidR="00C52A71" w:rsidRPr="00C52A71" w:rsidTr="00C52A71">
        <w:trPr>
          <w:trHeight w:val="274"/>
          <w:jc w:val="center"/>
        </w:trPr>
        <w:tc>
          <w:tcPr>
            <w:tcW w:w="960" w:type="dxa"/>
            <w:tcBorders>
              <w:top w:val="nil"/>
              <w:left w:val="single" w:sz="8" w:space="0" w:color="000000"/>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b/>
                <w:bCs/>
                <w:color w:val="000000"/>
                <w:sz w:val="12"/>
                <w:szCs w:val="12"/>
                <w:lang w:eastAsia="el-GR"/>
              </w:rPr>
            </w:pPr>
            <w:r w:rsidRPr="00C52A71">
              <w:rPr>
                <w:rFonts w:ascii="Verdana" w:hAnsi="Verdana" w:cs="Calibri"/>
                <w:b/>
                <w:bCs/>
                <w:color w:val="000000"/>
                <w:sz w:val="12"/>
                <w:szCs w:val="12"/>
                <w:lang w:eastAsia="el-GR"/>
              </w:rPr>
              <w:t>7</w:t>
            </w:r>
          </w:p>
        </w:tc>
        <w:tc>
          <w:tcPr>
            <w:tcW w:w="262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rPr>
                <w:rFonts w:ascii="Verdana" w:hAnsi="Verdana" w:cs="Calibri"/>
                <w:color w:val="000000"/>
                <w:sz w:val="12"/>
                <w:szCs w:val="12"/>
                <w:lang w:eastAsia="el-GR"/>
              </w:rPr>
            </w:pPr>
            <w:r w:rsidRPr="00C52A71">
              <w:rPr>
                <w:rFonts w:ascii="Verdana" w:hAnsi="Verdana" w:cs="Calibri"/>
                <w:color w:val="000000"/>
                <w:sz w:val="12"/>
                <w:szCs w:val="12"/>
                <w:lang w:eastAsia="el-GR"/>
              </w:rPr>
              <w:t>ΓΥΑΛΙΑ ΚΛΕΙΣΤΟΥ ΤΥΠΟΥ - GOGGLES</w:t>
            </w:r>
          </w:p>
        </w:tc>
        <w:tc>
          <w:tcPr>
            <w:tcW w:w="142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color w:val="000000"/>
                <w:sz w:val="12"/>
                <w:szCs w:val="12"/>
                <w:lang w:eastAsia="el-GR"/>
              </w:rPr>
            </w:pPr>
            <w:r w:rsidRPr="00C52A71">
              <w:rPr>
                <w:rFonts w:ascii="Verdana" w:hAnsi="Verdana" w:cs="Calibri"/>
                <w:color w:val="000000"/>
                <w:sz w:val="12"/>
                <w:szCs w:val="12"/>
                <w:lang w:eastAsia="el-GR"/>
              </w:rPr>
              <w:t>19</w:t>
            </w:r>
          </w:p>
        </w:tc>
        <w:tc>
          <w:tcPr>
            <w:tcW w:w="116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color w:val="000000"/>
                <w:sz w:val="12"/>
                <w:szCs w:val="12"/>
                <w:lang w:eastAsia="el-GR"/>
              </w:rPr>
            </w:pPr>
            <w:r w:rsidRPr="00C52A71">
              <w:rPr>
                <w:rFonts w:ascii="Verdana" w:hAnsi="Verdana" w:cs="Calibri"/>
                <w:color w:val="000000"/>
                <w:sz w:val="12"/>
                <w:szCs w:val="12"/>
                <w:lang w:eastAsia="el-GR"/>
              </w:rPr>
              <w:t>20</w:t>
            </w:r>
          </w:p>
        </w:tc>
        <w:tc>
          <w:tcPr>
            <w:tcW w:w="106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color w:val="000000"/>
                <w:sz w:val="12"/>
                <w:szCs w:val="12"/>
                <w:lang w:eastAsia="el-GR"/>
              </w:rPr>
            </w:pPr>
            <w:r w:rsidRPr="00C52A71">
              <w:rPr>
                <w:rFonts w:ascii="Verdana" w:hAnsi="Verdana" w:cs="Calibri"/>
                <w:color w:val="000000"/>
                <w:sz w:val="12"/>
                <w:szCs w:val="12"/>
                <w:lang w:eastAsia="el-GR"/>
              </w:rPr>
              <w:t>380</w:t>
            </w:r>
          </w:p>
        </w:tc>
      </w:tr>
      <w:tr w:rsidR="00C52A71" w:rsidRPr="00C52A71" w:rsidTr="00C52A71">
        <w:trPr>
          <w:trHeight w:val="315"/>
          <w:jc w:val="center"/>
        </w:trPr>
        <w:tc>
          <w:tcPr>
            <w:tcW w:w="960" w:type="dxa"/>
            <w:tcBorders>
              <w:top w:val="nil"/>
              <w:left w:val="single" w:sz="8" w:space="0" w:color="000000"/>
              <w:bottom w:val="single" w:sz="8" w:space="0" w:color="000000"/>
              <w:right w:val="single" w:sz="8" w:space="0" w:color="000000"/>
            </w:tcBorders>
            <w:shd w:val="clear" w:color="auto" w:fill="auto"/>
            <w:vAlign w:val="bottom"/>
            <w:hideMark/>
          </w:tcPr>
          <w:p w:rsidR="00C52A71" w:rsidRPr="00C52A71" w:rsidRDefault="00C52A71" w:rsidP="00C52A71">
            <w:pPr>
              <w:suppressAutoHyphens w:val="0"/>
              <w:rPr>
                <w:rFonts w:ascii="Verdana" w:hAnsi="Verdana" w:cs="Calibri"/>
                <w:b/>
                <w:bCs/>
                <w:color w:val="000000"/>
                <w:sz w:val="12"/>
                <w:szCs w:val="12"/>
                <w:lang w:eastAsia="el-GR"/>
              </w:rPr>
            </w:pPr>
            <w:r w:rsidRPr="00C52A71">
              <w:rPr>
                <w:rFonts w:ascii="Verdana" w:hAnsi="Verdana" w:cs="Calibri"/>
                <w:b/>
                <w:bCs/>
                <w:color w:val="000000"/>
                <w:sz w:val="12"/>
                <w:szCs w:val="12"/>
                <w:lang w:eastAsia="el-GR"/>
              </w:rPr>
              <w:t> </w:t>
            </w:r>
          </w:p>
        </w:tc>
        <w:tc>
          <w:tcPr>
            <w:tcW w:w="262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rPr>
                <w:rFonts w:ascii="Verdana" w:hAnsi="Verdana" w:cs="Calibri"/>
                <w:color w:val="000000"/>
                <w:sz w:val="12"/>
                <w:szCs w:val="12"/>
                <w:lang w:eastAsia="el-GR"/>
              </w:rPr>
            </w:pPr>
            <w:r w:rsidRPr="00C52A71">
              <w:rPr>
                <w:rFonts w:ascii="Verdana" w:hAnsi="Verdana" w:cs="Calibri"/>
                <w:color w:val="000000"/>
                <w:sz w:val="12"/>
                <w:szCs w:val="12"/>
                <w:lang w:eastAsia="el-GR"/>
              </w:rPr>
              <w:t> </w:t>
            </w:r>
          </w:p>
        </w:tc>
        <w:tc>
          <w:tcPr>
            <w:tcW w:w="142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rPr>
                <w:rFonts w:ascii="Verdana" w:hAnsi="Verdana" w:cs="Calibri"/>
                <w:color w:val="000000"/>
                <w:sz w:val="12"/>
                <w:szCs w:val="12"/>
                <w:lang w:eastAsia="el-GR"/>
              </w:rPr>
            </w:pPr>
            <w:r w:rsidRPr="00C52A71">
              <w:rPr>
                <w:rFonts w:ascii="Verdana" w:hAnsi="Verdana" w:cs="Calibri"/>
                <w:color w:val="000000"/>
                <w:sz w:val="12"/>
                <w:szCs w:val="12"/>
                <w:lang w:eastAsia="el-GR"/>
              </w:rPr>
              <w:t> </w:t>
            </w:r>
          </w:p>
        </w:tc>
        <w:tc>
          <w:tcPr>
            <w:tcW w:w="116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rPr>
                <w:rFonts w:ascii="Verdana" w:hAnsi="Verdana" w:cs="Calibri"/>
                <w:color w:val="000000"/>
                <w:sz w:val="12"/>
                <w:szCs w:val="12"/>
                <w:lang w:eastAsia="el-GR"/>
              </w:rPr>
            </w:pPr>
            <w:r w:rsidRPr="00C52A71">
              <w:rPr>
                <w:rFonts w:ascii="Verdana" w:hAnsi="Verdana" w:cs="Calibri"/>
                <w:color w:val="000000"/>
                <w:sz w:val="12"/>
                <w:szCs w:val="12"/>
                <w:lang w:eastAsia="el-GR"/>
              </w:rPr>
              <w:t> </w:t>
            </w:r>
          </w:p>
        </w:tc>
        <w:tc>
          <w:tcPr>
            <w:tcW w:w="106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color w:val="000000"/>
                <w:sz w:val="12"/>
                <w:szCs w:val="12"/>
                <w:lang w:eastAsia="el-GR"/>
              </w:rPr>
            </w:pPr>
            <w:r w:rsidRPr="00C52A71">
              <w:rPr>
                <w:rFonts w:ascii="Verdana" w:hAnsi="Verdana" w:cs="Calibri"/>
                <w:color w:val="000000"/>
                <w:sz w:val="12"/>
                <w:szCs w:val="12"/>
                <w:lang w:eastAsia="el-GR"/>
              </w:rPr>
              <w:t> </w:t>
            </w:r>
          </w:p>
        </w:tc>
      </w:tr>
      <w:tr w:rsidR="00C52A71" w:rsidRPr="00C52A71" w:rsidTr="00C52A71">
        <w:trPr>
          <w:trHeight w:val="244"/>
          <w:jc w:val="center"/>
        </w:trPr>
        <w:tc>
          <w:tcPr>
            <w:tcW w:w="960" w:type="dxa"/>
            <w:tcBorders>
              <w:top w:val="nil"/>
              <w:left w:val="single" w:sz="8" w:space="0" w:color="000000"/>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b/>
                <w:bCs/>
                <w:color w:val="000000"/>
                <w:sz w:val="12"/>
                <w:szCs w:val="12"/>
                <w:lang w:eastAsia="el-GR"/>
              </w:rPr>
            </w:pPr>
            <w:r w:rsidRPr="00C52A71">
              <w:rPr>
                <w:rFonts w:ascii="Verdana" w:hAnsi="Verdana" w:cs="Calibri"/>
                <w:b/>
                <w:bCs/>
                <w:color w:val="000000"/>
                <w:sz w:val="12"/>
                <w:szCs w:val="12"/>
                <w:lang w:eastAsia="el-GR"/>
              </w:rPr>
              <w:t>8</w:t>
            </w:r>
          </w:p>
        </w:tc>
        <w:tc>
          <w:tcPr>
            <w:tcW w:w="262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rPr>
                <w:rFonts w:ascii="Verdana" w:hAnsi="Verdana" w:cs="Calibri"/>
                <w:color w:val="000000"/>
                <w:sz w:val="12"/>
                <w:szCs w:val="12"/>
                <w:lang w:eastAsia="el-GR"/>
              </w:rPr>
            </w:pPr>
            <w:r w:rsidRPr="00C52A71">
              <w:rPr>
                <w:rFonts w:ascii="Verdana" w:hAnsi="Verdana" w:cs="Calibri"/>
                <w:color w:val="000000"/>
                <w:sz w:val="12"/>
                <w:szCs w:val="12"/>
                <w:lang w:eastAsia="el-GR"/>
              </w:rPr>
              <w:t>ΩΤΟΑΣΠΙΔΕΣ</w:t>
            </w:r>
          </w:p>
        </w:tc>
        <w:tc>
          <w:tcPr>
            <w:tcW w:w="142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color w:val="000000"/>
                <w:sz w:val="12"/>
                <w:szCs w:val="12"/>
                <w:lang w:eastAsia="el-GR"/>
              </w:rPr>
            </w:pPr>
            <w:r w:rsidRPr="00C52A71">
              <w:rPr>
                <w:rFonts w:ascii="Verdana" w:hAnsi="Verdana" w:cs="Calibri"/>
                <w:color w:val="000000"/>
                <w:sz w:val="12"/>
                <w:szCs w:val="12"/>
                <w:lang w:eastAsia="el-GR"/>
              </w:rPr>
              <w:t>207</w:t>
            </w:r>
          </w:p>
        </w:tc>
        <w:tc>
          <w:tcPr>
            <w:tcW w:w="116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color w:val="000000"/>
                <w:sz w:val="12"/>
                <w:szCs w:val="12"/>
                <w:lang w:eastAsia="el-GR"/>
              </w:rPr>
            </w:pPr>
            <w:r w:rsidRPr="00C52A71">
              <w:rPr>
                <w:rFonts w:ascii="Verdana" w:hAnsi="Verdana" w:cs="Calibri"/>
                <w:color w:val="000000"/>
                <w:sz w:val="12"/>
                <w:szCs w:val="12"/>
                <w:lang w:eastAsia="el-GR"/>
              </w:rPr>
              <w:t>6</w:t>
            </w:r>
          </w:p>
        </w:tc>
        <w:tc>
          <w:tcPr>
            <w:tcW w:w="106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color w:val="000000"/>
                <w:sz w:val="12"/>
                <w:szCs w:val="12"/>
                <w:lang w:eastAsia="el-GR"/>
              </w:rPr>
            </w:pPr>
            <w:r w:rsidRPr="00C52A71">
              <w:rPr>
                <w:rFonts w:ascii="Verdana" w:hAnsi="Verdana" w:cs="Calibri"/>
                <w:color w:val="000000"/>
                <w:sz w:val="12"/>
                <w:szCs w:val="12"/>
                <w:lang w:eastAsia="el-GR"/>
              </w:rPr>
              <w:t>1242</w:t>
            </w:r>
          </w:p>
        </w:tc>
      </w:tr>
      <w:tr w:rsidR="00C52A71" w:rsidRPr="00C52A71" w:rsidTr="00C52A71">
        <w:trPr>
          <w:trHeight w:val="315"/>
          <w:jc w:val="center"/>
        </w:trPr>
        <w:tc>
          <w:tcPr>
            <w:tcW w:w="960" w:type="dxa"/>
            <w:tcBorders>
              <w:top w:val="nil"/>
              <w:left w:val="single" w:sz="8" w:space="0" w:color="000000"/>
              <w:bottom w:val="single" w:sz="8" w:space="0" w:color="000000"/>
              <w:right w:val="single" w:sz="8" w:space="0" w:color="000000"/>
            </w:tcBorders>
            <w:shd w:val="clear" w:color="auto" w:fill="auto"/>
            <w:vAlign w:val="bottom"/>
            <w:hideMark/>
          </w:tcPr>
          <w:p w:rsidR="00C52A71" w:rsidRPr="00C52A71" w:rsidRDefault="00C52A71" w:rsidP="00C52A71">
            <w:pPr>
              <w:suppressAutoHyphens w:val="0"/>
              <w:rPr>
                <w:rFonts w:ascii="Verdana" w:hAnsi="Verdana" w:cs="Calibri"/>
                <w:b/>
                <w:bCs/>
                <w:color w:val="000000"/>
                <w:sz w:val="12"/>
                <w:szCs w:val="12"/>
                <w:lang w:eastAsia="el-GR"/>
              </w:rPr>
            </w:pPr>
            <w:r w:rsidRPr="00C52A71">
              <w:rPr>
                <w:rFonts w:ascii="Verdana" w:hAnsi="Verdana" w:cs="Calibri"/>
                <w:b/>
                <w:bCs/>
                <w:color w:val="000000"/>
                <w:sz w:val="12"/>
                <w:szCs w:val="12"/>
                <w:lang w:eastAsia="el-GR"/>
              </w:rPr>
              <w:t> </w:t>
            </w:r>
          </w:p>
        </w:tc>
        <w:tc>
          <w:tcPr>
            <w:tcW w:w="2620" w:type="dxa"/>
            <w:tcBorders>
              <w:top w:val="nil"/>
              <w:left w:val="nil"/>
              <w:bottom w:val="single" w:sz="8" w:space="0" w:color="000000"/>
              <w:right w:val="single" w:sz="8" w:space="0" w:color="000000"/>
            </w:tcBorders>
            <w:shd w:val="clear" w:color="auto" w:fill="auto"/>
            <w:noWrap/>
            <w:vAlign w:val="bottom"/>
            <w:hideMark/>
          </w:tcPr>
          <w:p w:rsidR="00C52A71" w:rsidRPr="00C52A71" w:rsidRDefault="00C52A71" w:rsidP="00C52A71">
            <w:pPr>
              <w:suppressAutoHyphens w:val="0"/>
              <w:rPr>
                <w:rFonts w:ascii="Verdana" w:hAnsi="Verdana" w:cs="Calibri"/>
                <w:color w:val="000000"/>
                <w:sz w:val="12"/>
                <w:szCs w:val="12"/>
                <w:lang w:eastAsia="el-GR"/>
              </w:rPr>
            </w:pPr>
            <w:r w:rsidRPr="00C52A71">
              <w:rPr>
                <w:rFonts w:ascii="Verdana" w:hAnsi="Verdana" w:cs="Calibri"/>
                <w:color w:val="000000"/>
                <w:sz w:val="12"/>
                <w:szCs w:val="12"/>
                <w:lang w:eastAsia="el-GR"/>
              </w:rPr>
              <w:t> </w:t>
            </w:r>
          </w:p>
        </w:tc>
        <w:tc>
          <w:tcPr>
            <w:tcW w:w="142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rPr>
                <w:rFonts w:ascii="Verdana" w:hAnsi="Verdana" w:cs="Calibri"/>
                <w:color w:val="000000"/>
                <w:sz w:val="12"/>
                <w:szCs w:val="12"/>
                <w:lang w:eastAsia="el-GR"/>
              </w:rPr>
            </w:pPr>
            <w:r w:rsidRPr="00C52A71">
              <w:rPr>
                <w:rFonts w:ascii="Verdana" w:hAnsi="Verdana" w:cs="Calibri"/>
                <w:color w:val="000000"/>
                <w:sz w:val="12"/>
                <w:szCs w:val="12"/>
                <w:lang w:eastAsia="el-GR"/>
              </w:rPr>
              <w:t> </w:t>
            </w:r>
          </w:p>
        </w:tc>
        <w:tc>
          <w:tcPr>
            <w:tcW w:w="116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b/>
                <w:bCs/>
                <w:color w:val="000000"/>
                <w:sz w:val="12"/>
                <w:szCs w:val="12"/>
                <w:lang w:eastAsia="el-GR"/>
              </w:rPr>
            </w:pPr>
            <w:r w:rsidRPr="00C52A71">
              <w:rPr>
                <w:rFonts w:ascii="Verdana" w:hAnsi="Verdana" w:cs="Calibri"/>
                <w:b/>
                <w:bCs/>
                <w:color w:val="000000"/>
                <w:sz w:val="12"/>
                <w:szCs w:val="12"/>
                <w:lang w:eastAsia="el-GR"/>
              </w:rPr>
              <w:t>ΣΥΝΟΛΟ</w:t>
            </w:r>
          </w:p>
        </w:tc>
        <w:tc>
          <w:tcPr>
            <w:tcW w:w="106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b/>
                <w:bCs/>
                <w:color w:val="000000"/>
                <w:sz w:val="12"/>
                <w:szCs w:val="12"/>
                <w:lang w:eastAsia="el-GR"/>
              </w:rPr>
            </w:pPr>
            <w:r w:rsidRPr="00C52A71">
              <w:rPr>
                <w:rFonts w:ascii="Verdana" w:hAnsi="Verdana" w:cs="Calibri"/>
                <w:b/>
                <w:bCs/>
                <w:color w:val="000000"/>
                <w:sz w:val="12"/>
                <w:szCs w:val="12"/>
                <w:lang w:eastAsia="el-GR"/>
              </w:rPr>
              <w:t>5737</w:t>
            </w:r>
          </w:p>
        </w:tc>
      </w:tr>
      <w:tr w:rsidR="00C52A71" w:rsidRPr="00C52A71" w:rsidTr="00C52A71">
        <w:trPr>
          <w:trHeight w:val="315"/>
          <w:jc w:val="center"/>
        </w:trPr>
        <w:tc>
          <w:tcPr>
            <w:tcW w:w="960" w:type="dxa"/>
            <w:tcBorders>
              <w:top w:val="nil"/>
              <w:left w:val="single" w:sz="8" w:space="0" w:color="000000"/>
              <w:bottom w:val="single" w:sz="8" w:space="0" w:color="000000"/>
              <w:right w:val="single" w:sz="8" w:space="0" w:color="000000"/>
            </w:tcBorders>
            <w:shd w:val="clear" w:color="auto" w:fill="auto"/>
            <w:vAlign w:val="bottom"/>
            <w:hideMark/>
          </w:tcPr>
          <w:p w:rsidR="00C52A71" w:rsidRPr="00C52A71" w:rsidRDefault="00C52A71" w:rsidP="00C52A71">
            <w:pPr>
              <w:suppressAutoHyphens w:val="0"/>
              <w:rPr>
                <w:rFonts w:ascii="Verdana" w:hAnsi="Verdana" w:cs="Calibri"/>
                <w:b/>
                <w:bCs/>
                <w:color w:val="000000"/>
                <w:sz w:val="12"/>
                <w:szCs w:val="12"/>
                <w:lang w:eastAsia="el-GR"/>
              </w:rPr>
            </w:pPr>
            <w:r w:rsidRPr="00C52A71">
              <w:rPr>
                <w:rFonts w:ascii="Verdana" w:hAnsi="Verdana" w:cs="Calibri"/>
                <w:b/>
                <w:bCs/>
                <w:color w:val="000000"/>
                <w:sz w:val="12"/>
                <w:szCs w:val="12"/>
                <w:lang w:eastAsia="el-GR"/>
              </w:rPr>
              <w:t> </w:t>
            </w:r>
          </w:p>
        </w:tc>
        <w:tc>
          <w:tcPr>
            <w:tcW w:w="2620" w:type="dxa"/>
            <w:tcBorders>
              <w:top w:val="nil"/>
              <w:left w:val="nil"/>
              <w:bottom w:val="single" w:sz="8" w:space="0" w:color="000000"/>
              <w:right w:val="single" w:sz="8" w:space="0" w:color="000000"/>
            </w:tcBorders>
            <w:shd w:val="clear" w:color="auto" w:fill="auto"/>
            <w:noWrap/>
            <w:vAlign w:val="bottom"/>
            <w:hideMark/>
          </w:tcPr>
          <w:p w:rsidR="00C52A71" w:rsidRPr="00C52A71" w:rsidRDefault="00C52A71" w:rsidP="00C52A71">
            <w:pPr>
              <w:suppressAutoHyphens w:val="0"/>
              <w:rPr>
                <w:rFonts w:ascii="Verdana" w:hAnsi="Verdana" w:cs="Calibri"/>
                <w:color w:val="000000"/>
                <w:sz w:val="12"/>
                <w:szCs w:val="12"/>
                <w:lang w:eastAsia="el-GR"/>
              </w:rPr>
            </w:pPr>
            <w:r w:rsidRPr="00C52A71">
              <w:rPr>
                <w:rFonts w:ascii="Verdana" w:hAnsi="Verdana" w:cs="Calibri"/>
                <w:color w:val="000000"/>
                <w:sz w:val="12"/>
                <w:szCs w:val="12"/>
                <w:lang w:eastAsia="el-GR"/>
              </w:rPr>
              <w:t> </w:t>
            </w:r>
          </w:p>
        </w:tc>
        <w:tc>
          <w:tcPr>
            <w:tcW w:w="142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rPr>
                <w:rFonts w:ascii="Verdana" w:hAnsi="Verdana" w:cs="Calibri"/>
                <w:color w:val="000000"/>
                <w:sz w:val="12"/>
                <w:szCs w:val="12"/>
                <w:lang w:eastAsia="el-GR"/>
              </w:rPr>
            </w:pPr>
            <w:r w:rsidRPr="00C52A71">
              <w:rPr>
                <w:rFonts w:ascii="Verdana" w:hAnsi="Verdana" w:cs="Calibri"/>
                <w:color w:val="000000"/>
                <w:sz w:val="12"/>
                <w:szCs w:val="12"/>
                <w:lang w:eastAsia="el-GR"/>
              </w:rPr>
              <w:t> </w:t>
            </w:r>
          </w:p>
        </w:tc>
        <w:tc>
          <w:tcPr>
            <w:tcW w:w="116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b/>
                <w:bCs/>
                <w:color w:val="000000"/>
                <w:sz w:val="12"/>
                <w:szCs w:val="12"/>
                <w:lang w:eastAsia="el-GR"/>
              </w:rPr>
            </w:pPr>
            <w:r w:rsidRPr="00C52A71">
              <w:rPr>
                <w:rFonts w:ascii="Verdana" w:hAnsi="Verdana" w:cs="Calibri"/>
                <w:b/>
                <w:bCs/>
                <w:color w:val="000000"/>
                <w:sz w:val="12"/>
                <w:szCs w:val="12"/>
                <w:lang w:eastAsia="el-GR"/>
              </w:rPr>
              <w:t>ΦΠΑ</w:t>
            </w:r>
          </w:p>
        </w:tc>
        <w:tc>
          <w:tcPr>
            <w:tcW w:w="106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b/>
                <w:bCs/>
                <w:color w:val="000000"/>
                <w:sz w:val="12"/>
                <w:szCs w:val="12"/>
                <w:lang w:eastAsia="el-GR"/>
              </w:rPr>
            </w:pPr>
            <w:r w:rsidRPr="00C52A71">
              <w:rPr>
                <w:rFonts w:ascii="Verdana" w:hAnsi="Verdana" w:cs="Calibri"/>
                <w:b/>
                <w:bCs/>
                <w:color w:val="000000"/>
                <w:sz w:val="12"/>
                <w:szCs w:val="12"/>
                <w:lang w:eastAsia="el-GR"/>
              </w:rPr>
              <w:t>1376,88</w:t>
            </w:r>
          </w:p>
        </w:tc>
      </w:tr>
      <w:tr w:rsidR="00C52A71" w:rsidRPr="00C52A71" w:rsidTr="00C52A71">
        <w:trPr>
          <w:trHeight w:val="375"/>
          <w:jc w:val="center"/>
        </w:trPr>
        <w:tc>
          <w:tcPr>
            <w:tcW w:w="960" w:type="dxa"/>
            <w:tcBorders>
              <w:top w:val="nil"/>
              <w:left w:val="single" w:sz="8" w:space="0" w:color="000000"/>
              <w:bottom w:val="single" w:sz="8" w:space="0" w:color="000000"/>
              <w:right w:val="single" w:sz="8" w:space="0" w:color="000000"/>
            </w:tcBorders>
            <w:shd w:val="clear" w:color="auto" w:fill="auto"/>
            <w:vAlign w:val="bottom"/>
            <w:hideMark/>
          </w:tcPr>
          <w:p w:rsidR="00C52A71" w:rsidRPr="00C52A71" w:rsidRDefault="00C52A71" w:rsidP="00C52A71">
            <w:pPr>
              <w:suppressAutoHyphens w:val="0"/>
              <w:rPr>
                <w:rFonts w:ascii="Verdana" w:hAnsi="Verdana" w:cs="Calibri"/>
                <w:b/>
                <w:bCs/>
                <w:color w:val="000000"/>
                <w:sz w:val="12"/>
                <w:szCs w:val="12"/>
                <w:lang w:eastAsia="el-GR"/>
              </w:rPr>
            </w:pPr>
            <w:r w:rsidRPr="00C52A71">
              <w:rPr>
                <w:rFonts w:ascii="Verdana" w:hAnsi="Verdana" w:cs="Calibri"/>
                <w:b/>
                <w:bCs/>
                <w:color w:val="000000"/>
                <w:sz w:val="12"/>
                <w:szCs w:val="12"/>
                <w:lang w:eastAsia="el-GR"/>
              </w:rPr>
              <w:lastRenderedPageBreak/>
              <w:t> </w:t>
            </w:r>
          </w:p>
        </w:tc>
        <w:tc>
          <w:tcPr>
            <w:tcW w:w="2620" w:type="dxa"/>
            <w:tcBorders>
              <w:top w:val="nil"/>
              <w:left w:val="nil"/>
              <w:bottom w:val="single" w:sz="8" w:space="0" w:color="000000"/>
              <w:right w:val="single" w:sz="8" w:space="0" w:color="000000"/>
            </w:tcBorders>
            <w:shd w:val="clear" w:color="auto" w:fill="auto"/>
            <w:noWrap/>
            <w:vAlign w:val="bottom"/>
            <w:hideMark/>
          </w:tcPr>
          <w:p w:rsidR="00C52A71" w:rsidRPr="00C52A71" w:rsidRDefault="00C52A71" w:rsidP="00C52A71">
            <w:pPr>
              <w:suppressAutoHyphens w:val="0"/>
              <w:rPr>
                <w:rFonts w:ascii="Verdana" w:hAnsi="Verdana" w:cs="Calibri"/>
                <w:color w:val="000000"/>
                <w:sz w:val="12"/>
                <w:szCs w:val="12"/>
                <w:lang w:eastAsia="el-GR"/>
              </w:rPr>
            </w:pPr>
            <w:r w:rsidRPr="00C52A71">
              <w:rPr>
                <w:rFonts w:ascii="Verdana" w:hAnsi="Verdana" w:cs="Calibri"/>
                <w:color w:val="000000"/>
                <w:sz w:val="12"/>
                <w:szCs w:val="12"/>
                <w:lang w:eastAsia="el-GR"/>
              </w:rPr>
              <w:t> </w:t>
            </w:r>
          </w:p>
        </w:tc>
        <w:tc>
          <w:tcPr>
            <w:tcW w:w="142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rPr>
                <w:rFonts w:ascii="Verdana" w:hAnsi="Verdana" w:cs="Calibri"/>
                <w:color w:val="000000"/>
                <w:sz w:val="12"/>
                <w:szCs w:val="12"/>
                <w:lang w:eastAsia="el-GR"/>
              </w:rPr>
            </w:pPr>
            <w:r w:rsidRPr="00C52A71">
              <w:rPr>
                <w:rFonts w:ascii="Verdana" w:hAnsi="Verdana" w:cs="Calibri"/>
                <w:color w:val="000000"/>
                <w:sz w:val="12"/>
                <w:szCs w:val="12"/>
                <w:lang w:eastAsia="el-GR"/>
              </w:rPr>
              <w:t> </w:t>
            </w:r>
          </w:p>
        </w:tc>
        <w:tc>
          <w:tcPr>
            <w:tcW w:w="116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b/>
                <w:bCs/>
                <w:color w:val="000000"/>
                <w:sz w:val="12"/>
                <w:szCs w:val="12"/>
                <w:lang w:eastAsia="el-GR"/>
              </w:rPr>
            </w:pPr>
            <w:r w:rsidRPr="00C52A71">
              <w:rPr>
                <w:rFonts w:ascii="Verdana" w:hAnsi="Verdana" w:cs="Calibri"/>
                <w:b/>
                <w:bCs/>
                <w:color w:val="000000"/>
                <w:sz w:val="12"/>
                <w:szCs w:val="12"/>
                <w:lang w:eastAsia="el-GR"/>
              </w:rPr>
              <w:t>ΓΕΝΙΚΟ ΣΥΝΟΛΟ B</w:t>
            </w:r>
          </w:p>
        </w:tc>
        <w:tc>
          <w:tcPr>
            <w:tcW w:w="106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b/>
                <w:bCs/>
                <w:color w:val="000000"/>
                <w:sz w:val="12"/>
                <w:szCs w:val="12"/>
                <w:lang w:eastAsia="el-GR"/>
              </w:rPr>
            </w:pPr>
            <w:r w:rsidRPr="00C52A71">
              <w:rPr>
                <w:rFonts w:ascii="Verdana" w:hAnsi="Verdana" w:cs="Calibri"/>
                <w:b/>
                <w:bCs/>
                <w:color w:val="000000"/>
                <w:sz w:val="12"/>
                <w:szCs w:val="12"/>
                <w:lang w:eastAsia="el-GR"/>
              </w:rPr>
              <w:t>7113,88</w:t>
            </w:r>
          </w:p>
        </w:tc>
      </w:tr>
      <w:tr w:rsidR="00C52A71" w:rsidRPr="00C52A71" w:rsidTr="00C52A71">
        <w:trPr>
          <w:trHeight w:val="315"/>
          <w:jc w:val="center"/>
        </w:trPr>
        <w:tc>
          <w:tcPr>
            <w:tcW w:w="960" w:type="dxa"/>
            <w:tcBorders>
              <w:top w:val="nil"/>
              <w:left w:val="nil"/>
              <w:bottom w:val="nil"/>
              <w:right w:val="nil"/>
            </w:tcBorders>
            <w:shd w:val="clear" w:color="auto" w:fill="auto"/>
            <w:noWrap/>
            <w:vAlign w:val="bottom"/>
            <w:hideMark/>
          </w:tcPr>
          <w:p w:rsidR="00C52A71" w:rsidRPr="00C52A71" w:rsidRDefault="00C52A71" w:rsidP="00C52A71">
            <w:pPr>
              <w:suppressAutoHyphens w:val="0"/>
              <w:rPr>
                <w:rFonts w:ascii="Calibri" w:hAnsi="Calibri" w:cs="Calibri"/>
                <w:color w:val="000000"/>
                <w:lang w:eastAsia="el-GR"/>
              </w:rPr>
            </w:pPr>
          </w:p>
        </w:tc>
        <w:tc>
          <w:tcPr>
            <w:tcW w:w="2620" w:type="dxa"/>
            <w:tcBorders>
              <w:top w:val="nil"/>
              <w:left w:val="nil"/>
              <w:bottom w:val="nil"/>
              <w:right w:val="nil"/>
            </w:tcBorders>
            <w:shd w:val="clear" w:color="auto" w:fill="auto"/>
            <w:noWrap/>
            <w:vAlign w:val="bottom"/>
            <w:hideMark/>
          </w:tcPr>
          <w:p w:rsidR="00C52A71" w:rsidRPr="00C52A71" w:rsidRDefault="00C52A71" w:rsidP="00C52A71">
            <w:pPr>
              <w:suppressAutoHyphens w:val="0"/>
              <w:rPr>
                <w:rFonts w:ascii="Calibri" w:hAnsi="Calibri" w:cs="Calibri"/>
                <w:color w:val="000000"/>
                <w:lang w:eastAsia="el-GR"/>
              </w:rPr>
            </w:pPr>
          </w:p>
        </w:tc>
        <w:tc>
          <w:tcPr>
            <w:tcW w:w="1420" w:type="dxa"/>
            <w:tcBorders>
              <w:top w:val="nil"/>
              <w:left w:val="nil"/>
              <w:bottom w:val="nil"/>
              <w:right w:val="nil"/>
            </w:tcBorders>
            <w:shd w:val="clear" w:color="auto" w:fill="auto"/>
            <w:noWrap/>
            <w:vAlign w:val="bottom"/>
            <w:hideMark/>
          </w:tcPr>
          <w:p w:rsidR="00C52A71" w:rsidRPr="00C52A71" w:rsidRDefault="00C52A71" w:rsidP="00C52A71">
            <w:pPr>
              <w:suppressAutoHyphens w:val="0"/>
              <w:rPr>
                <w:rFonts w:ascii="Calibri" w:hAnsi="Calibri" w:cs="Calibri"/>
                <w:color w:val="000000"/>
                <w:lang w:eastAsia="el-GR"/>
              </w:rPr>
            </w:pPr>
          </w:p>
        </w:tc>
        <w:tc>
          <w:tcPr>
            <w:tcW w:w="1160" w:type="dxa"/>
            <w:tcBorders>
              <w:top w:val="nil"/>
              <w:left w:val="nil"/>
              <w:bottom w:val="nil"/>
              <w:right w:val="nil"/>
            </w:tcBorders>
            <w:shd w:val="clear" w:color="auto" w:fill="auto"/>
            <w:noWrap/>
            <w:vAlign w:val="bottom"/>
            <w:hideMark/>
          </w:tcPr>
          <w:p w:rsidR="00C52A71" w:rsidRPr="00C52A71" w:rsidRDefault="00C52A71" w:rsidP="00C52A71">
            <w:pPr>
              <w:suppressAutoHyphens w:val="0"/>
              <w:rPr>
                <w:rFonts w:ascii="Calibri" w:hAnsi="Calibri" w:cs="Calibri"/>
                <w:color w:val="000000"/>
                <w:lang w:eastAsia="el-GR"/>
              </w:rPr>
            </w:pPr>
          </w:p>
        </w:tc>
        <w:tc>
          <w:tcPr>
            <w:tcW w:w="1060" w:type="dxa"/>
            <w:tcBorders>
              <w:top w:val="nil"/>
              <w:left w:val="nil"/>
              <w:bottom w:val="nil"/>
              <w:right w:val="nil"/>
            </w:tcBorders>
            <w:shd w:val="clear" w:color="auto" w:fill="auto"/>
            <w:noWrap/>
            <w:vAlign w:val="bottom"/>
            <w:hideMark/>
          </w:tcPr>
          <w:p w:rsidR="00C52A71" w:rsidRPr="00C52A71" w:rsidRDefault="00C52A71" w:rsidP="00C52A71">
            <w:pPr>
              <w:suppressAutoHyphens w:val="0"/>
              <w:rPr>
                <w:rFonts w:ascii="Calibri" w:hAnsi="Calibri" w:cs="Calibri"/>
                <w:color w:val="000000"/>
                <w:lang w:eastAsia="el-GR"/>
              </w:rPr>
            </w:pPr>
          </w:p>
        </w:tc>
      </w:tr>
      <w:tr w:rsidR="00C52A71" w:rsidRPr="00C52A71" w:rsidTr="00C52A71">
        <w:trPr>
          <w:trHeight w:val="315"/>
          <w:jc w:val="center"/>
        </w:trPr>
        <w:tc>
          <w:tcPr>
            <w:tcW w:w="960" w:type="dxa"/>
            <w:vMerge w:val="restart"/>
            <w:tcBorders>
              <w:top w:val="single" w:sz="8" w:space="0" w:color="000000"/>
              <w:left w:val="single" w:sz="8" w:space="0" w:color="000000"/>
              <w:bottom w:val="single" w:sz="8" w:space="0" w:color="000000"/>
              <w:right w:val="single" w:sz="8" w:space="0" w:color="000000"/>
            </w:tcBorders>
            <w:shd w:val="clear" w:color="auto" w:fill="auto"/>
            <w:vAlign w:val="bottom"/>
            <w:hideMark/>
          </w:tcPr>
          <w:p w:rsidR="00C52A71" w:rsidRPr="00C52A71" w:rsidRDefault="00C52A71" w:rsidP="00C52A71">
            <w:pPr>
              <w:suppressAutoHyphens w:val="0"/>
              <w:rPr>
                <w:rFonts w:ascii="Verdana" w:hAnsi="Verdana" w:cs="Calibri"/>
                <w:b/>
                <w:bCs/>
                <w:color w:val="000000"/>
                <w:sz w:val="12"/>
                <w:szCs w:val="12"/>
                <w:lang w:eastAsia="el-GR"/>
              </w:rPr>
            </w:pPr>
            <w:r w:rsidRPr="00C52A71">
              <w:rPr>
                <w:rFonts w:ascii="Verdana" w:hAnsi="Verdana" w:cs="Calibri"/>
                <w:b/>
                <w:bCs/>
                <w:color w:val="000000"/>
                <w:sz w:val="12"/>
                <w:szCs w:val="12"/>
                <w:lang w:eastAsia="el-GR"/>
              </w:rPr>
              <w:t> </w:t>
            </w:r>
          </w:p>
        </w:tc>
        <w:tc>
          <w:tcPr>
            <w:tcW w:w="2620" w:type="dxa"/>
            <w:tcBorders>
              <w:top w:val="single" w:sz="8" w:space="0" w:color="000000"/>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b/>
                <w:bCs/>
                <w:color w:val="000000"/>
                <w:sz w:val="12"/>
                <w:szCs w:val="12"/>
                <w:lang w:eastAsia="el-GR"/>
              </w:rPr>
            </w:pPr>
            <w:r w:rsidRPr="00C52A71">
              <w:rPr>
                <w:rFonts w:ascii="Verdana" w:hAnsi="Verdana" w:cs="Calibri"/>
                <w:b/>
                <w:bCs/>
                <w:color w:val="000000"/>
                <w:sz w:val="12"/>
                <w:szCs w:val="12"/>
                <w:lang w:eastAsia="el-GR"/>
              </w:rPr>
              <w:t>ΤΜΗΜΑ Γ</w:t>
            </w:r>
          </w:p>
        </w:tc>
        <w:tc>
          <w:tcPr>
            <w:tcW w:w="1420" w:type="dxa"/>
            <w:vMerge w:val="restart"/>
            <w:tcBorders>
              <w:top w:val="single" w:sz="8" w:space="0" w:color="000000"/>
              <w:left w:val="single" w:sz="8" w:space="0" w:color="000000"/>
              <w:bottom w:val="single" w:sz="8" w:space="0" w:color="000000"/>
              <w:right w:val="single" w:sz="8" w:space="0" w:color="000000"/>
            </w:tcBorders>
            <w:shd w:val="clear" w:color="auto" w:fill="auto"/>
            <w:vAlign w:val="bottom"/>
            <w:hideMark/>
          </w:tcPr>
          <w:p w:rsidR="00C52A71" w:rsidRPr="00C52A71" w:rsidRDefault="00C52A71" w:rsidP="00C52A71">
            <w:pPr>
              <w:suppressAutoHyphens w:val="0"/>
              <w:rPr>
                <w:rFonts w:ascii="Verdana" w:hAnsi="Verdana" w:cs="Calibri"/>
                <w:color w:val="000000"/>
                <w:sz w:val="12"/>
                <w:szCs w:val="12"/>
                <w:lang w:eastAsia="el-GR"/>
              </w:rPr>
            </w:pPr>
            <w:r w:rsidRPr="00C52A71">
              <w:rPr>
                <w:rFonts w:ascii="Verdana" w:hAnsi="Verdana" w:cs="Calibri"/>
                <w:color w:val="000000"/>
                <w:sz w:val="12"/>
                <w:szCs w:val="12"/>
                <w:lang w:eastAsia="el-GR"/>
              </w:rPr>
              <w:t> </w:t>
            </w:r>
          </w:p>
        </w:tc>
        <w:tc>
          <w:tcPr>
            <w:tcW w:w="1160" w:type="dxa"/>
            <w:vMerge w:val="restart"/>
            <w:tcBorders>
              <w:top w:val="single" w:sz="8" w:space="0" w:color="000000"/>
              <w:left w:val="single" w:sz="8" w:space="0" w:color="000000"/>
              <w:bottom w:val="single" w:sz="8" w:space="0" w:color="000000"/>
              <w:right w:val="single" w:sz="8" w:space="0" w:color="000000"/>
            </w:tcBorders>
            <w:shd w:val="clear" w:color="auto" w:fill="auto"/>
            <w:vAlign w:val="bottom"/>
            <w:hideMark/>
          </w:tcPr>
          <w:p w:rsidR="00C52A71" w:rsidRPr="00C52A71" w:rsidRDefault="00C52A71" w:rsidP="00C52A71">
            <w:pPr>
              <w:suppressAutoHyphens w:val="0"/>
              <w:rPr>
                <w:rFonts w:ascii="Verdana" w:hAnsi="Verdana" w:cs="Calibri"/>
                <w:color w:val="000000"/>
                <w:sz w:val="12"/>
                <w:szCs w:val="12"/>
                <w:lang w:eastAsia="el-GR"/>
              </w:rPr>
            </w:pPr>
            <w:r w:rsidRPr="00C52A71">
              <w:rPr>
                <w:rFonts w:ascii="Verdana" w:hAnsi="Verdana" w:cs="Calibri"/>
                <w:color w:val="000000"/>
                <w:sz w:val="12"/>
                <w:szCs w:val="12"/>
                <w:lang w:eastAsia="el-GR"/>
              </w:rPr>
              <w:t> </w:t>
            </w:r>
          </w:p>
        </w:tc>
        <w:tc>
          <w:tcPr>
            <w:tcW w:w="1060" w:type="dxa"/>
            <w:vMerge w:val="restart"/>
            <w:tcBorders>
              <w:top w:val="single" w:sz="8" w:space="0" w:color="000000"/>
              <w:left w:val="single" w:sz="8" w:space="0" w:color="000000"/>
              <w:bottom w:val="single" w:sz="8" w:space="0" w:color="000000"/>
              <w:right w:val="single" w:sz="8" w:space="0" w:color="000000"/>
            </w:tcBorders>
            <w:shd w:val="clear" w:color="auto" w:fill="auto"/>
            <w:vAlign w:val="bottom"/>
            <w:hideMark/>
          </w:tcPr>
          <w:p w:rsidR="00C52A71" w:rsidRPr="00C52A71" w:rsidRDefault="00C52A71" w:rsidP="00C52A71">
            <w:pPr>
              <w:suppressAutoHyphens w:val="0"/>
              <w:rPr>
                <w:rFonts w:ascii="Verdana" w:hAnsi="Verdana" w:cs="Calibri"/>
                <w:color w:val="000000"/>
                <w:sz w:val="12"/>
                <w:szCs w:val="12"/>
                <w:lang w:eastAsia="el-GR"/>
              </w:rPr>
            </w:pPr>
            <w:r w:rsidRPr="00C52A71">
              <w:rPr>
                <w:rFonts w:ascii="Verdana" w:hAnsi="Verdana" w:cs="Calibri"/>
                <w:color w:val="000000"/>
                <w:sz w:val="12"/>
                <w:szCs w:val="12"/>
                <w:lang w:eastAsia="el-GR"/>
              </w:rPr>
              <w:t> </w:t>
            </w:r>
          </w:p>
        </w:tc>
      </w:tr>
      <w:tr w:rsidR="00C52A71" w:rsidRPr="00C52A71" w:rsidTr="00C52A71">
        <w:trPr>
          <w:trHeight w:val="315"/>
          <w:jc w:val="center"/>
        </w:trPr>
        <w:tc>
          <w:tcPr>
            <w:tcW w:w="960" w:type="dxa"/>
            <w:vMerge/>
            <w:tcBorders>
              <w:top w:val="single" w:sz="8" w:space="0" w:color="000000"/>
              <w:left w:val="single" w:sz="8" w:space="0" w:color="000000"/>
              <w:bottom w:val="single" w:sz="8" w:space="0" w:color="000000"/>
              <w:right w:val="single" w:sz="8" w:space="0" w:color="000000"/>
            </w:tcBorders>
            <w:vAlign w:val="center"/>
            <w:hideMark/>
          </w:tcPr>
          <w:p w:rsidR="00C52A71" w:rsidRPr="00C52A71" w:rsidRDefault="00C52A71" w:rsidP="00C52A71">
            <w:pPr>
              <w:suppressAutoHyphens w:val="0"/>
              <w:rPr>
                <w:rFonts w:ascii="Verdana" w:hAnsi="Verdana" w:cs="Calibri"/>
                <w:b/>
                <w:bCs/>
                <w:color w:val="000000"/>
                <w:sz w:val="12"/>
                <w:szCs w:val="12"/>
                <w:lang w:eastAsia="el-GR"/>
              </w:rPr>
            </w:pPr>
          </w:p>
        </w:tc>
        <w:tc>
          <w:tcPr>
            <w:tcW w:w="262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color w:val="000000"/>
                <w:sz w:val="12"/>
                <w:szCs w:val="12"/>
                <w:lang w:eastAsia="el-GR"/>
              </w:rPr>
            </w:pPr>
            <w:r w:rsidRPr="00C52A71">
              <w:rPr>
                <w:rFonts w:ascii="Verdana" w:hAnsi="Verdana" w:cs="Calibri"/>
                <w:color w:val="000000"/>
                <w:sz w:val="12"/>
                <w:szCs w:val="12"/>
                <w:lang w:eastAsia="el-GR"/>
              </w:rPr>
              <w:t>ΠΡΟΣΤΑΣΙΑ ΑΝΑΠΝΟΗΣ</w:t>
            </w:r>
          </w:p>
        </w:tc>
        <w:tc>
          <w:tcPr>
            <w:tcW w:w="1420" w:type="dxa"/>
            <w:vMerge/>
            <w:tcBorders>
              <w:top w:val="single" w:sz="8" w:space="0" w:color="000000"/>
              <w:left w:val="single" w:sz="8" w:space="0" w:color="000000"/>
              <w:bottom w:val="single" w:sz="8" w:space="0" w:color="000000"/>
              <w:right w:val="single" w:sz="8" w:space="0" w:color="000000"/>
            </w:tcBorders>
            <w:vAlign w:val="center"/>
            <w:hideMark/>
          </w:tcPr>
          <w:p w:rsidR="00C52A71" w:rsidRPr="00C52A71" w:rsidRDefault="00C52A71" w:rsidP="00C52A71">
            <w:pPr>
              <w:suppressAutoHyphens w:val="0"/>
              <w:rPr>
                <w:rFonts w:ascii="Verdana" w:hAnsi="Verdana" w:cs="Calibri"/>
                <w:color w:val="000000"/>
                <w:sz w:val="12"/>
                <w:szCs w:val="12"/>
                <w:lang w:eastAsia="el-GR"/>
              </w:rPr>
            </w:pPr>
          </w:p>
        </w:tc>
        <w:tc>
          <w:tcPr>
            <w:tcW w:w="1160" w:type="dxa"/>
            <w:vMerge/>
            <w:tcBorders>
              <w:top w:val="single" w:sz="8" w:space="0" w:color="000000"/>
              <w:left w:val="single" w:sz="8" w:space="0" w:color="000000"/>
              <w:bottom w:val="single" w:sz="8" w:space="0" w:color="000000"/>
              <w:right w:val="single" w:sz="8" w:space="0" w:color="000000"/>
            </w:tcBorders>
            <w:vAlign w:val="center"/>
            <w:hideMark/>
          </w:tcPr>
          <w:p w:rsidR="00C52A71" w:rsidRPr="00C52A71" w:rsidRDefault="00C52A71" w:rsidP="00C52A71">
            <w:pPr>
              <w:suppressAutoHyphens w:val="0"/>
              <w:rPr>
                <w:rFonts w:ascii="Verdana" w:hAnsi="Verdana" w:cs="Calibri"/>
                <w:color w:val="000000"/>
                <w:sz w:val="12"/>
                <w:szCs w:val="12"/>
                <w:lang w:eastAsia="el-GR"/>
              </w:rPr>
            </w:pPr>
          </w:p>
        </w:tc>
        <w:tc>
          <w:tcPr>
            <w:tcW w:w="1060" w:type="dxa"/>
            <w:vMerge/>
            <w:tcBorders>
              <w:top w:val="single" w:sz="8" w:space="0" w:color="000000"/>
              <w:left w:val="single" w:sz="8" w:space="0" w:color="000000"/>
              <w:bottom w:val="single" w:sz="8" w:space="0" w:color="000000"/>
              <w:right w:val="single" w:sz="8" w:space="0" w:color="000000"/>
            </w:tcBorders>
            <w:vAlign w:val="center"/>
            <w:hideMark/>
          </w:tcPr>
          <w:p w:rsidR="00C52A71" w:rsidRPr="00C52A71" w:rsidRDefault="00C52A71" w:rsidP="00C52A71">
            <w:pPr>
              <w:suppressAutoHyphens w:val="0"/>
              <w:rPr>
                <w:rFonts w:ascii="Verdana" w:hAnsi="Verdana" w:cs="Calibri"/>
                <w:color w:val="000000"/>
                <w:sz w:val="12"/>
                <w:szCs w:val="12"/>
                <w:lang w:eastAsia="el-GR"/>
              </w:rPr>
            </w:pPr>
          </w:p>
        </w:tc>
      </w:tr>
      <w:tr w:rsidR="00C52A71" w:rsidRPr="00C52A71" w:rsidTr="00C52A71">
        <w:trPr>
          <w:trHeight w:val="315"/>
          <w:jc w:val="center"/>
        </w:trPr>
        <w:tc>
          <w:tcPr>
            <w:tcW w:w="960" w:type="dxa"/>
            <w:tcBorders>
              <w:top w:val="nil"/>
              <w:left w:val="single" w:sz="8" w:space="0" w:color="000000"/>
              <w:bottom w:val="single" w:sz="8" w:space="0" w:color="000000"/>
              <w:right w:val="single" w:sz="8" w:space="0" w:color="000000"/>
            </w:tcBorders>
            <w:shd w:val="clear" w:color="auto" w:fill="auto"/>
            <w:vAlign w:val="bottom"/>
            <w:hideMark/>
          </w:tcPr>
          <w:p w:rsidR="00C52A71" w:rsidRPr="00C52A71" w:rsidRDefault="00C52A71" w:rsidP="00C52A71">
            <w:pPr>
              <w:suppressAutoHyphens w:val="0"/>
              <w:rPr>
                <w:rFonts w:ascii="Verdana" w:hAnsi="Verdana" w:cs="Calibri"/>
                <w:b/>
                <w:bCs/>
                <w:color w:val="000000"/>
                <w:sz w:val="12"/>
                <w:szCs w:val="12"/>
                <w:lang w:eastAsia="el-GR"/>
              </w:rPr>
            </w:pPr>
            <w:r w:rsidRPr="00C52A71">
              <w:rPr>
                <w:rFonts w:ascii="Verdana" w:hAnsi="Verdana" w:cs="Calibri"/>
                <w:b/>
                <w:bCs/>
                <w:color w:val="000000"/>
                <w:sz w:val="12"/>
                <w:szCs w:val="12"/>
                <w:lang w:eastAsia="el-GR"/>
              </w:rPr>
              <w:t> </w:t>
            </w:r>
          </w:p>
        </w:tc>
        <w:tc>
          <w:tcPr>
            <w:tcW w:w="262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color w:val="000000"/>
                <w:sz w:val="12"/>
                <w:szCs w:val="12"/>
                <w:lang w:eastAsia="el-GR"/>
              </w:rPr>
            </w:pPr>
            <w:r w:rsidRPr="00C52A71">
              <w:rPr>
                <w:rFonts w:ascii="Verdana" w:hAnsi="Verdana" w:cs="Calibri"/>
                <w:color w:val="000000"/>
                <w:sz w:val="12"/>
                <w:szCs w:val="12"/>
                <w:lang w:eastAsia="el-GR"/>
              </w:rPr>
              <w:t> </w:t>
            </w:r>
          </w:p>
        </w:tc>
        <w:tc>
          <w:tcPr>
            <w:tcW w:w="142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rPr>
                <w:rFonts w:ascii="Verdana" w:hAnsi="Verdana" w:cs="Calibri"/>
                <w:color w:val="000000"/>
                <w:sz w:val="12"/>
                <w:szCs w:val="12"/>
                <w:lang w:eastAsia="el-GR"/>
              </w:rPr>
            </w:pPr>
            <w:r w:rsidRPr="00C52A71">
              <w:rPr>
                <w:rFonts w:ascii="Verdana" w:hAnsi="Verdana" w:cs="Calibri"/>
                <w:color w:val="000000"/>
                <w:sz w:val="12"/>
                <w:szCs w:val="12"/>
                <w:lang w:eastAsia="el-GR"/>
              </w:rPr>
              <w:t> </w:t>
            </w:r>
          </w:p>
        </w:tc>
        <w:tc>
          <w:tcPr>
            <w:tcW w:w="116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rPr>
                <w:rFonts w:ascii="Verdana" w:hAnsi="Verdana" w:cs="Calibri"/>
                <w:color w:val="000000"/>
                <w:sz w:val="12"/>
                <w:szCs w:val="12"/>
                <w:lang w:eastAsia="el-GR"/>
              </w:rPr>
            </w:pPr>
            <w:r w:rsidRPr="00C52A71">
              <w:rPr>
                <w:rFonts w:ascii="Verdana" w:hAnsi="Verdana" w:cs="Calibri"/>
                <w:color w:val="000000"/>
                <w:sz w:val="12"/>
                <w:szCs w:val="12"/>
                <w:lang w:eastAsia="el-GR"/>
              </w:rPr>
              <w:t> </w:t>
            </w:r>
          </w:p>
        </w:tc>
        <w:tc>
          <w:tcPr>
            <w:tcW w:w="106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rPr>
                <w:rFonts w:ascii="Verdana" w:hAnsi="Verdana" w:cs="Calibri"/>
                <w:color w:val="000000"/>
                <w:sz w:val="12"/>
                <w:szCs w:val="12"/>
                <w:lang w:eastAsia="el-GR"/>
              </w:rPr>
            </w:pPr>
            <w:r w:rsidRPr="00C52A71">
              <w:rPr>
                <w:rFonts w:ascii="Verdana" w:hAnsi="Verdana" w:cs="Calibri"/>
                <w:color w:val="000000"/>
                <w:sz w:val="12"/>
                <w:szCs w:val="12"/>
                <w:lang w:eastAsia="el-GR"/>
              </w:rPr>
              <w:t> </w:t>
            </w:r>
          </w:p>
        </w:tc>
      </w:tr>
      <w:tr w:rsidR="00C52A71" w:rsidRPr="00C52A71" w:rsidTr="00C52A71">
        <w:trPr>
          <w:trHeight w:val="315"/>
          <w:jc w:val="center"/>
        </w:trPr>
        <w:tc>
          <w:tcPr>
            <w:tcW w:w="960" w:type="dxa"/>
            <w:tcBorders>
              <w:top w:val="nil"/>
              <w:left w:val="single" w:sz="8" w:space="0" w:color="000000"/>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b/>
                <w:bCs/>
                <w:color w:val="000000"/>
                <w:sz w:val="12"/>
                <w:szCs w:val="12"/>
                <w:lang w:eastAsia="el-GR"/>
              </w:rPr>
            </w:pPr>
            <w:r w:rsidRPr="00C52A71">
              <w:rPr>
                <w:rFonts w:ascii="Verdana" w:hAnsi="Verdana" w:cs="Calibri"/>
                <w:b/>
                <w:bCs/>
                <w:color w:val="000000"/>
                <w:sz w:val="12"/>
                <w:szCs w:val="12"/>
                <w:lang w:eastAsia="el-GR"/>
              </w:rPr>
              <w:t>1</w:t>
            </w:r>
          </w:p>
        </w:tc>
        <w:tc>
          <w:tcPr>
            <w:tcW w:w="262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color w:val="000000"/>
                <w:sz w:val="12"/>
                <w:szCs w:val="12"/>
                <w:lang w:eastAsia="el-GR"/>
              </w:rPr>
            </w:pPr>
            <w:r w:rsidRPr="00C52A71">
              <w:rPr>
                <w:rFonts w:ascii="Verdana" w:hAnsi="Verdana" w:cs="Calibri"/>
                <w:color w:val="000000"/>
                <w:sz w:val="12"/>
                <w:szCs w:val="12"/>
                <w:lang w:eastAsia="el-GR"/>
              </w:rPr>
              <w:t>ΜΑΣΚΑ ΦΙΛΤΡΟΥ Ρ1</w:t>
            </w:r>
          </w:p>
        </w:tc>
        <w:tc>
          <w:tcPr>
            <w:tcW w:w="142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color w:val="000000"/>
                <w:sz w:val="12"/>
                <w:szCs w:val="12"/>
                <w:lang w:eastAsia="el-GR"/>
              </w:rPr>
            </w:pPr>
            <w:r w:rsidRPr="00C52A71">
              <w:rPr>
                <w:rFonts w:ascii="Verdana" w:hAnsi="Verdana" w:cs="Calibri"/>
                <w:color w:val="000000"/>
                <w:sz w:val="12"/>
                <w:szCs w:val="12"/>
                <w:lang w:eastAsia="el-GR"/>
              </w:rPr>
              <w:t>18780</w:t>
            </w:r>
          </w:p>
        </w:tc>
        <w:tc>
          <w:tcPr>
            <w:tcW w:w="116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color w:val="000000"/>
                <w:sz w:val="12"/>
                <w:szCs w:val="12"/>
                <w:lang w:eastAsia="el-GR"/>
              </w:rPr>
            </w:pPr>
            <w:r w:rsidRPr="00C52A71">
              <w:rPr>
                <w:rFonts w:ascii="Verdana" w:hAnsi="Verdana" w:cs="Calibri"/>
                <w:color w:val="000000"/>
                <w:sz w:val="12"/>
                <w:szCs w:val="12"/>
                <w:lang w:eastAsia="el-GR"/>
              </w:rPr>
              <w:t>0,5</w:t>
            </w:r>
          </w:p>
        </w:tc>
        <w:tc>
          <w:tcPr>
            <w:tcW w:w="106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color w:val="000000"/>
                <w:sz w:val="12"/>
                <w:szCs w:val="12"/>
                <w:lang w:eastAsia="el-GR"/>
              </w:rPr>
            </w:pPr>
            <w:r w:rsidRPr="00C52A71">
              <w:rPr>
                <w:rFonts w:ascii="Verdana" w:hAnsi="Verdana" w:cs="Calibri"/>
                <w:color w:val="000000"/>
                <w:sz w:val="12"/>
                <w:szCs w:val="12"/>
                <w:lang w:eastAsia="el-GR"/>
              </w:rPr>
              <w:t>9390</w:t>
            </w:r>
          </w:p>
        </w:tc>
      </w:tr>
      <w:tr w:rsidR="00C52A71" w:rsidRPr="00C52A71" w:rsidTr="00C52A71">
        <w:trPr>
          <w:trHeight w:val="315"/>
          <w:jc w:val="center"/>
        </w:trPr>
        <w:tc>
          <w:tcPr>
            <w:tcW w:w="960" w:type="dxa"/>
            <w:tcBorders>
              <w:top w:val="nil"/>
              <w:left w:val="single" w:sz="8" w:space="0" w:color="000000"/>
              <w:bottom w:val="single" w:sz="8" w:space="0" w:color="000000"/>
              <w:right w:val="single" w:sz="8" w:space="0" w:color="000000"/>
            </w:tcBorders>
            <w:shd w:val="clear" w:color="auto" w:fill="auto"/>
            <w:vAlign w:val="bottom"/>
            <w:hideMark/>
          </w:tcPr>
          <w:p w:rsidR="00C52A71" w:rsidRPr="00C52A71" w:rsidRDefault="00C52A71" w:rsidP="00C52A71">
            <w:pPr>
              <w:suppressAutoHyphens w:val="0"/>
              <w:rPr>
                <w:rFonts w:ascii="Verdana" w:hAnsi="Verdana" w:cs="Calibri"/>
                <w:b/>
                <w:bCs/>
                <w:color w:val="000000"/>
                <w:sz w:val="12"/>
                <w:szCs w:val="12"/>
                <w:lang w:eastAsia="el-GR"/>
              </w:rPr>
            </w:pPr>
            <w:r w:rsidRPr="00C52A71">
              <w:rPr>
                <w:rFonts w:ascii="Verdana" w:hAnsi="Verdana" w:cs="Calibri"/>
                <w:b/>
                <w:bCs/>
                <w:color w:val="000000"/>
                <w:sz w:val="12"/>
                <w:szCs w:val="12"/>
                <w:lang w:eastAsia="el-GR"/>
              </w:rPr>
              <w:t> </w:t>
            </w:r>
          </w:p>
        </w:tc>
        <w:tc>
          <w:tcPr>
            <w:tcW w:w="262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color w:val="000000"/>
                <w:sz w:val="12"/>
                <w:szCs w:val="12"/>
                <w:lang w:eastAsia="el-GR"/>
              </w:rPr>
            </w:pPr>
            <w:r w:rsidRPr="00C52A71">
              <w:rPr>
                <w:rFonts w:ascii="Verdana" w:hAnsi="Verdana" w:cs="Calibri"/>
                <w:color w:val="000000"/>
                <w:sz w:val="12"/>
                <w:szCs w:val="12"/>
                <w:lang w:eastAsia="el-GR"/>
              </w:rPr>
              <w:t> </w:t>
            </w:r>
          </w:p>
        </w:tc>
        <w:tc>
          <w:tcPr>
            <w:tcW w:w="142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rPr>
                <w:rFonts w:ascii="Verdana" w:hAnsi="Verdana" w:cs="Calibri"/>
                <w:color w:val="000000"/>
                <w:sz w:val="12"/>
                <w:szCs w:val="12"/>
                <w:lang w:eastAsia="el-GR"/>
              </w:rPr>
            </w:pPr>
            <w:r w:rsidRPr="00C52A71">
              <w:rPr>
                <w:rFonts w:ascii="Verdana" w:hAnsi="Verdana" w:cs="Calibri"/>
                <w:color w:val="000000"/>
                <w:sz w:val="12"/>
                <w:szCs w:val="12"/>
                <w:lang w:eastAsia="el-GR"/>
              </w:rPr>
              <w:t> </w:t>
            </w:r>
          </w:p>
        </w:tc>
        <w:tc>
          <w:tcPr>
            <w:tcW w:w="116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rPr>
                <w:rFonts w:ascii="Verdana" w:hAnsi="Verdana" w:cs="Calibri"/>
                <w:color w:val="000000"/>
                <w:sz w:val="12"/>
                <w:szCs w:val="12"/>
                <w:lang w:eastAsia="el-GR"/>
              </w:rPr>
            </w:pPr>
            <w:r w:rsidRPr="00C52A71">
              <w:rPr>
                <w:rFonts w:ascii="Verdana" w:hAnsi="Verdana" w:cs="Calibri"/>
                <w:color w:val="000000"/>
                <w:sz w:val="12"/>
                <w:szCs w:val="12"/>
                <w:lang w:eastAsia="el-GR"/>
              </w:rPr>
              <w:t> </w:t>
            </w:r>
          </w:p>
        </w:tc>
        <w:tc>
          <w:tcPr>
            <w:tcW w:w="106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rPr>
                <w:rFonts w:ascii="Verdana" w:hAnsi="Verdana" w:cs="Calibri"/>
                <w:color w:val="000000"/>
                <w:sz w:val="12"/>
                <w:szCs w:val="12"/>
                <w:lang w:eastAsia="el-GR"/>
              </w:rPr>
            </w:pPr>
            <w:r w:rsidRPr="00C52A71">
              <w:rPr>
                <w:rFonts w:ascii="Verdana" w:hAnsi="Verdana" w:cs="Calibri"/>
                <w:color w:val="000000"/>
                <w:sz w:val="12"/>
                <w:szCs w:val="12"/>
                <w:lang w:eastAsia="el-GR"/>
              </w:rPr>
              <w:t> </w:t>
            </w:r>
          </w:p>
        </w:tc>
      </w:tr>
      <w:tr w:rsidR="00C52A71" w:rsidRPr="00C52A71" w:rsidTr="00C52A71">
        <w:trPr>
          <w:trHeight w:val="375"/>
          <w:jc w:val="center"/>
        </w:trPr>
        <w:tc>
          <w:tcPr>
            <w:tcW w:w="960" w:type="dxa"/>
            <w:tcBorders>
              <w:top w:val="nil"/>
              <w:left w:val="single" w:sz="8" w:space="0" w:color="000000"/>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b/>
                <w:bCs/>
                <w:color w:val="000000"/>
                <w:sz w:val="12"/>
                <w:szCs w:val="12"/>
                <w:lang w:eastAsia="el-GR"/>
              </w:rPr>
            </w:pPr>
            <w:r w:rsidRPr="00C52A71">
              <w:rPr>
                <w:rFonts w:ascii="Verdana" w:hAnsi="Verdana" w:cs="Calibri"/>
                <w:b/>
                <w:bCs/>
                <w:color w:val="000000"/>
                <w:sz w:val="12"/>
                <w:szCs w:val="12"/>
                <w:lang w:eastAsia="el-GR"/>
              </w:rPr>
              <w:t>2</w:t>
            </w:r>
          </w:p>
        </w:tc>
        <w:tc>
          <w:tcPr>
            <w:tcW w:w="262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rPr>
                <w:rFonts w:ascii="Verdana" w:hAnsi="Verdana" w:cs="Calibri"/>
                <w:color w:val="000000"/>
                <w:sz w:val="12"/>
                <w:szCs w:val="12"/>
                <w:lang w:eastAsia="el-GR"/>
              </w:rPr>
            </w:pPr>
            <w:r w:rsidRPr="00C52A71">
              <w:rPr>
                <w:rFonts w:ascii="Verdana" w:hAnsi="Verdana" w:cs="Calibri"/>
                <w:color w:val="000000"/>
                <w:sz w:val="12"/>
                <w:szCs w:val="12"/>
                <w:lang w:eastAsia="el-GR"/>
              </w:rPr>
              <w:t>ΜΑΣΚΑ ΗΜΙΣΕΩΣ ΠΡΟΣΩΠΟΥ ΜΕ ΑΠΟΣΠΩΜΕΝΑ ΦΙΛΤΡΑ Α1Ρ3</w:t>
            </w:r>
          </w:p>
        </w:tc>
        <w:tc>
          <w:tcPr>
            <w:tcW w:w="142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color w:val="000000"/>
                <w:sz w:val="12"/>
                <w:szCs w:val="12"/>
                <w:lang w:eastAsia="el-GR"/>
              </w:rPr>
            </w:pPr>
            <w:r w:rsidRPr="00C52A71">
              <w:rPr>
                <w:rFonts w:ascii="Verdana" w:hAnsi="Verdana" w:cs="Calibri"/>
                <w:color w:val="000000"/>
                <w:sz w:val="12"/>
                <w:szCs w:val="12"/>
                <w:lang w:eastAsia="el-GR"/>
              </w:rPr>
              <w:t>65</w:t>
            </w:r>
          </w:p>
        </w:tc>
        <w:tc>
          <w:tcPr>
            <w:tcW w:w="116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color w:val="000000"/>
                <w:sz w:val="12"/>
                <w:szCs w:val="12"/>
                <w:lang w:eastAsia="el-GR"/>
              </w:rPr>
            </w:pPr>
            <w:r w:rsidRPr="00C52A71">
              <w:rPr>
                <w:rFonts w:ascii="Verdana" w:hAnsi="Verdana" w:cs="Calibri"/>
                <w:color w:val="000000"/>
                <w:sz w:val="12"/>
                <w:szCs w:val="12"/>
                <w:lang w:eastAsia="el-GR"/>
              </w:rPr>
              <w:t>20</w:t>
            </w:r>
          </w:p>
        </w:tc>
        <w:tc>
          <w:tcPr>
            <w:tcW w:w="106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color w:val="000000"/>
                <w:sz w:val="12"/>
                <w:szCs w:val="12"/>
                <w:lang w:eastAsia="el-GR"/>
              </w:rPr>
            </w:pPr>
            <w:r w:rsidRPr="00C52A71">
              <w:rPr>
                <w:rFonts w:ascii="Verdana" w:hAnsi="Verdana" w:cs="Calibri"/>
                <w:color w:val="000000"/>
                <w:sz w:val="12"/>
                <w:szCs w:val="12"/>
                <w:lang w:eastAsia="el-GR"/>
              </w:rPr>
              <w:t>1300</w:t>
            </w:r>
          </w:p>
        </w:tc>
      </w:tr>
      <w:tr w:rsidR="00C52A71" w:rsidRPr="00C52A71" w:rsidTr="00C52A71">
        <w:trPr>
          <w:trHeight w:val="315"/>
          <w:jc w:val="center"/>
        </w:trPr>
        <w:tc>
          <w:tcPr>
            <w:tcW w:w="960" w:type="dxa"/>
            <w:tcBorders>
              <w:top w:val="nil"/>
              <w:left w:val="single" w:sz="8" w:space="0" w:color="000000"/>
              <w:bottom w:val="single" w:sz="8" w:space="0" w:color="000000"/>
              <w:right w:val="single" w:sz="8" w:space="0" w:color="000000"/>
            </w:tcBorders>
            <w:shd w:val="clear" w:color="auto" w:fill="auto"/>
            <w:vAlign w:val="bottom"/>
            <w:hideMark/>
          </w:tcPr>
          <w:p w:rsidR="00C52A71" w:rsidRPr="00C52A71" w:rsidRDefault="00C52A71" w:rsidP="00C52A71">
            <w:pPr>
              <w:suppressAutoHyphens w:val="0"/>
              <w:rPr>
                <w:rFonts w:ascii="Verdana" w:hAnsi="Verdana" w:cs="Calibri"/>
                <w:b/>
                <w:bCs/>
                <w:color w:val="000000"/>
                <w:sz w:val="12"/>
                <w:szCs w:val="12"/>
                <w:lang w:eastAsia="el-GR"/>
              </w:rPr>
            </w:pPr>
            <w:r w:rsidRPr="00C52A71">
              <w:rPr>
                <w:rFonts w:ascii="Verdana" w:hAnsi="Verdana" w:cs="Calibri"/>
                <w:b/>
                <w:bCs/>
                <w:color w:val="000000"/>
                <w:sz w:val="12"/>
                <w:szCs w:val="12"/>
                <w:lang w:eastAsia="el-GR"/>
              </w:rPr>
              <w:t> </w:t>
            </w:r>
          </w:p>
        </w:tc>
        <w:tc>
          <w:tcPr>
            <w:tcW w:w="262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rPr>
                <w:rFonts w:ascii="Verdana" w:hAnsi="Verdana" w:cs="Calibri"/>
                <w:color w:val="000000"/>
                <w:sz w:val="12"/>
                <w:szCs w:val="12"/>
                <w:lang w:eastAsia="el-GR"/>
              </w:rPr>
            </w:pPr>
            <w:r w:rsidRPr="00C52A71">
              <w:rPr>
                <w:rFonts w:ascii="Verdana" w:hAnsi="Verdana" w:cs="Calibri"/>
                <w:color w:val="000000"/>
                <w:sz w:val="12"/>
                <w:szCs w:val="12"/>
                <w:lang w:eastAsia="el-GR"/>
              </w:rPr>
              <w:t> </w:t>
            </w:r>
          </w:p>
        </w:tc>
        <w:tc>
          <w:tcPr>
            <w:tcW w:w="142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rPr>
                <w:rFonts w:ascii="Verdana" w:hAnsi="Verdana" w:cs="Calibri"/>
                <w:color w:val="000000"/>
                <w:sz w:val="12"/>
                <w:szCs w:val="12"/>
                <w:lang w:eastAsia="el-GR"/>
              </w:rPr>
            </w:pPr>
            <w:r w:rsidRPr="00C52A71">
              <w:rPr>
                <w:rFonts w:ascii="Verdana" w:hAnsi="Verdana" w:cs="Calibri"/>
                <w:color w:val="000000"/>
                <w:sz w:val="12"/>
                <w:szCs w:val="12"/>
                <w:lang w:eastAsia="el-GR"/>
              </w:rPr>
              <w:t> </w:t>
            </w:r>
          </w:p>
        </w:tc>
        <w:tc>
          <w:tcPr>
            <w:tcW w:w="116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rPr>
                <w:rFonts w:ascii="Verdana" w:hAnsi="Verdana" w:cs="Calibri"/>
                <w:color w:val="000000"/>
                <w:sz w:val="12"/>
                <w:szCs w:val="12"/>
                <w:lang w:eastAsia="el-GR"/>
              </w:rPr>
            </w:pPr>
            <w:r w:rsidRPr="00C52A71">
              <w:rPr>
                <w:rFonts w:ascii="Verdana" w:hAnsi="Verdana" w:cs="Calibri"/>
                <w:color w:val="000000"/>
                <w:sz w:val="12"/>
                <w:szCs w:val="12"/>
                <w:lang w:eastAsia="el-GR"/>
              </w:rPr>
              <w:t> </w:t>
            </w:r>
          </w:p>
        </w:tc>
        <w:tc>
          <w:tcPr>
            <w:tcW w:w="106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color w:val="000000"/>
                <w:sz w:val="12"/>
                <w:szCs w:val="12"/>
                <w:lang w:eastAsia="el-GR"/>
              </w:rPr>
            </w:pPr>
            <w:r w:rsidRPr="00C52A71">
              <w:rPr>
                <w:rFonts w:ascii="Verdana" w:hAnsi="Verdana" w:cs="Calibri"/>
                <w:color w:val="000000"/>
                <w:sz w:val="12"/>
                <w:szCs w:val="12"/>
                <w:lang w:eastAsia="el-GR"/>
              </w:rPr>
              <w:t> </w:t>
            </w:r>
          </w:p>
        </w:tc>
      </w:tr>
      <w:tr w:rsidR="00C52A71" w:rsidRPr="00C52A71" w:rsidTr="00C52A71">
        <w:trPr>
          <w:trHeight w:val="315"/>
          <w:jc w:val="center"/>
        </w:trPr>
        <w:tc>
          <w:tcPr>
            <w:tcW w:w="960" w:type="dxa"/>
            <w:tcBorders>
              <w:top w:val="nil"/>
              <w:left w:val="single" w:sz="8" w:space="0" w:color="000000"/>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b/>
                <w:bCs/>
                <w:color w:val="000000"/>
                <w:sz w:val="12"/>
                <w:szCs w:val="12"/>
                <w:lang w:eastAsia="el-GR"/>
              </w:rPr>
            </w:pPr>
            <w:r w:rsidRPr="00C52A71">
              <w:rPr>
                <w:rFonts w:ascii="Verdana" w:hAnsi="Verdana" w:cs="Calibri"/>
                <w:b/>
                <w:bCs/>
                <w:color w:val="000000"/>
                <w:sz w:val="12"/>
                <w:szCs w:val="12"/>
                <w:lang w:eastAsia="el-GR"/>
              </w:rPr>
              <w:t>3</w:t>
            </w:r>
          </w:p>
        </w:tc>
        <w:tc>
          <w:tcPr>
            <w:tcW w:w="262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rPr>
                <w:rFonts w:ascii="Verdana" w:hAnsi="Verdana" w:cs="Calibri"/>
                <w:color w:val="000000"/>
                <w:sz w:val="12"/>
                <w:szCs w:val="12"/>
                <w:lang w:eastAsia="el-GR"/>
              </w:rPr>
            </w:pPr>
            <w:r w:rsidRPr="00C52A71">
              <w:rPr>
                <w:rFonts w:ascii="Verdana" w:hAnsi="Verdana" w:cs="Calibri"/>
                <w:color w:val="000000"/>
                <w:sz w:val="12"/>
                <w:szCs w:val="12"/>
                <w:lang w:eastAsia="el-GR"/>
              </w:rPr>
              <w:t>ΑΝΤΑΛΛΑΚΤΙΚΑ ΦΙΛΤΡΑ Α1Ρ3</w:t>
            </w:r>
          </w:p>
        </w:tc>
        <w:tc>
          <w:tcPr>
            <w:tcW w:w="142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color w:val="000000"/>
                <w:sz w:val="12"/>
                <w:szCs w:val="12"/>
                <w:lang w:eastAsia="el-GR"/>
              </w:rPr>
            </w:pPr>
            <w:r w:rsidRPr="00C52A71">
              <w:rPr>
                <w:rFonts w:ascii="Verdana" w:hAnsi="Verdana" w:cs="Calibri"/>
                <w:color w:val="000000"/>
                <w:sz w:val="12"/>
                <w:szCs w:val="12"/>
                <w:lang w:eastAsia="el-GR"/>
              </w:rPr>
              <w:t>40</w:t>
            </w:r>
          </w:p>
        </w:tc>
        <w:tc>
          <w:tcPr>
            <w:tcW w:w="116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color w:val="000000"/>
                <w:sz w:val="12"/>
                <w:szCs w:val="12"/>
                <w:lang w:eastAsia="el-GR"/>
              </w:rPr>
            </w:pPr>
            <w:r w:rsidRPr="00C52A71">
              <w:rPr>
                <w:rFonts w:ascii="Verdana" w:hAnsi="Verdana" w:cs="Calibri"/>
                <w:color w:val="000000"/>
                <w:sz w:val="12"/>
                <w:szCs w:val="12"/>
                <w:lang w:eastAsia="el-GR"/>
              </w:rPr>
              <w:t>10</w:t>
            </w:r>
          </w:p>
        </w:tc>
        <w:tc>
          <w:tcPr>
            <w:tcW w:w="106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color w:val="000000"/>
                <w:sz w:val="12"/>
                <w:szCs w:val="12"/>
                <w:lang w:eastAsia="el-GR"/>
              </w:rPr>
            </w:pPr>
            <w:r w:rsidRPr="00C52A71">
              <w:rPr>
                <w:rFonts w:ascii="Verdana" w:hAnsi="Verdana" w:cs="Calibri"/>
                <w:color w:val="000000"/>
                <w:sz w:val="12"/>
                <w:szCs w:val="12"/>
                <w:lang w:eastAsia="el-GR"/>
              </w:rPr>
              <w:t>400</w:t>
            </w:r>
          </w:p>
        </w:tc>
      </w:tr>
      <w:tr w:rsidR="00C52A71" w:rsidRPr="00C52A71" w:rsidTr="00C52A71">
        <w:trPr>
          <w:trHeight w:val="315"/>
          <w:jc w:val="center"/>
        </w:trPr>
        <w:tc>
          <w:tcPr>
            <w:tcW w:w="960" w:type="dxa"/>
            <w:tcBorders>
              <w:top w:val="nil"/>
              <w:left w:val="single" w:sz="8" w:space="0" w:color="000000"/>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b/>
                <w:bCs/>
                <w:color w:val="000000"/>
                <w:sz w:val="12"/>
                <w:szCs w:val="12"/>
                <w:lang w:eastAsia="el-GR"/>
              </w:rPr>
            </w:pPr>
            <w:r w:rsidRPr="00C52A71">
              <w:rPr>
                <w:rFonts w:ascii="Verdana" w:hAnsi="Verdana" w:cs="Calibri"/>
                <w:b/>
                <w:bCs/>
                <w:color w:val="000000"/>
                <w:sz w:val="12"/>
                <w:szCs w:val="12"/>
                <w:lang w:eastAsia="el-GR"/>
              </w:rPr>
              <w:t> </w:t>
            </w:r>
          </w:p>
        </w:tc>
        <w:tc>
          <w:tcPr>
            <w:tcW w:w="262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rPr>
                <w:rFonts w:ascii="Verdana" w:hAnsi="Verdana" w:cs="Calibri"/>
                <w:color w:val="000000"/>
                <w:sz w:val="12"/>
                <w:szCs w:val="12"/>
                <w:lang w:eastAsia="el-GR"/>
              </w:rPr>
            </w:pPr>
            <w:r w:rsidRPr="00C52A71">
              <w:rPr>
                <w:rFonts w:ascii="Verdana" w:hAnsi="Verdana" w:cs="Calibri"/>
                <w:color w:val="000000"/>
                <w:sz w:val="12"/>
                <w:szCs w:val="12"/>
                <w:lang w:eastAsia="el-GR"/>
              </w:rPr>
              <w:t> </w:t>
            </w:r>
          </w:p>
        </w:tc>
        <w:tc>
          <w:tcPr>
            <w:tcW w:w="142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color w:val="000000"/>
                <w:sz w:val="12"/>
                <w:szCs w:val="12"/>
                <w:lang w:eastAsia="el-GR"/>
              </w:rPr>
            </w:pPr>
            <w:r w:rsidRPr="00C52A71">
              <w:rPr>
                <w:rFonts w:ascii="Verdana" w:hAnsi="Verdana" w:cs="Calibri"/>
                <w:color w:val="000000"/>
                <w:sz w:val="12"/>
                <w:szCs w:val="12"/>
                <w:lang w:eastAsia="el-GR"/>
              </w:rPr>
              <w:t> </w:t>
            </w:r>
          </w:p>
        </w:tc>
        <w:tc>
          <w:tcPr>
            <w:tcW w:w="116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color w:val="000000"/>
                <w:sz w:val="12"/>
                <w:szCs w:val="12"/>
                <w:lang w:eastAsia="el-GR"/>
              </w:rPr>
            </w:pPr>
            <w:r w:rsidRPr="00C52A71">
              <w:rPr>
                <w:rFonts w:ascii="Verdana" w:hAnsi="Verdana" w:cs="Calibri"/>
                <w:color w:val="000000"/>
                <w:sz w:val="12"/>
                <w:szCs w:val="12"/>
                <w:lang w:eastAsia="el-GR"/>
              </w:rPr>
              <w:t> </w:t>
            </w:r>
          </w:p>
        </w:tc>
        <w:tc>
          <w:tcPr>
            <w:tcW w:w="106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color w:val="000000"/>
                <w:sz w:val="12"/>
                <w:szCs w:val="12"/>
                <w:lang w:eastAsia="el-GR"/>
              </w:rPr>
            </w:pPr>
            <w:r w:rsidRPr="00C52A71">
              <w:rPr>
                <w:rFonts w:ascii="Verdana" w:hAnsi="Verdana" w:cs="Calibri"/>
                <w:color w:val="000000"/>
                <w:sz w:val="12"/>
                <w:szCs w:val="12"/>
                <w:lang w:eastAsia="el-GR"/>
              </w:rPr>
              <w:t> </w:t>
            </w:r>
          </w:p>
        </w:tc>
      </w:tr>
      <w:tr w:rsidR="00C52A71" w:rsidRPr="00C52A71" w:rsidTr="00C52A71">
        <w:trPr>
          <w:trHeight w:val="375"/>
          <w:jc w:val="center"/>
        </w:trPr>
        <w:tc>
          <w:tcPr>
            <w:tcW w:w="960" w:type="dxa"/>
            <w:tcBorders>
              <w:top w:val="nil"/>
              <w:left w:val="single" w:sz="8" w:space="0" w:color="000000"/>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b/>
                <w:bCs/>
                <w:color w:val="000000"/>
                <w:sz w:val="12"/>
                <w:szCs w:val="12"/>
                <w:lang w:eastAsia="el-GR"/>
              </w:rPr>
            </w:pPr>
            <w:r w:rsidRPr="00C52A71">
              <w:rPr>
                <w:rFonts w:ascii="Verdana" w:hAnsi="Verdana" w:cs="Calibri"/>
                <w:b/>
                <w:bCs/>
                <w:color w:val="000000"/>
                <w:sz w:val="12"/>
                <w:szCs w:val="12"/>
                <w:lang w:eastAsia="el-GR"/>
              </w:rPr>
              <w:t>4</w:t>
            </w:r>
          </w:p>
        </w:tc>
        <w:tc>
          <w:tcPr>
            <w:tcW w:w="262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rPr>
                <w:rFonts w:ascii="Verdana" w:hAnsi="Verdana" w:cs="Calibri"/>
                <w:color w:val="000000"/>
                <w:sz w:val="12"/>
                <w:szCs w:val="12"/>
                <w:lang w:eastAsia="el-GR"/>
              </w:rPr>
            </w:pPr>
            <w:r w:rsidRPr="00C52A71">
              <w:rPr>
                <w:rFonts w:ascii="Verdana" w:hAnsi="Verdana" w:cs="Calibri"/>
                <w:color w:val="000000"/>
                <w:sz w:val="12"/>
                <w:szCs w:val="12"/>
                <w:lang w:eastAsia="el-GR"/>
              </w:rPr>
              <w:t xml:space="preserve">ΜΑΣΚΑ ΟΛΟΚΛΗΡΟΥ ΠΡΟΣΩΠΟΥ ΜΕ ΦΙΛΤΡΟ ΑΒΕΚ2Ρ3 </w:t>
            </w:r>
          </w:p>
        </w:tc>
        <w:tc>
          <w:tcPr>
            <w:tcW w:w="142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color w:val="000000"/>
                <w:sz w:val="12"/>
                <w:szCs w:val="12"/>
                <w:lang w:eastAsia="el-GR"/>
              </w:rPr>
            </w:pPr>
            <w:r w:rsidRPr="00C52A71">
              <w:rPr>
                <w:rFonts w:ascii="Verdana" w:hAnsi="Verdana" w:cs="Calibri"/>
                <w:color w:val="000000"/>
                <w:sz w:val="12"/>
                <w:szCs w:val="12"/>
                <w:lang w:eastAsia="el-GR"/>
              </w:rPr>
              <w:t>42</w:t>
            </w:r>
          </w:p>
        </w:tc>
        <w:tc>
          <w:tcPr>
            <w:tcW w:w="116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color w:val="000000"/>
                <w:sz w:val="12"/>
                <w:szCs w:val="12"/>
                <w:lang w:eastAsia="el-GR"/>
              </w:rPr>
            </w:pPr>
            <w:r w:rsidRPr="00C52A71">
              <w:rPr>
                <w:rFonts w:ascii="Verdana" w:hAnsi="Verdana" w:cs="Calibri"/>
                <w:color w:val="000000"/>
                <w:sz w:val="12"/>
                <w:szCs w:val="12"/>
                <w:lang w:eastAsia="el-GR"/>
              </w:rPr>
              <w:t>60</w:t>
            </w:r>
          </w:p>
        </w:tc>
        <w:tc>
          <w:tcPr>
            <w:tcW w:w="106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color w:val="000000"/>
                <w:sz w:val="12"/>
                <w:szCs w:val="12"/>
                <w:lang w:eastAsia="el-GR"/>
              </w:rPr>
            </w:pPr>
            <w:r w:rsidRPr="00C52A71">
              <w:rPr>
                <w:rFonts w:ascii="Verdana" w:hAnsi="Verdana" w:cs="Calibri"/>
                <w:color w:val="000000"/>
                <w:sz w:val="12"/>
                <w:szCs w:val="12"/>
                <w:lang w:eastAsia="el-GR"/>
              </w:rPr>
              <w:t>2520</w:t>
            </w:r>
          </w:p>
        </w:tc>
      </w:tr>
      <w:tr w:rsidR="00C52A71" w:rsidRPr="00C52A71" w:rsidTr="00C52A71">
        <w:trPr>
          <w:trHeight w:val="315"/>
          <w:jc w:val="center"/>
        </w:trPr>
        <w:tc>
          <w:tcPr>
            <w:tcW w:w="960" w:type="dxa"/>
            <w:tcBorders>
              <w:top w:val="nil"/>
              <w:left w:val="single" w:sz="8" w:space="0" w:color="000000"/>
              <w:bottom w:val="single" w:sz="8" w:space="0" w:color="000000"/>
              <w:right w:val="single" w:sz="8" w:space="0" w:color="000000"/>
            </w:tcBorders>
            <w:shd w:val="clear" w:color="auto" w:fill="auto"/>
            <w:vAlign w:val="bottom"/>
            <w:hideMark/>
          </w:tcPr>
          <w:p w:rsidR="00C52A71" w:rsidRPr="00C52A71" w:rsidRDefault="00C52A71" w:rsidP="00C52A71">
            <w:pPr>
              <w:suppressAutoHyphens w:val="0"/>
              <w:rPr>
                <w:rFonts w:ascii="Verdana" w:hAnsi="Verdana" w:cs="Calibri"/>
                <w:b/>
                <w:bCs/>
                <w:color w:val="000000"/>
                <w:sz w:val="12"/>
                <w:szCs w:val="12"/>
                <w:lang w:eastAsia="el-GR"/>
              </w:rPr>
            </w:pPr>
            <w:r w:rsidRPr="00C52A71">
              <w:rPr>
                <w:rFonts w:ascii="Verdana" w:hAnsi="Verdana" w:cs="Calibri"/>
                <w:b/>
                <w:bCs/>
                <w:color w:val="000000"/>
                <w:sz w:val="12"/>
                <w:szCs w:val="12"/>
                <w:lang w:eastAsia="el-GR"/>
              </w:rPr>
              <w:t> </w:t>
            </w:r>
          </w:p>
        </w:tc>
        <w:tc>
          <w:tcPr>
            <w:tcW w:w="262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rPr>
                <w:rFonts w:ascii="Verdana" w:hAnsi="Verdana" w:cs="Calibri"/>
                <w:color w:val="000000"/>
                <w:sz w:val="12"/>
                <w:szCs w:val="12"/>
                <w:lang w:eastAsia="el-GR"/>
              </w:rPr>
            </w:pPr>
            <w:r w:rsidRPr="00C52A71">
              <w:rPr>
                <w:rFonts w:ascii="Verdana" w:hAnsi="Verdana" w:cs="Calibri"/>
                <w:color w:val="000000"/>
                <w:sz w:val="12"/>
                <w:szCs w:val="12"/>
                <w:lang w:eastAsia="el-GR"/>
              </w:rPr>
              <w:t> </w:t>
            </w:r>
          </w:p>
        </w:tc>
        <w:tc>
          <w:tcPr>
            <w:tcW w:w="142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rPr>
                <w:rFonts w:ascii="Verdana" w:hAnsi="Verdana" w:cs="Calibri"/>
                <w:color w:val="000000"/>
                <w:sz w:val="12"/>
                <w:szCs w:val="12"/>
                <w:lang w:eastAsia="el-GR"/>
              </w:rPr>
            </w:pPr>
            <w:r w:rsidRPr="00C52A71">
              <w:rPr>
                <w:rFonts w:ascii="Verdana" w:hAnsi="Verdana" w:cs="Calibri"/>
                <w:color w:val="000000"/>
                <w:sz w:val="12"/>
                <w:szCs w:val="12"/>
                <w:lang w:eastAsia="el-GR"/>
              </w:rPr>
              <w:t> </w:t>
            </w:r>
          </w:p>
        </w:tc>
        <w:tc>
          <w:tcPr>
            <w:tcW w:w="116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rPr>
                <w:rFonts w:ascii="Verdana" w:hAnsi="Verdana" w:cs="Calibri"/>
                <w:color w:val="000000"/>
                <w:sz w:val="12"/>
                <w:szCs w:val="12"/>
                <w:lang w:eastAsia="el-GR"/>
              </w:rPr>
            </w:pPr>
            <w:r w:rsidRPr="00C52A71">
              <w:rPr>
                <w:rFonts w:ascii="Verdana" w:hAnsi="Verdana" w:cs="Calibri"/>
                <w:color w:val="000000"/>
                <w:sz w:val="12"/>
                <w:szCs w:val="12"/>
                <w:lang w:eastAsia="el-GR"/>
              </w:rPr>
              <w:t> </w:t>
            </w:r>
          </w:p>
        </w:tc>
        <w:tc>
          <w:tcPr>
            <w:tcW w:w="106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color w:val="000000"/>
                <w:sz w:val="12"/>
                <w:szCs w:val="12"/>
                <w:lang w:eastAsia="el-GR"/>
              </w:rPr>
            </w:pPr>
            <w:r w:rsidRPr="00C52A71">
              <w:rPr>
                <w:rFonts w:ascii="Verdana" w:hAnsi="Verdana" w:cs="Calibri"/>
                <w:color w:val="000000"/>
                <w:sz w:val="12"/>
                <w:szCs w:val="12"/>
                <w:lang w:eastAsia="el-GR"/>
              </w:rPr>
              <w:t> </w:t>
            </w:r>
          </w:p>
        </w:tc>
      </w:tr>
      <w:tr w:rsidR="00C52A71" w:rsidRPr="00C52A71" w:rsidTr="00C52A71">
        <w:trPr>
          <w:trHeight w:val="315"/>
          <w:jc w:val="center"/>
        </w:trPr>
        <w:tc>
          <w:tcPr>
            <w:tcW w:w="960" w:type="dxa"/>
            <w:tcBorders>
              <w:top w:val="nil"/>
              <w:left w:val="single" w:sz="8" w:space="0" w:color="000000"/>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b/>
                <w:bCs/>
                <w:color w:val="000000"/>
                <w:sz w:val="12"/>
                <w:szCs w:val="12"/>
                <w:lang w:eastAsia="el-GR"/>
              </w:rPr>
            </w:pPr>
            <w:r w:rsidRPr="00C52A71">
              <w:rPr>
                <w:rFonts w:ascii="Verdana" w:hAnsi="Verdana" w:cs="Calibri"/>
                <w:b/>
                <w:bCs/>
                <w:color w:val="000000"/>
                <w:sz w:val="12"/>
                <w:szCs w:val="12"/>
                <w:lang w:eastAsia="el-GR"/>
              </w:rPr>
              <w:t>5</w:t>
            </w:r>
          </w:p>
        </w:tc>
        <w:tc>
          <w:tcPr>
            <w:tcW w:w="262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rPr>
                <w:rFonts w:ascii="Verdana" w:hAnsi="Verdana" w:cs="Calibri"/>
                <w:color w:val="000000"/>
                <w:sz w:val="12"/>
                <w:szCs w:val="12"/>
                <w:lang w:eastAsia="el-GR"/>
              </w:rPr>
            </w:pPr>
            <w:r w:rsidRPr="00C52A71">
              <w:rPr>
                <w:rFonts w:ascii="Verdana" w:hAnsi="Verdana" w:cs="Calibri"/>
                <w:color w:val="000000"/>
                <w:sz w:val="12"/>
                <w:szCs w:val="12"/>
                <w:lang w:eastAsia="el-GR"/>
              </w:rPr>
              <w:t>ΑΝΤΑΛΛΑΚΤΙΚΑ ΦΙΛΤΡΑ ΑΒΕΚ2 Ρ3</w:t>
            </w:r>
          </w:p>
        </w:tc>
        <w:tc>
          <w:tcPr>
            <w:tcW w:w="142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color w:val="000000"/>
                <w:sz w:val="12"/>
                <w:szCs w:val="12"/>
                <w:lang w:eastAsia="el-GR"/>
              </w:rPr>
            </w:pPr>
            <w:r w:rsidRPr="00C52A71">
              <w:rPr>
                <w:rFonts w:ascii="Verdana" w:hAnsi="Verdana" w:cs="Calibri"/>
                <w:color w:val="000000"/>
                <w:sz w:val="12"/>
                <w:szCs w:val="12"/>
                <w:lang w:eastAsia="el-GR"/>
              </w:rPr>
              <w:t>22</w:t>
            </w:r>
          </w:p>
        </w:tc>
        <w:tc>
          <w:tcPr>
            <w:tcW w:w="116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color w:val="000000"/>
                <w:sz w:val="12"/>
                <w:szCs w:val="12"/>
                <w:lang w:eastAsia="el-GR"/>
              </w:rPr>
            </w:pPr>
            <w:r w:rsidRPr="00C52A71">
              <w:rPr>
                <w:rFonts w:ascii="Verdana" w:hAnsi="Verdana" w:cs="Calibri"/>
                <w:color w:val="000000"/>
                <w:sz w:val="12"/>
                <w:szCs w:val="12"/>
                <w:lang w:eastAsia="el-GR"/>
              </w:rPr>
              <w:t>20</w:t>
            </w:r>
          </w:p>
        </w:tc>
        <w:tc>
          <w:tcPr>
            <w:tcW w:w="106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color w:val="000000"/>
                <w:sz w:val="12"/>
                <w:szCs w:val="12"/>
                <w:lang w:eastAsia="el-GR"/>
              </w:rPr>
            </w:pPr>
            <w:r w:rsidRPr="00C52A71">
              <w:rPr>
                <w:rFonts w:ascii="Verdana" w:hAnsi="Verdana" w:cs="Calibri"/>
                <w:color w:val="000000"/>
                <w:sz w:val="12"/>
                <w:szCs w:val="12"/>
                <w:lang w:eastAsia="el-GR"/>
              </w:rPr>
              <w:t>440</w:t>
            </w:r>
          </w:p>
        </w:tc>
      </w:tr>
      <w:tr w:rsidR="00C52A71" w:rsidRPr="00C52A71" w:rsidTr="00C52A71">
        <w:trPr>
          <w:trHeight w:val="315"/>
          <w:jc w:val="center"/>
        </w:trPr>
        <w:tc>
          <w:tcPr>
            <w:tcW w:w="960" w:type="dxa"/>
            <w:tcBorders>
              <w:top w:val="nil"/>
              <w:left w:val="single" w:sz="8" w:space="0" w:color="000000"/>
              <w:bottom w:val="single" w:sz="8" w:space="0" w:color="000000"/>
              <w:right w:val="single" w:sz="8" w:space="0" w:color="000000"/>
            </w:tcBorders>
            <w:shd w:val="clear" w:color="auto" w:fill="auto"/>
            <w:vAlign w:val="bottom"/>
            <w:hideMark/>
          </w:tcPr>
          <w:p w:rsidR="00C52A71" w:rsidRPr="00C52A71" w:rsidRDefault="00C52A71" w:rsidP="00C52A71">
            <w:pPr>
              <w:suppressAutoHyphens w:val="0"/>
              <w:rPr>
                <w:rFonts w:ascii="Verdana" w:hAnsi="Verdana" w:cs="Calibri"/>
                <w:b/>
                <w:bCs/>
                <w:color w:val="000000"/>
                <w:sz w:val="12"/>
                <w:szCs w:val="12"/>
                <w:lang w:eastAsia="el-GR"/>
              </w:rPr>
            </w:pPr>
            <w:r w:rsidRPr="00C52A71">
              <w:rPr>
                <w:rFonts w:ascii="Verdana" w:hAnsi="Verdana" w:cs="Calibri"/>
                <w:b/>
                <w:bCs/>
                <w:color w:val="000000"/>
                <w:sz w:val="12"/>
                <w:szCs w:val="12"/>
                <w:lang w:eastAsia="el-GR"/>
              </w:rPr>
              <w:t> </w:t>
            </w:r>
          </w:p>
        </w:tc>
        <w:tc>
          <w:tcPr>
            <w:tcW w:w="262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rPr>
                <w:rFonts w:ascii="Verdana" w:hAnsi="Verdana" w:cs="Calibri"/>
                <w:color w:val="000000"/>
                <w:sz w:val="12"/>
                <w:szCs w:val="12"/>
                <w:lang w:eastAsia="el-GR"/>
              </w:rPr>
            </w:pPr>
            <w:r w:rsidRPr="00C52A71">
              <w:rPr>
                <w:rFonts w:ascii="Verdana" w:hAnsi="Verdana" w:cs="Calibri"/>
                <w:color w:val="000000"/>
                <w:sz w:val="12"/>
                <w:szCs w:val="12"/>
                <w:lang w:eastAsia="el-GR"/>
              </w:rPr>
              <w:t> </w:t>
            </w:r>
          </w:p>
        </w:tc>
        <w:tc>
          <w:tcPr>
            <w:tcW w:w="142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rPr>
                <w:rFonts w:ascii="Verdana" w:hAnsi="Verdana" w:cs="Calibri"/>
                <w:color w:val="000000"/>
                <w:sz w:val="12"/>
                <w:szCs w:val="12"/>
                <w:lang w:eastAsia="el-GR"/>
              </w:rPr>
            </w:pPr>
            <w:r w:rsidRPr="00C52A71">
              <w:rPr>
                <w:rFonts w:ascii="Verdana" w:hAnsi="Verdana" w:cs="Calibri"/>
                <w:color w:val="000000"/>
                <w:sz w:val="12"/>
                <w:szCs w:val="12"/>
                <w:lang w:eastAsia="el-GR"/>
              </w:rPr>
              <w:t> </w:t>
            </w:r>
          </w:p>
        </w:tc>
        <w:tc>
          <w:tcPr>
            <w:tcW w:w="116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b/>
                <w:bCs/>
                <w:color w:val="000000"/>
                <w:sz w:val="12"/>
                <w:szCs w:val="12"/>
                <w:lang w:eastAsia="el-GR"/>
              </w:rPr>
            </w:pPr>
            <w:r w:rsidRPr="00C52A71">
              <w:rPr>
                <w:rFonts w:ascii="Verdana" w:hAnsi="Verdana" w:cs="Calibri"/>
                <w:b/>
                <w:bCs/>
                <w:color w:val="000000"/>
                <w:sz w:val="12"/>
                <w:szCs w:val="12"/>
                <w:lang w:eastAsia="el-GR"/>
              </w:rPr>
              <w:t>ΣΥΝΟΛΟ</w:t>
            </w:r>
          </w:p>
        </w:tc>
        <w:tc>
          <w:tcPr>
            <w:tcW w:w="106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b/>
                <w:bCs/>
                <w:color w:val="000000"/>
                <w:sz w:val="12"/>
                <w:szCs w:val="12"/>
                <w:lang w:eastAsia="el-GR"/>
              </w:rPr>
            </w:pPr>
            <w:r w:rsidRPr="00C52A71">
              <w:rPr>
                <w:rFonts w:ascii="Verdana" w:hAnsi="Verdana" w:cs="Calibri"/>
                <w:b/>
                <w:bCs/>
                <w:color w:val="000000"/>
                <w:sz w:val="12"/>
                <w:szCs w:val="12"/>
                <w:lang w:eastAsia="el-GR"/>
              </w:rPr>
              <w:t>14050</w:t>
            </w:r>
          </w:p>
        </w:tc>
      </w:tr>
      <w:tr w:rsidR="00C52A71" w:rsidRPr="00C52A71" w:rsidTr="00C52A71">
        <w:trPr>
          <w:trHeight w:val="315"/>
          <w:jc w:val="center"/>
        </w:trPr>
        <w:tc>
          <w:tcPr>
            <w:tcW w:w="960" w:type="dxa"/>
            <w:tcBorders>
              <w:top w:val="nil"/>
              <w:left w:val="single" w:sz="8" w:space="0" w:color="000000"/>
              <w:bottom w:val="single" w:sz="8" w:space="0" w:color="000000"/>
              <w:right w:val="single" w:sz="8" w:space="0" w:color="000000"/>
            </w:tcBorders>
            <w:shd w:val="clear" w:color="auto" w:fill="auto"/>
            <w:vAlign w:val="bottom"/>
            <w:hideMark/>
          </w:tcPr>
          <w:p w:rsidR="00C52A71" w:rsidRPr="00C52A71" w:rsidRDefault="00C52A71" w:rsidP="00C52A71">
            <w:pPr>
              <w:suppressAutoHyphens w:val="0"/>
              <w:rPr>
                <w:rFonts w:ascii="Verdana" w:hAnsi="Verdana" w:cs="Calibri"/>
                <w:b/>
                <w:bCs/>
                <w:color w:val="000000"/>
                <w:sz w:val="12"/>
                <w:szCs w:val="12"/>
                <w:lang w:eastAsia="el-GR"/>
              </w:rPr>
            </w:pPr>
            <w:r w:rsidRPr="00C52A71">
              <w:rPr>
                <w:rFonts w:ascii="Verdana" w:hAnsi="Verdana" w:cs="Calibri"/>
                <w:b/>
                <w:bCs/>
                <w:color w:val="000000"/>
                <w:sz w:val="12"/>
                <w:szCs w:val="12"/>
                <w:lang w:eastAsia="el-GR"/>
              </w:rPr>
              <w:t> </w:t>
            </w:r>
          </w:p>
        </w:tc>
        <w:tc>
          <w:tcPr>
            <w:tcW w:w="262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rPr>
                <w:rFonts w:ascii="Verdana" w:hAnsi="Verdana" w:cs="Calibri"/>
                <w:color w:val="000000"/>
                <w:sz w:val="12"/>
                <w:szCs w:val="12"/>
                <w:lang w:eastAsia="el-GR"/>
              </w:rPr>
            </w:pPr>
            <w:r w:rsidRPr="00C52A71">
              <w:rPr>
                <w:rFonts w:ascii="Verdana" w:hAnsi="Verdana" w:cs="Calibri"/>
                <w:color w:val="000000"/>
                <w:sz w:val="12"/>
                <w:szCs w:val="12"/>
                <w:lang w:eastAsia="el-GR"/>
              </w:rPr>
              <w:t> </w:t>
            </w:r>
          </w:p>
        </w:tc>
        <w:tc>
          <w:tcPr>
            <w:tcW w:w="142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rPr>
                <w:rFonts w:ascii="Verdana" w:hAnsi="Verdana" w:cs="Calibri"/>
                <w:color w:val="000000"/>
                <w:sz w:val="12"/>
                <w:szCs w:val="12"/>
                <w:lang w:eastAsia="el-GR"/>
              </w:rPr>
            </w:pPr>
            <w:r w:rsidRPr="00C52A71">
              <w:rPr>
                <w:rFonts w:ascii="Verdana" w:hAnsi="Verdana" w:cs="Calibri"/>
                <w:color w:val="000000"/>
                <w:sz w:val="12"/>
                <w:szCs w:val="12"/>
                <w:lang w:eastAsia="el-GR"/>
              </w:rPr>
              <w:t> </w:t>
            </w:r>
          </w:p>
        </w:tc>
        <w:tc>
          <w:tcPr>
            <w:tcW w:w="116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b/>
                <w:bCs/>
                <w:color w:val="000000"/>
                <w:sz w:val="12"/>
                <w:szCs w:val="12"/>
                <w:lang w:eastAsia="el-GR"/>
              </w:rPr>
            </w:pPr>
            <w:r w:rsidRPr="00C52A71">
              <w:rPr>
                <w:rFonts w:ascii="Verdana" w:hAnsi="Verdana" w:cs="Calibri"/>
                <w:b/>
                <w:bCs/>
                <w:color w:val="000000"/>
                <w:sz w:val="12"/>
                <w:szCs w:val="12"/>
                <w:lang w:eastAsia="el-GR"/>
              </w:rPr>
              <w:t>ΦΠΑ</w:t>
            </w:r>
          </w:p>
        </w:tc>
        <w:tc>
          <w:tcPr>
            <w:tcW w:w="106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b/>
                <w:bCs/>
                <w:color w:val="000000"/>
                <w:sz w:val="12"/>
                <w:szCs w:val="12"/>
                <w:lang w:eastAsia="el-GR"/>
              </w:rPr>
            </w:pPr>
            <w:r w:rsidRPr="00C52A71">
              <w:rPr>
                <w:rFonts w:ascii="Verdana" w:hAnsi="Verdana" w:cs="Calibri"/>
                <w:b/>
                <w:bCs/>
                <w:color w:val="000000"/>
                <w:sz w:val="12"/>
                <w:szCs w:val="12"/>
                <w:lang w:eastAsia="el-GR"/>
              </w:rPr>
              <w:t>3372</w:t>
            </w:r>
          </w:p>
        </w:tc>
      </w:tr>
      <w:tr w:rsidR="00C52A71" w:rsidRPr="00C52A71" w:rsidTr="00C52A71">
        <w:trPr>
          <w:trHeight w:val="375"/>
          <w:jc w:val="center"/>
        </w:trPr>
        <w:tc>
          <w:tcPr>
            <w:tcW w:w="960" w:type="dxa"/>
            <w:tcBorders>
              <w:top w:val="nil"/>
              <w:left w:val="single" w:sz="8" w:space="0" w:color="000000"/>
              <w:bottom w:val="single" w:sz="8" w:space="0" w:color="000000"/>
              <w:right w:val="single" w:sz="8" w:space="0" w:color="000000"/>
            </w:tcBorders>
            <w:shd w:val="clear" w:color="auto" w:fill="auto"/>
            <w:vAlign w:val="bottom"/>
            <w:hideMark/>
          </w:tcPr>
          <w:p w:rsidR="00C52A71" w:rsidRPr="00C52A71" w:rsidRDefault="00C52A71" w:rsidP="00C52A71">
            <w:pPr>
              <w:suppressAutoHyphens w:val="0"/>
              <w:rPr>
                <w:rFonts w:ascii="Verdana" w:hAnsi="Verdana" w:cs="Calibri"/>
                <w:b/>
                <w:bCs/>
                <w:color w:val="000000"/>
                <w:sz w:val="12"/>
                <w:szCs w:val="12"/>
                <w:lang w:eastAsia="el-GR"/>
              </w:rPr>
            </w:pPr>
            <w:r w:rsidRPr="00C52A71">
              <w:rPr>
                <w:rFonts w:ascii="Verdana" w:hAnsi="Verdana" w:cs="Calibri"/>
                <w:b/>
                <w:bCs/>
                <w:color w:val="000000"/>
                <w:sz w:val="12"/>
                <w:szCs w:val="12"/>
                <w:lang w:eastAsia="el-GR"/>
              </w:rPr>
              <w:t> </w:t>
            </w:r>
          </w:p>
        </w:tc>
        <w:tc>
          <w:tcPr>
            <w:tcW w:w="262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rPr>
                <w:rFonts w:ascii="Verdana" w:hAnsi="Verdana" w:cs="Calibri"/>
                <w:color w:val="000000"/>
                <w:sz w:val="12"/>
                <w:szCs w:val="12"/>
                <w:lang w:eastAsia="el-GR"/>
              </w:rPr>
            </w:pPr>
            <w:r w:rsidRPr="00C52A71">
              <w:rPr>
                <w:rFonts w:ascii="Verdana" w:hAnsi="Verdana" w:cs="Calibri"/>
                <w:color w:val="000000"/>
                <w:sz w:val="12"/>
                <w:szCs w:val="12"/>
                <w:lang w:eastAsia="el-GR"/>
              </w:rPr>
              <w:t> </w:t>
            </w:r>
          </w:p>
        </w:tc>
        <w:tc>
          <w:tcPr>
            <w:tcW w:w="142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rPr>
                <w:rFonts w:ascii="Verdana" w:hAnsi="Verdana" w:cs="Calibri"/>
                <w:color w:val="000000"/>
                <w:sz w:val="12"/>
                <w:szCs w:val="12"/>
                <w:lang w:eastAsia="el-GR"/>
              </w:rPr>
            </w:pPr>
            <w:r w:rsidRPr="00C52A71">
              <w:rPr>
                <w:rFonts w:ascii="Verdana" w:hAnsi="Verdana" w:cs="Calibri"/>
                <w:color w:val="000000"/>
                <w:sz w:val="12"/>
                <w:szCs w:val="12"/>
                <w:lang w:eastAsia="el-GR"/>
              </w:rPr>
              <w:t> </w:t>
            </w:r>
          </w:p>
        </w:tc>
        <w:tc>
          <w:tcPr>
            <w:tcW w:w="116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b/>
                <w:bCs/>
                <w:color w:val="000000"/>
                <w:sz w:val="12"/>
                <w:szCs w:val="12"/>
                <w:lang w:eastAsia="el-GR"/>
              </w:rPr>
            </w:pPr>
            <w:r w:rsidRPr="00C52A71">
              <w:rPr>
                <w:rFonts w:ascii="Verdana" w:hAnsi="Verdana" w:cs="Calibri"/>
                <w:b/>
                <w:bCs/>
                <w:color w:val="000000"/>
                <w:sz w:val="12"/>
                <w:szCs w:val="12"/>
                <w:lang w:eastAsia="el-GR"/>
              </w:rPr>
              <w:t>ΓΕΝΙΚΟ ΣΥΝΟΛΟ Γ</w:t>
            </w:r>
          </w:p>
        </w:tc>
        <w:tc>
          <w:tcPr>
            <w:tcW w:w="106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b/>
                <w:bCs/>
                <w:color w:val="000000"/>
                <w:sz w:val="12"/>
                <w:szCs w:val="12"/>
                <w:lang w:eastAsia="el-GR"/>
              </w:rPr>
            </w:pPr>
            <w:r w:rsidRPr="00C52A71">
              <w:rPr>
                <w:rFonts w:ascii="Verdana" w:hAnsi="Verdana" w:cs="Calibri"/>
                <w:b/>
                <w:bCs/>
                <w:color w:val="000000"/>
                <w:sz w:val="12"/>
                <w:szCs w:val="12"/>
                <w:lang w:eastAsia="el-GR"/>
              </w:rPr>
              <w:t>17422</w:t>
            </w:r>
          </w:p>
        </w:tc>
      </w:tr>
      <w:tr w:rsidR="00C52A71" w:rsidRPr="00C52A71" w:rsidTr="00C52A71">
        <w:trPr>
          <w:trHeight w:val="315"/>
          <w:jc w:val="center"/>
        </w:trPr>
        <w:tc>
          <w:tcPr>
            <w:tcW w:w="960" w:type="dxa"/>
            <w:tcBorders>
              <w:top w:val="nil"/>
              <w:left w:val="nil"/>
              <w:bottom w:val="nil"/>
              <w:right w:val="nil"/>
            </w:tcBorders>
            <w:shd w:val="clear" w:color="auto" w:fill="auto"/>
            <w:noWrap/>
            <w:vAlign w:val="bottom"/>
            <w:hideMark/>
          </w:tcPr>
          <w:p w:rsidR="00C52A71" w:rsidRPr="00C52A71" w:rsidRDefault="00C52A71" w:rsidP="00C52A71">
            <w:pPr>
              <w:suppressAutoHyphens w:val="0"/>
              <w:rPr>
                <w:rFonts w:ascii="Calibri" w:hAnsi="Calibri" w:cs="Calibri"/>
                <w:color w:val="000000"/>
                <w:lang w:eastAsia="el-GR"/>
              </w:rPr>
            </w:pPr>
          </w:p>
        </w:tc>
        <w:tc>
          <w:tcPr>
            <w:tcW w:w="2620" w:type="dxa"/>
            <w:tcBorders>
              <w:top w:val="nil"/>
              <w:left w:val="nil"/>
              <w:bottom w:val="nil"/>
              <w:right w:val="nil"/>
            </w:tcBorders>
            <w:shd w:val="clear" w:color="auto" w:fill="auto"/>
            <w:noWrap/>
            <w:vAlign w:val="bottom"/>
            <w:hideMark/>
          </w:tcPr>
          <w:p w:rsidR="00C52A71" w:rsidRPr="00C52A71" w:rsidRDefault="00C52A71" w:rsidP="00C52A71">
            <w:pPr>
              <w:suppressAutoHyphens w:val="0"/>
              <w:rPr>
                <w:rFonts w:ascii="Calibri" w:hAnsi="Calibri" w:cs="Calibri"/>
                <w:color w:val="000000"/>
                <w:lang w:eastAsia="el-GR"/>
              </w:rPr>
            </w:pPr>
          </w:p>
        </w:tc>
        <w:tc>
          <w:tcPr>
            <w:tcW w:w="1420" w:type="dxa"/>
            <w:tcBorders>
              <w:top w:val="nil"/>
              <w:left w:val="nil"/>
              <w:bottom w:val="nil"/>
              <w:right w:val="nil"/>
            </w:tcBorders>
            <w:shd w:val="clear" w:color="auto" w:fill="auto"/>
            <w:noWrap/>
            <w:vAlign w:val="bottom"/>
            <w:hideMark/>
          </w:tcPr>
          <w:p w:rsidR="00C52A71" w:rsidRPr="00C52A71" w:rsidRDefault="00C52A71" w:rsidP="00C52A71">
            <w:pPr>
              <w:suppressAutoHyphens w:val="0"/>
              <w:rPr>
                <w:rFonts w:ascii="Calibri" w:hAnsi="Calibri" w:cs="Calibri"/>
                <w:color w:val="000000"/>
                <w:lang w:eastAsia="el-GR"/>
              </w:rPr>
            </w:pPr>
          </w:p>
        </w:tc>
        <w:tc>
          <w:tcPr>
            <w:tcW w:w="1160" w:type="dxa"/>
            <w:tcBorders>
              <w:top w:val="nil"/>
              <w:left w:val="nil"/>
              <w:bottom w:val="nil"/>
              <w:right w:val="nil"/>
            </w:tcBorders>
            <w:shd w:val="clear" w:color="auto" w:fill="auto"/>
            <w:noWrap/>
            <w:vAlign w:val="bottom"/>
            <w:hideMark/>
          </w:tcPr>
          <w:p w:rsidR="00C52A71" w:rsidRPr="00C52A71" w:rsidRDefault="00C52A71" w:rsidP="00C52A71">
            <w:pPr>
              <w:suppressAutoHyphens w:val="0"/>
              <w:rPr>
                <w:rFonts w:ascii="Calibri" w:hAnsi="Calibri" w:cs="Calibri"/>
                <w:color w:val="000000"/>
                <w:lang w:eastAsia="el-GR"/>
              </w:rPr>
            </w:pPr>
          </w:p>
        </w:tc>
        <w:tc>
          <w:tcPr>
            <w:tcW w:w="1060" w:type="dxa"/>
            <w:tcBorders>
              <w:top w:val="nil"/>
              <w:left w:val="nil"/>
              <w:bottom w:val="nil"/>
              <w:right w:val="nil"/>
            </w:tcBorders>
            <w:shd w:val="clear" w:color="auto" w:fill="auto"/>
            <w:noWrap/>
            <w:vAlign w:val="bottom"/>
            <w:hideMark/>
          </w:tcPr>
          <w:p w:rsidR="00C52A71" w:rsidRPr="00C52A71" w:rsidRDefault="00C52A71" w:rsidP="00C52A71">
            <w:pPr>
              <w:suppressAutoHyphens w:val="0"/>
              <w:rPr>
                <w:rFonts w:ascii="Calibri" w:hAnsi="Calibri" w:cs="Calibri"/>
                <w:color w:val="000000"/>
                <w:lang w:eastAsia="el-GR"/>
              </w:rPr>
            </w:pPr>
          </w:p>
        </w:tc>
      </w:tr>
      <w:tr w:rsidR="00C52A71" w:rsidRPr="00C52A71" w:rsidTr="00C52A71">
        <w:trPr>
          <w:trHeight w:val="315"/>
          <w:jc w:val="center"/>
        </w:trPr>
        <w:tc>
          <w:tcPr>
            <w:tcW w:w="960" w:type="dxa"/>
            <w:vMerge w:val="restart"/>
            <w:tcBorders>
              <w:top w:val="single" w:sz="8" w:space="0" w:color="000000"/>
              <w:left w:val="single" w:sz="8" w:space="0" w:color="000000"/>
              <w:bottom w:val="single" w:sz="8" w:space="0" w:color="000000"/>
              <w:right w:val="single" w:sz="8" w:space="0" w:color="000000"/>
            </w:tcBorders>
            <w:shd w:val="clear" w:color="auto" w:fill="auto"/>
            <w:vAlign w:val="bottom"/>
            <w:hideMark/>
          </w:tcPr>
          <w:p w:rsidR="00C52A71" w:rsidRPr="00C52A71" w:rsidRDefault="00C52A71" w:rsidP="00C52A71">
            <w:pPr>
              <w:suppressAutoHyphens w:val="0"/>
              <w:rPr>
                <w:rFonts w:ascii="Verdana" w:hAnsi="Verdana" w:cs="Calibri"/>
                <w:b/>
                <w:bCs/>
                <w:color w:val="000000"/>
                <w:sz w:val="12"/>
                <w:szCs w:val="12"/>
                <w:lang w:eastAsia="el-GR"/>
              </w:rPr>
            </w:pPr>
            <w:r w:rsidRPr="00C52A71">
              <w:rPr>
                <w:rFonts w:ascii="Verdana" w:hAnsi="Verdana" w:cs="Calibri"/>
                <w:b/>
                <w:bCs/>
                <w:color w:val="000000"/>
                <w:sz w:val="12"/>
                <w:szCs w:val="12"/>
                <w:lang w:eastAsia="el-GR"/>
              </w:rPr>
              <w:t> </w:t>
            </w:r>
          </w:p>
        </w:tc>
        <w:tc>
          <w:tcPr>
            <w:tcW w:w="2620" w:type="dxa"/>
            <w:tcBorders>
              <w:top w:val="single" w:sz="8" w:space="0" w:color="000000"/>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b/>
                <w:bCs/>
                <w:color w:val="000000"/>
                <w:sz w:val="12"/>
                <w:szCs w:val="12"/>
                <w:lang w:eastAsia="el-GR"/>
              </w:rPr>
            </w:pPr>
            <w:r w:rsidRPr="00C52A71">
              <w:rPr>
                <w:rFonts w:ascii="Verdana" w:hAnsi="Verdana" w:cs="Calibri"/>
                <w:b/>
                <w:bCs/>
                <w:color w:val="000000"/>
                <w:sz w:val="12"/>
                <w:szCs w:val="12"/>
                <w:lang w:eastAsia="el-GR"/>
              </w:rPr>
              <w:t>ΤΜΗΜΑ Δ</w:t>
            </w:r>
          </w:p>
        </w:tc>
        <w:tc>
          <w:tcPr>
            <w:tcW w:w="1420" w:type="dxa"/>
            <w:vMerge w:val="restart"/>
            <w:tcBorders>
              <w:top w:val="single" w:sz="8" w:space="0" w:color="000000"/>
              <w:left w:val="single" w:sz="8" w:space="0" w:color="000000"/>
              <w:bottom w:val="single" w:sz="8" w:space="0" w:color="000000"/>
              <w:right w:val="single" w:sz="8" w:space="0" w:color="000000"/>
            </w:tcBorders>
            <w:shd w:val="clear" w:color="auto" w:fill="auto"/>
            <w:vAlign w:val="bottom"/>
            <w:hideMark/>
          </w:tcPr>
          <w:p w:rsidR="00C52A71" w:rsidRPr="00C52A71" w:rsidRDefault="00C52A71" w:rsidP="00C52A71">
            <w:pPr>
              <w:suppressAutoHyphens w:val="0"/>
              <w:rPr>
                <w:rFonts w:ascii="Verdana" w:hAnsi="Verdana" w:cs="Calibri"/>
                <w:color w:val="000000"/>
                <w:sz w:val="12"/>
                <w:szCs w:val="12"/>
                <w:lang w:eastAsia="el-GR"/>
              </w:rPr>
            </w:pPr>
            <w:r w:rsidRPr="00C52A71">
              <w:rPr>
                <w:rFonts w:ascii="Verdana" w:hAnsi="Verdana" w:cs="Calibri"/>
                <w:color w:val="000000"/>
                <w:sz w:val="12"/>
                <w:szCs w:val="12"/>
                <w:lang w:eastAsia="el-GR"/>
              </w:rPr>
              <w:t> </w:t>
            </w:r>
          </w:p>
        </w:tc>
        <w:tc>
          <w:tcPr>
            <w:tcW w:w="1160" w:type="dxa"/>
            <w:vMerge w:val="restart"/>
            <w:tcBorders>
              <w:top w:val="single" w:sz="8" w:space="0" w:color="000000"/>
              <w:left w:val="single" w:sz="8" w:space="0" w:color="000000"/>
              <w:bottom w:val="single" w:sz="8" w:space="0" w:color="000000"/>
              <w:right w:val="single" w:sz="8" w:space="0" w:color="000000"/>
            </w:tcBorders>
            <w:shd w:val="clear" w:color="auto" w:fill="auto"/>
            <w:vAlign w:val="bottom"/>
            <w:hideMark/>
          </w:tcPr>
          <w:p w:rsidR="00C52A71" w:rsidRPr="00C52A71" w:rsidRDefault="00C52A71" w:rsidP="00C52A71">
            <w:pPr>
              <w:suppressAutoHyphens w:val="0"/>
              <w:rPr>
                <w:rFonts w:ascii="Verdana" w:hAnsi="Verdana" w:cs="Calibri"/>
                <w:color w:val="000000"/>
                <w:sz w:val="12"/>
                <w:szCs w:val="12"/>
                <w:lang w:eastAsia="el-GR"/>
              </w:rPr>
            </w:pPr>
            <w:r w:rsidRPr="00C52A71">
              <w:rPr>
                <w:rFonts w:ascii="Verdana" w:hAnsi="Verdana" w:cs="Calibri"/>
                <w:color w:val="000000"/>
                <w:sz w:val="12"/>
                <w:szCs w:val="12"/>
                <w:lang w:eastAsia="el-GR"/>
              </w:rPr>
              <w:t> </w:t>
            </w:r>
          </w:p>
        </w:tc>
        <w:tc>
          <w:tcPr>
            <w:tcW w:w="1060" w:type="dxa"/>
            <w:vMerge w:val="restart"/>
            <w:tcBorders>
              <w:top w:val="single" w:sz="8" w:space="0" w:color="000000"/>
              <w:left w:val="single" w:sz="8" w:space="0" w:color="000000"/>
              <w:bottom w:val="single" w:sz="8" w:space="0" w:color="000000"/>
              <w:right w:val="single" w:sz="8" w:space="0" w:color="000000"/>
            </w:tcBorders>
            <w:shd w:val="clear" w:color="auto" w:fill="auto"/>
            <w:vAlign w:val="bottom"/>
            <w:hideMark/>
          </w:tcPr>
          <w:p w:rsidR="00C52A71" w:rsidRPr="00C52A71" w:rsidRDefault="00C52A71" w:rsidP="00C52A71">
            <w:pPr>
              <w:suppressAutoHyphens w:val="0"/>
              <w:rPr>
                <w:rFonts w:ascii="Verdana" w:hAnsi="Verdana" w:cs="Calibri"/>
                <w:color w:val="000000"/>
                <w:sz w:val="12"/>
                <w:szCs w:val="12"/>
                <w:lang w:eastAsia="el-GR"/>
              </w:rPr>
            </w:pPr>
            <w:r w:rsidRPr="00C52A71">
              <w:rPr>
                <w:rFonts w:ascii="Verdana" w:hAnsi="Verdana" w:cs="Calibri"/>
                <w:color w:val="000000"/>
                <w:sz w:val="12"/>
                <w:szCs w:val="12"/>
                <w:lang w:eastAsia="el-GR"/>
              </w:rPr>
              <w:t> </w:t>
            </w:r>
          </w:p>
        </w:tc>
      </w:tr>
      <w:tr w:rsidR="00C52A71" w:rsidRPr="00C52A71" w:rsidTr="00C52A71">
        <w:trPr>
          <w:trHeight w:val="315"/>
          <w:jc w:val="center"/>
        </w:trPr>
        <w:tc>
          <w:tcPr>
            <w:tcW w:w="960" w:type="dxa"/>
            <w:vMerge/>
            <w:tcBorders>
              <w:top w:val="single" w:sz="8" w:space="0" w:color="000000"/>
              <w:left w:val="single" w:sz="8" w:space="0" w:color="000000"/>
              <w:bottom w:val="single" w:sz="8" w:space="0" w:color="000000"/>
              <w:right w:val="single" w:sz="8" w:space="0" w:color="000000"/>
            </w:tcBorders>
            <w:vAlign w:val="center"/>
            <w:hideMark/>
          </w:tcPr>
          <w:p w:rsidR="00C52A71" w:rsidRPr="00C52A71" w:rsidRDefault="00C52A71" w:rsidP="00C52A71">
            <w:pPr>
              <w:suppressAutoHyphens w:val="0"/>
              <w:rPr>
                <w:rFonts w:ascii="Verdana" w:hAnsi="Verdana" w:cs="Calibri"/>
                <w:b/>
                <w:bCs/>
                <w:color w:val="000000"/>
                <w:sz w:val="12"/>
                <w:szCs w:val="12"/>
                <w:lang w:eastAsia="el-GR"/>
              </w:rPr>
            </w:pPr>
          </w:p>
        </w:tc>
        <w:tc>
          <w:tcPr>
            <w:tcW w:w="262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color w:val="000000"/>
                <w:sz w:val="12"/>
                <w:szCs w:val="12"/>
                <w:lang w:eastAsia="el-GR"/>
              </w:rPr>
            </w:pPr>
            <w:r w:rsidRPr="00C52A71">
              <w:rPr>
                <w:rFonts w:ascii="Verdana" w:hAnsi="Verdana" w:cs="Calibri"/>
                <w:color w:val="000000"/>
                <w:sz w:val="12"/>
                <w:szCs w:val="12"/>
                <w:lang w:eastAsia="el-GR"/>
              </w:rPr>
              <w:t>ΥΠΟΔΗΜΑΤΑ</w:t>
            </w:r>
          </w:p>
        </w:tc>
        <w:tc>
          <w:tcPr>
            <w:tcW w:w="1420" w:type="dxa"/>
            <w:vMerge/>
            <w:tcBorders>
              <w:top w:val="single" w:sz="8" w:space="0" w:color="000000"/>
              <w:left w:val="single" w:sz="8" w:space="0" w:color="000000"/>
              <w:bottom w:val="single" w:sz="8" w:space="0" w:color="000000"/>
              <w:right w:val="single" w:sz="8" w:space="0" w:color="000000"/>
            </w:tcBorders>
            <w:vAlign w:val="center"/>
            <w:hideMark/>
          </w:tcPr>
          <w:p w:rsidR="00C52A71" w:rsidRPr="00C52A71" w:rsidRDefault="00C52A71" w:rsidP="00C52A71">
            <w:pPr>
              <w:suppressAutoHyphens w:val="0"/>
              <w:rPr>
                <w:rFonts w:ascii="Verdana" w:hAnsi="Verdana" w:cs="Calibri"/>
                <w:color w:val="000000"/>
                <w:sz w:val="12"/>
                <w:szCs w:val="12"/>
                <w:lang w:eastAsia="el-GR"/>
              </w:rPr>
            </w:pPr>
          </w:p>
        </w:tc>
        <w:tc>
          <w:tcPr>
            <w:tcW w:w="1160" w:type="dxa"/>
            <w:vMerge/>
            <w:tcBorders>
              <w:top w:val="single" w:sz="8" w:space="0" w:color="000000"/>
              <w:left w:val="single" w:sz="8" w:space="0" w:color="000000"/>
              <w:bottom w:val="single" w:sz="8" w:space="0" w:color="000000"/>
              <w:right w:val="single" w:sz="8" w:space="0" w:color="000000"/>
            </w:tcBorders>
            <w:vAlign w:val="center"/>
            <w:hideMark/>
          </w:tcPr>
          <w:p w:rsidR="00C52A71" w:rsidRPr="00C52A71" w:rsidRDefault="00C52A71" w:rsidP="00C52A71">
            <w:pPr>
              <w:suppressAutoHyphens w:val="0"/>
              <w:rPr>
                <w:rFonts w:ascii="Verdana" w:hAnsi="Verdana" w:cs="Calibri"/>
                <w:color w:val="000000"/>
                <w:sz w:val="12"/>
                <w:szCs w:val="12"/>
                <w:lang w:eastAsia="el-GR"/>
              </w:rPr>
            </w:pPr>
          </w:p>
        </w:tc>
        <w:tc>
          <w:tcPr>
            <w:tcW w:w="1060" w:type="dxa"/>
            <w:vMerge/>
            <w:tcBorders>
              <w:top w:val="single" w:sz="8" w:space="0" w:color="000000"/>
              <w:left w:val="single" w:sz="8" w:space="0" w:color="000000"/>
              <w:bottom w:val="single" w:sz="8" w:space="0" w:color="000000"/>
              <w:right w:val="single" w:sz="8" w:space="0" w:color="000000"/>
            </w:tcBorders>
            <w:vAlign w:val="center"/>
            <w:hideMark/>
          </w:tcPr>
          <w:p w:rsidR="00C52A71" w:rsidRPr="00C52A71" w:rsidRDefault="00C52A71" w:rsidP="00C52A71">
            <w:pPr>
              <w:suppressAutoHyphens w:val="0"/>
              <w:rPr>
                <w:rFonts w:ascii="Verdana" w:hAnsi="Verdana" w:cs="Calibri"/>
                <w:color w:val="000000"/>
                <w:sz w:val="12"/>
                <w:szCs w:val="12"/>
                <w:lang w:eastAsia="el-GR"/>
              </w:rPr>
            </w:pPr>
          </w:p>
        </w:tc>
      </w:tr>
      <w:tr w:rsidR="00C52A71" w:rsidRPr="00C52A71" w:rsidTr="00C52A71">
        <w:trPr>
          <w:trHeight w:val="315"/>
          <w:jc w:val="center"/>
        </w:trPr>
        <w:tc>
          <w:tcPr>
            <w:tcW w:w="960" w:type="dxa"/>
            <w:tcBorders>
              <w:top w:val="nil"/>
              <w:left w:val="single" w:sz="8" w:space="0" w:color="000000"/>
              <w:bottom w:val="single" w:sz="8" w:space="0" w:color="000000"/>
              <w:right w:val="single" w:sz="8" w:space="0" w:color="000000"/>
            </w:tcBorders>
            <w:shd w:val="clear" w:color="auto" w:fill="auto"/>
            <w:vAlign w:val="bottom"/>
            <w:hideMark/>
          </w:tcPr>
          <w:p w:rsidR="00C52A71" w:rsidRPr="00C52A71" w:rsidRDefault="00C52A71" w:rsidP="00C52A71">
            <w:pPr>
              <w:suppressAutoHyphens w:val="0"/>
              <w:rPr>
                <w:rFonts w:ascii="Verdana" w:hAnsi="Verdana" w:cs="Calibri"/>
                <w:b/>
                <w:bCs/>
                <w:color w:val="000000"/>
                <w:sz w:val="12"/>
                <w:szCs w:val="12"/>
                <w:lang w:eastAsia="el-GR"/>
              </w:rPr>
            </w:pPr>
            <w:r w:rsidRPr="00C52A71">
              <w:rPr>
                <w:rFonts w:ascii="Verdana" w:hAnsi="Verdana" w:cs="Calibri"/>
                <w:b/>
                <w:bCs/>
                <w:color w:val="000000"/>
                <w:sz w:val="12"/>
                <w:szCs w:val="12"/>
                <w:lang w:eastAsia="el-GR"/>
              </w:rPr>
              <w:t> </w:t>
            </w:r>
          </w:p>
        </w:tc>
        <w:tc>
          <w:tcPr>
            <w:tcW w:w="262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rPr>
                <w:rFonts w:ascii="Verdana" w:hAnsi="Verdana" w:cs="Calibri"/>
                <w:color w:val="000000"/>
                <w:sz w:val="12"/>
                <w:szCs w:val="12"/>
                <w:lang w:eastAsia="el-GR"/>
              </w:rPr>
            </w:pPr>
            <w:r w:rsidRPr="00C52A71">
              <w:rPr>
                <w:rFonts w:ascii="Verdana" w:hAnsi="Verdana" w:cs="Calibri"/>
                <w:color w:val="000000"/>
                <w:sz w:val="12"/>
                <w:szCs w:val="12"/>
                <w:lang w:eastAsia="el-GR"/>
              </w:rPr>
              <w:t> </w:t>
            </w:r>
          </w:p>
        </w:tc>
        <w:tc>
          <w:tcPr>
            <w:tcW w:w="142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rPr>
                <w:rFonts w:ascii="Verdana" w:hAnsi="Verdana" w:cs="Calibri"/>
                <w:color w:val="000000"/>
                <w:sz w:val="12"/>
                <w:szCs w:val="12"/>
                <w:lang w:eastAsia="el-GR"/>
              </w:rPr>
            </w:pPr>
            <w:r w:rsidRPr="00C52A71">
              <w:rPr>
                <w:rFonts w:ascii="Verdana" w:hAnsi="Verdana" w:cs="Calibri"/>
                <w:color w:val="000000"/>
                <w:sz w:val="12"/>
                <w:szCs w:val="12"/>
                <w:lang w:eastAsia="el-GR"/>
              </w:rPr>
              <w:t> </w:t>
            </w:r>
          </w:p>
        </w:tc>
        <w:tc>
          <w:tcPr>
            <w:tcW w:w="116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rPr>
                <w:rFonts w:ascii="Verdana" w:hAnsi="Verdana" w:cs="Calibri"/>
                <w:color w:val="000000"/>
                <w:sz w:val="12"/>
                <w:szCs w:val="12"/>
                <w:lang w:eastAsia="el-GR"/>
              </w:rPr>
            </w:pPr>
            <w:r w:rsidRPr="00C52A71">
              <w:rPr>
                <w:rFonts w:ascii="Verdana" w:hAnsi="Verdana" w:cs="Calibri"/>
                <w:color w:val="000000"/>
                <w:sz w:val="12"/>
                <w:szCs w:val="12"/>
                <w:lang w:eastAsia="el-GR"/>
              </w:rPr>
              <w:t> </w:t>
            </w:r>
          </w:p>
        </w:tc>
        <w:tc>
          <w:tcPr>
            <w:tcW w:w="106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rPr>
                <w:rFonts w:ascii="Verdana" w:hAnsi="Verdana" w:cs="Calibri"/>
                <w:color w:val="000000"/>
                <w:sz w:val="12"/>
                <w:szCs w:val="12"/>
                <w:lang w:eastAsia="el-GR"/>
              </w:rPr>
            </w:pPr>
            <w:r w:rsidRPr="00C52A71">
              <w:rPr>
                <w:rFonts w:ascii="Verdana" w:hAnsi="Verdana" w:cs="Calibri"/>
                <w:color w:val="000000"/>
                <w:sz w:val="12"/>
                <w:szCs w:val="12"/>
                <w:lang w:eastAsia="el-GR"/>
              </w:rPr>
              <w:t> </w:t>
            </w:r>
          </w:p>
        </w:tc>
      </w:tr>
      <w:tr w:rsidR="00C52A71" w:rsidRPr="00C52A71" w:rsidTr="00C52A71">
        <w:trPr>
          <w:trHeight w:val="315"/>
          <w:jc w:val="center"/>
        </w:trPr>
        <w:tc>
          <w:tcPr>
            <w:tcW w:w="960" w:type="dxa"/>
            <w:tcBorders>
              <w:top w:val="nil"/>
              <w:left w:val="single" w:sz="8" w:space="0" w:color="000000"/>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b/>
                <w:bCs/>
                <w:color w:val="000000"/>
                <w:sz w:val="12"/>
                <w:szCs w:val="12"/>
                <w:lang w:eastAsia="el-GR"/>
              </w:rPr>
            </w:pPr>
            <w:r w:rsidRPr="00C52A71">
              <w:rPr>
                <w:rFonts w:ascii="Verdana" w:hAnsi="Verdana" w:cs="Calibri"/>
                <w:b/>
                <w:bCs/>
                <w:color w:val="000000"/>
                <w:sz w:val="12"/>
                <w:szCs w:val="12"/>
                <w:lang w:eastAsia="el-GR"/>
              </w:rPr>
              <w:t>1</w:t>
            </w:r>
          </w:p>
        </w:tc>
        <w:tc>
          <w:tcPr>
            <w:tcW w:w="262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rPr>
                <w:rFonts w:ascii="Verdana" w:hAnsi="Verdana" w:cs="Calibri"/>
                <w:color w:val="000000"/>
                <w:sz w:val="12"/>
                <w:szCs w:val="12"/>
                <w:lang w:eastAsia="el-GR"/>
              </w:rPr>
            </w:pPr>
            <w:r w:rsidRPr="00C52A71">
              <w:rPr>
                <w:rFonts w:ascii="Verdana" w:hAnsi="Verdana" w:cs="Calibri"/>
                <w:color w:val="000000"/>
                <w:sz w:val="12"/>
                <w:szCs w:val="12"/>
                <w:lang w:eastAsia="el-GR"/>
              </w:rPr>
              <w:t>ΑΡΒΥΛΑ ΑΣΦΑΛΕΙΑΣ</w:t>
            </w:r>
          </w:p>
        </w:tc>
        <w:tc>
          <w:tcPr>
            <w:tcW w:w="142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color w:val="000000"/>
                <w:sz w:val="12"/>
                <w:szCs w:val="12"/>
                <w:lang w:eastAsia="el-GR"/>
              </w:rPr>
            </w:pPr>
            <w:r w:rsidRPr="00C52A71">
              <w:rPr>
                <w:rFonts w:ascii="Verdana" w:hAnsi="Verdana" w:cs="Calibri"/>
                <w:color w:val="000000"/>
                <w:sz w:val="12"/>
                <w:szCs w:val="12"/>
                <w:lang w:eastAsia="el-GR"/>
              </w:rPr>
              <w:t>241</w:t>
            </w:r>
          </w:p>
        </w:tc>
        <w:tc>
          <w:tcPr>
            <w:tcW w:w="116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color w:val="000000"/>
                <w:sz w:val="12"/>
                <w:szCs w:val="12"/>
                <w:lang w:eastAsia="el-GR"/>
              </w:rPr>
            </w:pPr>
            <w:r w:rsidRPr="00C52A71">
              <w:rPr>
                <w:rFonts w:ascii="Verdana" w:hAnsi="Verdana" w:cs="Calibri"/>
                <w:color w:val="000000"/>
                <w:sz w:val="12"/>
                <w:szCs w:val="12"/>
                <w:lang w:eastAsia="el-GR"/>
              </w:rPr>
              <w:t>45</w:t>
            </w:r>
          </w:p>
        </w:tc>
        <w:tc>
          <w:tcPr>
            <w:tcW w:w="106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color w:val="000000"/>
                <w:sz w:val="12"/>
                <w:szCs w:val="12"/>
                <w:lang w:eastAsia="el-GR"/>
              </w:rPr>
            </w:pPr>
            <w:r w:rsidRPr="00C52A71">
              <w:rPr>
                <w:rFonts w:ascii="Verdana" w:hAnsi="Verdana" w:cs="Calibri"/>
                <w:color w:val="000000"/>
                <w:sz w:val="12"/>
                <w:szCs w:val="12"/>
                <w:lang w:eastAsia="el-GR"/>
              </w:rPr>
              <w:t>10845</w:t>
            </w:r>
          </w:p>
        </w:tc>
      </w:tr>
      <w:tr w:rsidR="00C52A71" w:rsidRPr="00C52A71" w:rsidTr="00C52A71">
        <w:trPr>
          <w:trHeight w:val="315"/>
          <w:jc w:val="center"/>
        </w:trPr>
        <w:tc>
          <w:tcPr>
            <w:tcW w:w="960" w:type="dxa"/>
            <w:tcBorders>
              <w:top w:val="nil"/>
              <w:left w:val="single" w:sz="8" w:space="0" w:color="000000"/>
              <w:bottom w:val="single" w:sz="8" w:space="0" w:color="000000"/>
              <w:right w:val="single" w:sz="8" w:space="0" w:color="000000"/>
            </w:tcBorders>
            <w:shd w:val="clear" w:color="auto" w:fill="auto"/>
            <w:vAlign w:val="bottom"/>
            <w:hideMark/>
          </w:tcPr>
          <w:p w:rsidR="00C52A71" w:rsidRPr="00C52A71" w:rsidRDefault="00C52A71" w:rsidP="00C52A71">
            <w:pPr>
              <w:suppressAutoHyphens w:val="0"/>
              <w:rPr>
                <w:rFonts w:ascii="Verdana" w:hAnsi="Verdana" w:cs="Calibri"/>
                <w:b/>
                <w:bCs/>
                <w:color w:val="000000"/>
                <w:sz w:val="12"/>
                <w:szCs w:val="12"/>
                <w:lang w:eastAsia="el-GR"/>
              </w:rPr>
            </w:pPr>
            <w:r w:rsidRPr="00C52A71">
              <w:rPr>
                <w:rFonts w:ascii="Verdana" w:hAnsi="Verdana" w:cs="Calibri"/>
                <w:b/>
                <w:bCs/>
                <w:color w:val="000000"/>
                <w:sz w:val="12"/>
                <w:szCs w:val="12"/>
                <w:lang w:eastAsia="el-GR"/>
              </w:rPr>
              <w:t> </w:t>
            </w:r>
          </w:p>
        </w:tc>
        <w:tc>
          <w:tcPr>
            <w:tcW w:w="262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rPr>
                <w:rFonts w:ascii="Verdana" w:hAnsi="Verdana" w:cs="Calibri"/>
                <w:color w:val="000000"/>
                <w:sz w:val="12"/>
                <w:szCs w:val="12"/>
                <w:lang w:eastAsia="el-GR"/>
              </w:rPr>
            </w:pPr>
            <w:r w:rsidRPr="00C52A71">
              <w:rPr>
                <w:rFonts w:ascii="Verdana" w:hAnsi="Verdana" w:cs="Calibri"/>
                <w:color w:val="000000"/>
                <w:sz w:val="12"/>
                <w:szCs w:val="12"/>
                <w:lang w:eastAsia="el-GR"/>
              </w:rPr>
              <w:t> </w:t>
            </w:r>
          </w:p>
        </w:tc>
        <w:tc>
          <w:tcPr>
            <w:tcW w:w="142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rPr>
                <w:rFonts w:ascii="Verdana" w:hAnsi="Verdana" w:cs="Calibri"/>
                <w:color w:val="000000"/>
                <w:sz w:val="12"/>
                <w:szCs w:val="12"/>
                <w:lang w:eastAsia="el-GR"/>
              </w:rPr>
            </w:pPr>
            <w:r w:rsidRPr="00C52A71">
              <w:rPr>
                <w:rFonts w:ascii="Verdana" w:hAnsi="Verdana" w:cs="Calibri"/>
                <w:color w:val="000000"/>
                <w:sz w:val="12"/>
                <w:szCs w:val="12"/>
                <w:lang w:eastAsia="el-GR"/>
              </w:rPr>
              <w:t> </w:t>
            </w:r>
          </w:p>
        </w:tc>
        <w:tc>
          <w:tcPr>
            <w:tcW w:w="116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rPr>
                <w:rFonts w:ascii="Verdana" w:hAnsi="Verdana" w:cs="Calibri"/>
                <w:color w:val="000000"/>
                <w:sz w:val="12"/>
                <w:szCs w:val="12"/>
                <w:lang w:eastAsia="el-GR"/>
              </w:rPr>
            </w:pPr>
            <w:r w:rsidRPr="00C52A71">
              <w:rPr>
                <w:rFonts w:ascii="Verdana" w:hAnsi="Verdana" w:cs="Calibri"/>
                <w:color w:val="000000"/>
                <w:sz w:val="12"/>
                <w:szCs w:val="12"/>
                <w:lang w:eastAsia="el-GR"/>
              </w:rPr>
              <w:t> </w:t>
            </w:r>
          </w:p>
        </w:tc>
        <w:tc>
          <w:tcPr>
            <w:tcW w:w="106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color w:val="000000"/>
                <w:sz w:val="12"/>
                <w:szCs w:val="12"/>
                <w:lang w:eastAsia="el-GR"/>
              </w:rPr>
            </w:pPr>
            <w:r w:rsidRPr="00C52A71">
              <w:rPr>
                <w:rFonts w:ascii="Verdana" w:hAnsi="Verdana" w:cs="Calibri"/>
                <w:color w:val="000000"/>
                <w:sz w:val="12"/>
                <w:szCs w:val="12"/>
                <w:lang w:eastAsia="el-GR"/>
              </w:rPr>
              <w:t> </w:t>
            </w:r>
          </w:p>
        </w:tc>
      </w:tr>
      <w:tr w:rsidR="00C52A71" w:rsidRPr="00C52A71" w:rsidTr="00C52A71">
        <w:trPr>
          <w:trHeight w:val="315"/>
          <w:jc w:val="center"/>
        </w:trPr>
        <w:tc>
          <w:tcPr>
            <w:tcW w:w="960" w:type="dxa"/>
            <w:tcBorders>
              <w:top w:val="nil"/>
              <w:left w:val="single" w:sz="8" w:space="0" w:color="000000"/>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b/>
                <w:bCs/>
                <w:color w:val="000000"/>
                <w:sz w:val="12"/>
                <w:szCs w:val="12"/>
                <w:lang w:eastAsia="el-GR"/>
              </w:rPr>
            </w:pPr>
            <w:r w:rsidRPr="00C52A71">
              <w:rPr>
                <w:rFonts w:ascii="Verdana" w:hAnsi="Verdana" w:cs="Calibri"/>
                <w:b/>
                <w:bCs/>
                <w:color w:val="000000"/>
                <w:sz w:val="12"/>
                <w:szCs w:val="12"/>
                <w:lang w:eastAsia="el-GR"/>
              </w:rPr>
              <w:t>2</w:t>
            </w:r>
          </w:p>
        </w:tc>
        <w:tc>
          <w:tcPr>
            <w:tcW w:w="262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rPr>
                <w:rFonts w:ascii="Verdana" w:hAnsi="Verdana" w:cs="Calibri"/>
                <w:color w:val="000000"/>
                <w:sz w:val="12"/>
                <w:szCs w:val="12"/>
                <w:lang w:eastAsia="el-GR"/>
              </w:rPr>
            </w:pPr>
            <w:r w:rsidRPr="00C52A71">
              <w:rPr>
                <w:rFonts w:ascii="Verdana" w:hAnsi="Verdana" w:cs="Calibri"/>
                <w:color w:val="000000"/>
                <w:sz w:val="12"/>
                <w:szCs w:val="12"/>
                <w:lang w:eastAsia="el-GR"/>
              </w:rPr>
              <w:t>ΑΝΤΙΟΛΙΣΘΙΤΙΚΑ ΠΑΠΟΥΤΣΙΑ</w:t>
            </w:r>
          </w:p>
        </w:tc>
        <w:tc>
          <w:tcPr>
            <w:tcW w:w="142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color w:val="000000"/>
                <w:sz w:val="12"/>
                <w:szCs w:val="12"/>
                <w:lang w:eastAsia="el-GR"/>
              </w:rPr>
            </w:pPr>
            <w:r w:rsidRPr="00C52A71">
              <w:rPr>
                <w:rFonts w:ascii="Verdana" w:hAnsi="Verdana" w:cs="Calibri"/>
                <w:color w:val="000000"/>
                <w:sz w:val="12"/>
                <w:szCs w:val="12"/>
                <w:lang w:eastAsia="el-GR"/>
              </w:rPr>
              <w:t>75</w:t>
            </w:r>
          </w:p>
        </w:tc>
        <w:tc>
          <w:tcPr>
            <w:tcW w:w="116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color w:val="000000"/>
                <w:sz w:val="12"/>
                <w:szCs w:val="12"/>
                <w:lang w:eastAsia="el-GR"/>
              </w:rPr>
            </w:pPr>
            <w:r w:rsidRPr="00C52A71">
              <w:rPr>
                <w:rFonts w:ascii="Verdana" w:hAnsi="Verdana" w:cs="Calibri"/>
                <w:color w:val="000000"/>
                <w:sz w:val="12"/>
                <w:szCs w:val="12"/>
                <w:lang w:eastAsia="el-GR"/>
              </w:rPr>
              <w:t>45</w:t>
            </w:r>
          </w:p>
        </w:tc>
        <w:tc>
          <w:tcPr>
            <w:tcW w:w="106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color w:val="000000"/>
                <w:sz w:val="12"/>
                <w:szCs w:val="12"/>
                <w:lang w:eastAsia="el-GR"/>
              </w:rPr>
            </w:pPr>
            <w:r w:rsidRPr="00C52A71">
              <w:rPr>
                <w:rFonts w:ascii="Verdana" w:hAnsi="Verdana" w:cs="Calibri"/>
                <w:color w:val="000000"/>
                <w:sz w:val="12"/>
                <w:szCs w:val="12"/>
                <w:lang w:eastAsia="el-GR"/>
              </w:rPr>
              <w:t>3375</w:t>
            </w:r>
          </w:p>
        </w:tc>
      </w:tr>
      <w:tr w:rsidR="00C52A71" w:rsidRPr="00C52A71" w:rsidTr="00C52A71">
        <w:trPr>
          <w:trHeight w:val="315"/>
          <w:jc w:val="center"/>
        </w:trPr>
        <w:tc>
          <w:tcPr>
            <w:tcW w:w="960" w:type="dxa"/>
            <w:tcBorders>
              <w:top w:val="nil"/>
              <w:left w:val="single" w:sz="8" w:space="0" w:color="000000"/>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b/>
                <w:bCs/>
                <w:color w:val="000000"/>
                <w:sz w:val="12"/>
                <w:szCs w:val="12"/>
                <w:lang w:eastAsia="el-GR"/>
              </w:rPr>
            </w:pPr>
            <w:r w:rsidRPr="00C52A71">
              <w:rPr>
                <w:rFonts w:ascii="Verdana" w:hAnsi="Verdana" w:cs="Calibri"/>
                <w:b/>
                <w:bCs/>
                <w:color w:val="000000"/>
                <w:sz w:val="12"/>
                <w:szCs w:val="12"/>
                <w:lang w:eastAsia="el-GR"/>
              </w:rPr>
              <w:t> </w:t>
            </w:r>
          </w:p>
        </w:tc>
        <w:tc>
          <w:tcPr>
            <w:tcW w:w="262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rPr>
                <w:rFonts w:ascii="Verdana" w:hAnsi="Verdana" w:cs="Calibri"/>
                <w:color w:val="000000"/>
                <w:sz w:val="12"/>
                <w:szCs w:val="12"/>
                <w:lang w:eastAsia="el-GR"/>
              </w:rPr>
            </w:pPr>
            <w:r w:rsidRPr="00C52A71">
              <w:rPr>
                <w:rFonts w:ascii="Verdana" w:hAnsi="Verdana" w:cs="Calibri"/>
                <w:color w:val="000000"/>
                <w:sz w:val="12"/>
                <w:szCs w:val="12"/>
                <w:lang w:eastAsia="el-GR"/>
              </w:rPr>
              <w:t> </w:t>
            </w:r>
          </w:p>
        </w:tc>
        <w:tc>
          <w:tcPr>
            <w:tcW w:w="142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color w:val="000000"/>
                <w:sz w:val="12"/>
                <w:szCs w:val="12"/>
                <w:lang w:eastAsia="el-GR"/>
              </w:rPr>
            </w:pPr>
            <w:r w:rsidRPr="00C52A71">
              <w:rPr>
                <w:rFonts w:ascii="Verdana" w:hAnsi="Verdana" w:cs="Calibri"/>
                <w:color w:val="000000"/>
                <w:sz w:val="12"/>
                <w:szCs w:val="12"/>
                <w:lang w:eastAsia="el-GR"/>
              </w:rPr>
              <w:t> </w:t>
            </w:r>
          </w:p>
        </w:tc>
        <w:tc>
          <w:tcPr>
            <w:tcW w:w="116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color w:val="000000"/>
                <w:sz w:val="12"/>
                <w:szCs w:val="12"/>
                <w:lang w:eastAsia="el-GR"/>
              </w:rPr>
            </w:pPr>
            <w:r w:rsidRPr="00C52A71">
              <w:rPr>
                <w:rFonts w:ascii="Verdana" w:hAnsi="Verdana" w:cs="Calibri"/>
                <w:color w:val="000000"/>
                <w:sz w:val="12"/>
                <w:szCs w:val="12"/>
                <w:lang w:eastAsia="el-GR"/>
              </w:rPr>
              <w:t> </w:t>
            </w:r>
          </w:p>
        </w:tc>
        <w:tc>
          <w:tcPr>
            <w:tcW w:w="106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color w:val="000000"/>
                <w:sz w:val="12"/>
                <w:szCs w:val="12"/>
                <w:lang w:eastAsia="el-GR"/>
              </w:rPr>
            </w:pPr>
            <w:r w:rsidRPr="00C52A71">
              <w:rPr>
                <w:rFonts w:ascii="Verdana" w:hAnsi="Verdana" w:cs="Calibri"/>
                <w:color w:val="000000"/>
                <w:sz w:val="12"/>
                <w:szCs w:val="12"/>
                <w:lang w:eastAsia="el-GR"/>
              </w:rPr>
              <w:t> </w:t>
            </w:r>
          </w:p>
        </w:tc>
      </w:tr>
      <w:tr w:rsidR="00C52A71" w:rsidRPr="00C52A71" w:rsidTr="00C52A71">
        <w:trPr>
          <w:trHeight w:val="315"/>
          <w:jc w:val="center"/>
        </w:trPr>
        <w:tc>
          <w:tcPr>
            <w:tcW w:w="960" w:type="dxa"/>
            <w:tcBorders>
              <w:top w:val="nil"/>
              <w:left w:val="single" w:sz="8" w:space="0" w:color="000000"/>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b/>
                <w:bCs/>
                <w:color w:val="000000"/>
                <w:sz w:val="12"/>
                <w:szCs w:val="12"/>
                <w:lang w:eastAsia="el-GR"/>
              </w:rPr>
            </w:pPr>
            <w:r w:rsidRPr="00C52A71">
              <w:rPr>
                <w:rFonts w:ascii="Verdana" w:hAnsi="Verdana" w:cs="Calibri"/>
                <w:b/>
                <w:bCs/>
                <w:color w:val="000000"/>
                <w:sz w:val="12"/>
                <w:szCs w:val="12"/>
                <w:lang w:eastAsia="el-GR"/>
              </w:rPr>
              <w:t>3</w:t>
            </w:r>
          </w:p>
        </w:tc>
        <w:tc>
          <w:tcPr>
            <w:tcW w:w="262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rPr>
                <w:rFonts w:ascii="Verdana" w:hAnsi="Verdana" w:cs="Calibri"/>
                <w:color w:val="000000"/>
                <w:sz w:val="12"/>
                <w:szCs w:val="12"/>
                <w:lang w:eastAsia="el-GR"/>
              </w:rPr>
            </w:pPr>
            <w:r w:rsidRPr="00C52A71">
              <w:rPr>
                <w:rFonts w:ascii="Verdana" w:hAnsi="Verdana" w:cs="Calibri"/>
                <w:color w:val="000000"/>
                <w:sz w:val="12"/>
                <w:szCs w:val="12"/>
                <w:lang w:eastAsia="el-GR"/>
              </w:rPr>
              <w:t>ΓΑΛΟΤΣΕΣ</w:t>
            </w:r>
          </w:p>
        </w:tc>
        <w:tc>
          <w:tcPr>
            <w:tcW w:w="142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color w:val="000000"/>
                <w:sz w:val="12"/>
                <w:szCs w:val="12"/>
                <w:lang w:eastAsia="el-GR"/>
              </w:rPr>
            </w:pPr>
            <w:r w:rsidRPr="00C52A71">
              <w:rPr>
                <w:rFonts w:ascii="Verdana" w:hAnsi="Verdana" w:cs="Calibri"/>
                <w:color w:val="000000"/>
                <w:sz w:val="12"/>
                <w:szCs w:val="12"/>
                <w:lang w:eastAsia="el-GR"/>
              </w:rPr>
              <w:t>239</w:t>
            </w:r>
          </w:p>
        </w:tc>
        <w:tc>
          <w:tcPr>
            <w:tcW w:w="116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color w:val="000000"/>
                <w:sz w:val="12"/>
                <w:szCs w:val="12"/>
                <w:lang w:eastAsia="el-GR"/>
              </w:rPr>
            </w:pPr>
            <w:r w:rsidRPr="00C52A71">
              <w:rPr>
                <w:rFonts w:ascii="Verdana" w:hAnsi="Verdana" w:cs="Calibri"/>
                <w:color w:val="000000"/>
                <w:sz w:val="12"/>
                <w:szCs w:val="12"/>
                <w:lang w:eastAsia="el-GR"/>
              </w:rPr>
              <w:t>20</w:t>
            </w:r>
          </w:p>
        </w:tc>
        <w:tc>
          <w:tcPr>
            <w:tcW w:w="106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color w:val="000000"/>
                <w:sz w:val="12"/>
                <w:szCs w:val="12"/>
                <w:lang w:eastAsia="el-GR"/>
              </w:rPr>
            </w:pPr>
            <w:r w:rsidRPr="00C52A71">
              <w:rPr>
                <w:rFonts w:ascii="Verdana" w:hAnsi="Verdana" w:cs="Calibri"/>
                <w:color w:val="000000"/>
                <w:sz w:val="12"/>
                <w:szCs w:val="12"/>
                <w:lang w:eastAsia="el-GR"/>
              </w:rPr>
              <w:t>4780</w:t>
            </w:r>
          </w:p>
        </w:tc>
      </w:tr>
      <w:tr w:rsidR="00C52A71" w:rsidRPr="00C52A71" w:rsidTr="00C52A71">
        <w:trPr>
          <w:trHeight w:val="315"/>
          <w:jc w:val="center"/>
        </w:trPr>
        <w:tc>
          <w:tcPr>
            <w:tcW w:w="960" w:type="dxa"/>
            <w:tcBorders>
              <w:top w:val="nil"/>
              <w:left w:val="single" w:sz="8" w:space="0" w:color="000000"/>
              <w:bottom w:val="single" w:sz="8" w:space="0" w:color="000000"/>
              <w:right w:val="single" w:sz="8" w:space="0" w:color="000000"/>
            </w:tcBorders>
            <w:shd w:val="clear" w:color="auto" w:fill="auto"/>
            <w:vAlign w:val="bottom"/>
            <w:hideMark/>
          </w:tcPr>
          <w:p w:rsidR="00C52A71" w:rsidRPr="00C52A71" w:rsidRDefault="00C52A71" w:rsidP="00C52A71">
            <w:pPr>
              <w:suppressAutoHyphens w:val="0"/>
              <w:rPr>
                <w:rFonts w:ascii="Verdana" w:hAnsi="Verdana" w:cs="Calibri"/>
                <w:b/>
                <w:bCs/>
                <w:color w:val="000000"/>
                <w:sz w:val="12"/>
                <w:szCs w:val="12"/>
                <w:lang w:eastAsia="el-GR"/>
              </w:rPr>
            </w:pPr>
            <w:r w:rsidRPr="00C52A71">
              <w:rPr>
                <w:rFonts w:ascii="Verdana" w:hAnsi="Verdana" w:cs="Calibri"/>
                <w:b/>
                <w:bCs/>
                <w:color w:val="000000"/>
                <w:sz w:val="12"/>
                <w:szCs w:val="12"/>
                <w:lang w:eastAsia="el-GR"/>
              </w:rPr>
              <w:t> </w:t>
            </w:r>
          </w:p>
        </w:tc>
        <w:tc>
          <w:tcPr>
            <w:tcW w:w="262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rPr>
                <w:rFonts w:ascii="Verdana" w:hAnsi="Verdana" w:cs="Calibri"/>
                <w:color w:val="000000"/>
                <w:sz w:val="12"/>
                <w:szCs w:val="12"/>
                <w:lang w:eastAsia="el-GR"/>
              </w:rPr>
            </w:pPr>
            <w:r w:rsidRPr="00C52A71">
              <w:rPr>
                <w:rFonts w:ascii="Verdana" w:hAnsi="Verdana" w:cs="Calibri"/>
                <w:color w:val="000000"/>
                <w:sz w:val="12"/>
                <w:szCs w:val="12"/>
                <w:lang w:eastAsia="el-GR"/>
              </w:rPr>
              <w:t> </w:t>
            </w:r>
          </w:p>
        </w:tc>
        <w:tc>
          <w:tcPr>
            <w:tcW w:w="142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rPr>
                <w:rFonts w:ascii="Verdana" w:hAnsi="Verdana" w:cs="Calibri"/>
                <w:color w:val="000000"/>
                <w:sz w:val="12"/>
                <w:szCs w:val="12"/>
                <w:lang w:eastAsia="el-GR"/>
              </w:rPr>
            </w:pPr>
            <w:r w:rsidRPr="00C52A71">
              <w:rPr>
                <w:rFonts w:ascii="Verdana" w:hAnsi="Verdana" w:cs="Calibri"/>
                <w:color w:val="000000"/>
                <w:sz w:val="12"/>
                <w:szCs w:val="12"/>
                <w:lang w:eastAsia="el-GR"/>
              </w:rPr>
              <w:t> </w:t>
            </w:r>
          </w:p>
        </w:tc>
        <w:tc>
          <w:tcPr>
            <w:tcW w:w="116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b/>
                <w:bCs/>
                <w:color w:val="000000"/>
                <w:sz w:val="12"/>
                <w:szCs w:val="12"/>
                <w:lang w:eastAsia="el-GR"/>
              </w:rPr>
            </w:pPr>
            <w:r w:rsidRPr="00C52A71">
              <w:rPr>
                <w:rFonts w:ascii="Verdana" w:hAnsi="Verdana" w:cs="Calibri"/>
                <w:b/>
                <w:bCs/>
                <w:color w:val="000000"/>
                <w:sz w:val="12"/>
                <w:szCs w:val="12"/>
                <w:lang w:eastAsia="el-GR"/>
              </w:rPr>
              <w:t>ΣΥΝΟΛΟ</w:t>
            </w:r>
          </w:p>
        </w:tc>
        <w:tc>
          <w:tcPr>
            <w:tcW w:w="106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b/>
                <w:bCs/>
                <w:color w:val="000000"/>
                <w:sz w:val="12"/>
                <w:szCs w:val="12"/>
                <w:lang w:eastAsia="el-GR"/>
              </w:rPr>
            </w:pPr>
            <w:r w:rsidRPr="00C52A71">
              <w:rPr>
                <w:rFonts w:ascii="Verdana" w:hAnsi="Verdana" w:cs="Calibri"/>
                <w:b/>
                <w:bCs/>
                <w:color w:val="000000"/>
                <w:sz w:val="12"/>
                <w:szCs w:val="12"/>
                <w:lang w:eastAsia="el-GR"/>
              </w:rPr>
              <w:t>19000</w:t>
            </w:r>
          </w:p>
        </w:tc>
      </w:tr>
      <w:tr w:rsidR="00C52A71" w:rsidRPr="00C52A71" w:rsidTr="00C52A71">
        <w:trPr>
          <w:trHeight w:val="315"/>
          <w:jc w:val="center"/>
        </w:trPr>
        <w:tc>
          <w:tcPr>
            <w:tcW w:w="960" w:type="dxa"/>
            <w:tcBorders>
              <w:top w:val="nil"/>
              <w:left w:val="single" w:sz="8" w:space="0" w:color="000000"/>
              <w:bottom w:val="single" w:sz="8" w:space="0" w:color="000000"/>
              <w:right w:val="single" w:sz="8" w:space="0" w:color="000000"/>
            </w:tcBorders>
            <w:shd w:val="clear" w:color="auto" w:fill="auto"/>
            <w:vAlign w:val="bottom"/>
            <w:hideMark/>
          </w:tcPr>
          <w:p w:rsidR="00C52A71" w:rsidRPr="00C52A71" w:rsidRDefault="00C52A71" w:rsidP="00C52A71">
            <w:pPr>
              <w:suppressAutoHyphens w:val="0"/>
              <w:rPr>
                <w:rFonts w:ascii="Verdana" w:hAnsi="Verdana" w:cs="Calibri"/>
                <w:b/>
                <w:bCs/>
                <w:color w:val="000000"/>
                <w:sz w:val="12"/>
                <w:szCs w:val="12"/>
                <w:lang w:eastAsia="el-GR"/>
              </w:rPr>
            </w:pPr>
            <w:r w:rsidRPr="00C52A71">
              <w:rPr>
                <w:rFonts w:ascii="Verdana" w:hAnsi="Verdana" w:cs="Calibri"/>
                <w:b/>
                <w:bCs/>
                <w:color w:val="000000"/>
                <w:sz w:val="12"/>
                <w:szCs w:val="12"/>
                <w:lang w:eastAsia="el-GR"/>
              </w:rPr>
              <w:t> </w:t>
            </w:r>
          </w:p>
        </w:tc>
        <w:tc>
          <w:tcPr>
            <w:tcW w:w="262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rPr>
                <w:rFonts w:ascii="Verdana" w:hAnsi="Verdana" w:cs="Calibri"/>
                <w:color w:val="000000"/>
                <w:sz w:val="12"/>
                <w:szCs w:val="12"/>
                <w:lang w:eastAsia="el-GR"/>
              </w:rPr>
            </w:pPr>
            <w:r w:rsidRPr="00C52A71">
              <w:rPr>
                <w:rFonts w:ascii="Verdana" w:hAnsi="Verdana" w:cs="Calibri"/>
                <w:color w:val="000000"/>
                <w:sz w:val="12"/>
                <w:szCs w:val="12"/>
                <w:lang w:eastAsia="el-GR"/>
              </w:rPr>
              <w:t> </w:t>
            </w:r>
          </w:p>
        </w:tc>
        <w:tc>
          <w:tcPr>
            <w:tcW w:w="142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rPr>
                <w:rFonts w:ascii="Verdana" w:hAnsi="Verdana" w:cs="Calibri"/>
                <w:color w:val="000000"/>
                <w:sz w:val="12"/>
                <w:szCs w:val="12"/>
                <w:lang w:eastAsia="el-GR"/>
              </w:rPr>
            </w:pPr>
            <w:r w:rsidRPr="00C52A71">
              <w:rPr>
                <w:rFonts w:ascii="Verdana" w:hAnsi="Verdana" w:cs="Calibri"/>
                <w:color w:val="000000"/>
                <w:sz w:val="12"/>
                <w:szCs w:val="12"/>
                <w:lang w:eastAsia="el-GR"/>
              </w:rPr>
              <w:t> </w:t>
            </w:r>
          </w:p>
        </w:tc>
        <w:tc>
          <w:tcPr>
            <w:tcW w:w="116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b/>
                <w:bCs/>
                <w:color w:val="000000"/>
                <w:sz w:val="12"/>
                <w:szCs w:val="12"/>
                <w:lang w:eastAsia="el-GR"/>
              </w:rPr>
            </w:pPr>
            <w:r w:rsidRPr="00C52A71">
              <w:rPr>
                <w:rFonts w:ascii="Verdana" w:hAnsi="Verdana" w:cs="Calibri"/>
                <w:b/>
                <w:bCs/>
                <w:color w:val="000000"/>
                <w:sz w:val="12"/>
                <w:szCs w:val="12"/>
                <w:lang w:eastAsia="el-GR"/>
              </w:rPr>
              <w:t>ΦΠΑ</w:t>
            </w:r>
          </w:p>
        </w:tc>
        <w:tc>
          <w:tcPr>
            <w:tcW w:w="106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b/>
                <w:bCs/>
                <w:color w:val="000000"/>
                <w:sz w:val="12"/>
                <w:szCs w:val="12"/>
                <w:lang w:eastAsia="el-GR"/>
              </w:rPr>
            </w:pPr>
            <w:r w:rsidRPr="00C52A71">
              <w:rPr>
                <w:rFonts w:ascii="Verdana" w:hAnsi="Verdana" w:cs="Calibri"/>
                <w:b/>
                <w:bCs/>
                <w:color w:val="000000"/>
                <w:sz w:val="12"/>
                <w:szCs w:val="12"/>
                <w:lang w:eastAsia="el-GR"/>
              </w:rPr>
              <w:t>4560</w:t>
            </w:r>
          </w:p>
        </w:tc>
      </w:tr>
      <w:tr w:rsidR="00C52A71" w:rsidRPr="00C52A71" w:rsidTr="00C52A71">
        <w:trPr>
          <w:trHeight w:val="375"/>
          <w:jc w:val="center"/>
        </w:trPr>
        <w:tc>
          <w:tcPr>
            <w:tcW w:w="960" w:type="dxa"/>
            <w:tcBorders>
              <w:top w:val="nil"/>
              <w:left w:val="single" w:sz="8" w:space="0" w:color="000000"/>
              <w:bottom w:val="single" w:sz="8" w:space="0" w:color="000000"/>
              <w:right w:val="single" w:sz="8" w:space="0" w:color="000000"/>
            </w:tcBorders>
            <w:shd w:val="clear" w:color="auto" w:fill="auto"/>
            <w:vAlign w:val="bottom"/>
            <w:hideMark/>
          </w:tcPr>
          <w:p w:rsidR="00C52A71" w:rsidRPr="00C52A71" w:rsidRDefault="00C52A71" w:rsidP="00C52A71">
            <w:pPr>
              <w:suppressAutoHyphens w:val="0"/>
              <w:rPr>
                <w:rFonts w:ascii="Verdana" w:hAnsi="Verdana" w:cs="Calibri"/>
                <w:b/>
                <w:bCs/>
                <w:color w:val="000000"/>
                <w:sz w:val="12"/>
                <w:szCs w:val="12"/>
                <w:lang w:eastAsia="el-GR"/>
              </w:rPr>
            </w:pPr>
            <w:r w:rsidRPr="00C52A71">
              <w:rPr>
                <w:rFonts w:ascii="Verdana" w:hAnsi="Verdana" w:cs="Calibri"/>
                <w:b/>
                <w:bCs/>
                <w:color w:val="000000"/>
                <w:sz w:val="12"/>
                <w:szCs w:val="12"/>
                <w:lang w:eastAsia="el-GR"/>
              </w:rPr>
              <w:t> </w:t>
            </w:r>
          </w:p>
        </w:tc>
        <w:tc>
          <w:tcPr>
            <w:tcW w:w="262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rPr>
                <w:rFonts w:ascii="Verdana" w:hAnsi="Verdana" w:cs="Calibri"/>
                <w:color w:val="000000"/>
                <w:sz w:val="12"/>
                <w:szCs w:val="12"/>
                <w:lang w:eastAsia="el-GR"/>
              </w:rPr>
            </w:pPr>
            <w:r w:rsidRPr="00C52A71">
              <w:rPr>
                <w:rFonts w:ascii="Verdana" w:hAnsi="Verdana" w:cs="Calibri"/>
                <w:color w:val="000000"/>
                <w:sz w:val="12"/>
                <w:szCs w:val="12"/>
                <w:lang w:eastAsia="el-GR"/>
              </w:rPr>
              <w:t> </w:t>
            </w:r>
          </w:p>
        </w:tc>
        <w:tc>
          <w:tcPr>
            <w:tcW w:w="142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rPr>
                <w:rFonts w:ascii="Verdana" w:hAnsi="Verdana" w:cs="Calibri"/>
                <w:color w:val="000000"/>
                <w:sz w:val="12"/>
                <w:szCs w:val="12"/>
                <w:lang w:eastAsia="el-GR"/>
              </w:rPr>
            </w:pPr>
            <w:r w:rsidRPr="00C52A71">
              <w:rPr>
                <w:rFonts w:ascii="Verdana" w:hAnsi="Verdana" w:cs="Calibri"/>
                <w:color w:val="000000"/>
                <w:sz w:val="12"/>
                <w:szCs w:val="12"/>
                <w:lang w:eastAsia="el-GR"/>
              </w:rPr>
              <w:t> </w:t>
            </w:r>
          </w:p>
        </w:tc>
        <w:tc>
          <w:tcPr>
            <w:tcW w:w="116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b/>
                <w:bCs/>
                <w:color w:val="000000"/>
                <w:sz w:val="12"/>
                <w:szCs w:val="12"/>
                <w:lang w:eastAsia="el-GR"/>
              </w:rPr>
            </w:pPr>
            <w:r w:rsidRPr="00C52A71">
              <w:rPr>
                <w:rFonts w:ascii="Verdana" w:hAnsi="Verdana" w:cs="Calibri"/>
                <w:b/>
                <w:bCs/>
                <w:color w:val="000000"/>
                <w:sz w:val="12"/>
                <w:szCs w:val="12"/>
                <w:lang w:eastAsia="el-GR"/>
              </w:rPr>
              <w:t>ΓΕΝΙΚΟ ΣΥΝΟΛΟ Δ</w:t>
            </w:r>
          </w:p>
        </w:tc>
        <w:tc>
          <w:tcPr>
            <w:tcW w:w="106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b/>
                <w:bCs/>
                <w:color w:val="000000"/>
                <w:sz w:val="12"/>
                <w:szCs w:val="12"/>
                <w:lang w:eastAsia="el-GR"/>
              </w:rPr>
            </w:pPr>
            <w:r w:rsidRPr="00C52A71">
              <w:rPr>
                <w:rFonts w:ascii="Verdana" w:hAnsi="Verdana" w:cs="Calibri"/>
                <w:b/>
                <w:bCs/>
                <w:color w:val="000000"/>
                <w:sz w:val="12"/>
                <w:szCs w:val="12"/>
                <w:lang w:eastAsia="el-GR"/>
              </w:rPr>
              <w:t>23560</w:t>
            </w:r>
          </w:p>
        </w:tc>
      </w:tr>
      <w:tr w:rsidR="00C52A71" w:rsidRPr="00C52A71" w:rsidTr="00C52A71">
        <w:trPr>
          <w:trHeight w:val="315"/>
          <w:jc w:val="center"/>
        </w:trPr>
        <w:tc>
          <w:tcPr>
            <w:tcW w:w="960" w:type="dxa"/>
            <w:tcBorders>
              <w:top w:val="nil"/>
              <w:left w:val="nil"/>
              <w:bottom w:val="nil"/>
              <w:right w:val="nil"/>
            </w:tcBorders>
            <w:shd w:val="clear" w:color="auto" w:fill="auto"/>
            <w:noWrap/>
            <w:vAlign w:val="bottom"/>
            <w:hideMark/>
          </w:tcPr>
          <w:p w:rsidR="00C52A71" w:rsidRPr="00C52A71" w:rsidRDefault="00C52A71" w:rsidP="00C52A71">
            <w:pPr>
              <w:suppressAutoHyphens w:val="0"/>
              <w:rPr>
                <w:rFonts w:ascii="Calibri" w:hAnsi="Calibri" w:cs="Calibri"/>
                <w:color w:val="000000"/>
                <w:lang w:eastAsia="el-GR"/>
              </w:rPr>
            </w:pPr>
          </w:p>
        </w:tc>
        <w:tc>
          <w:tcPr>
            <w:tcW w:w="2620" w:type="dxa"/>
            <w:tcBorders>
              <w:top w:val="nil"/>
              <w:left w:val="nil"/>
              <w:bottom w:val="nil"/>
              <w:right w:val="nil"/>
            </w:tcBorders>
            <w:shd w:val="clear" w:color="auto" w:fill="auto"/>
            <w:noWrap/>
            <w:vAlign w:val="bottom"/>
            <w:hideMark/>
          </w:tcPr>
          <w:p w:rsidR="00C52A71" w:rsidRPr="00C52A71" w:rsidRDefault="00C52A71" w:rsidP="00C52A71">
            <w:pPr>
              <w:suppressAutoHyphens w:val="0"/>
              <w:rPr>
                <w:rFonts w:ascii="Calibri" w:hAnsi="Calibri" w:cs="Calibri"/>
                <w:color w:val="000000"/>
                <w:lang w:eastAsia="el-GR"/>
              </w:rPr>
            </w:pPr>
          </w:p>
        </w:tc>
        <w:tc>
          <w:tcPr>
            <w:tcW w:w="1420" w:type="dxa"/>
            <w:tcBorders>
              <w:top w:val="nil"/>
              <w:left w:val="nil"/>
              <w:bottom w:val="nil"/>
              <w:right w:val="nil"/>
            </w:tcBorders>
            <w:shd w:val="clear" w:color="auto" w:fill="auto"/>
            <w:noWrap/>
            <w:vAlign w:val="bottom"/>
            <w:hideMark/>
          </w:tcPr>
          <w:p w:rsidR="00C52A71" w:rsidRPr="00C52A71" w:rsidRDefault="00C52A71" w:rsidP="00C52A71">
            <w:pPr>
              <w:suppressAutoHyphens w:val="0"/>
              <w:rPr>
                <w:rFonts w:ascii="Calibri" w:hAnsi="Calibri" w:cs="Calibri"/>
                <w:color w:val="000000"/>
                <w:lang w:eastAsia="el-GR"/>
              </w:rPr>
            </w:pPr>
          </w:p>
        </w:tc>
        <w:tc>
          <w:tcPr>
            <w:tcW w:w="1160" w:type="dxa"/>
            <w:tcBorders>
              <w:top w:val="nil"/>
              <w:left w:val="nil"/>
              <w:bottom w:val="nil"/>
              <w:right w:val="nil"/>
            </w:tcBorders>
            <w:shd w:val="clear" w:color="auto" w:fill="auto"/>
            <w:noWrap/>
            <w:vAlign w:val="bottom"/>
            <w:hideMark/>
          </w:tcPr>
          <w:p w:rsidR="00C52A71" w:rsidRPr="00C52A71" w:rsidRDefault="00C52A71" w:rsidP="00C52A71">
            <w:pPr>
              <w:suppressAutoHyphens w:val="0"/>
              <w:rPr>
                <w:rFonts w:ascii="Calibri" w:hAnsi="Calibri" w:cs="Calibri"/>
                <w:color w:val="000000"/>
                <w:lang w:eastAsia="el-GR"/>
              </w:rPr>
            </w:pPr>
          </w:p>
        </w:tc>
        <w:tc>
          <w:tcPr>
            <w:tcW w:w="1060" w:type="dxa"/>
            <w:tcBorders>
              <w:top w:val="nil"/>
              <w:left w:val="nil"/>
              <w:bottom w:val="nil"/>
              <w:right w:val="nil"/>
            </w:tcBorders>
            <w:shd w:val="clear" w:color="auto" w:fill="auto"/>
            <w:noWrap/>
            <w:vAlign w:val="bottom"/>
            <w:hideMark/>
          </w:tcPr>
          <w:p w:rsidR="00C52A71" w:rsidRPr="00C52A71" w:rsidRDefault="00C52A71" w:rsidP="00C52A71">
            <w:pPr>
              <w:suppressAutoHyphens w:val="0"/>
              <w:rPr>
                <w:rFonts w:ascii="Calibri" w:hAnsi="Calibri" w:cs="Calibri"/>
                <w:color w:val="000000"/>
                <w:lang w:eastAsia="el-GR"/>
              </w:rPr>
            </w:pPr>
          </w:p>
        </w:tc>
      </w:tr>
      <w:tr w:rsidR="00C52A71" w:rsidRPr="00C52A71" w:rsidTr="00C52A71">
        <w:trPr>
          <w:trHeight w:val="315"/>
          <w:jc w:val="center"/>
        </w:trPr>
        <w:tc>
          <w:tcPr>
            <w:tcW w:w="960"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rsidR="00C52A71" w:rsidRPr="00C52A71" w:rsidRDefault="00C52A71" w:rsidP="00C52A71">
            <w:pPr>
              <w:suppressAutoHyphens w:val="0"/>
              <w:rPr>
                <w:rFonts w:ascii="Verdana" w:hAnsi="Verdana" w:cs="Calibri"/>
                <w:b/>
                <w:bCs/>
                <w:color w:val="000000"/>
                <w:sz w:val="12"/>
                <w:szCs w:val="12"/>
                <w:lang w:eastAsia="el-GR"/>
              </w:rPr>
            </w:pPr>
            <w:r w:rsidRPr="00C52A71">
              <w:rPr>
                <w:rFonts w:ascii="Verdana" w:hAnsi="Verdana" w:cs="Calibri"/>
                <w:b/>
                <w:bCs/>
                <w:color w:val="000000"/>
                <w:sz w:val="12"/>
                <w:szCs w:val="12"/>
                <w:lang w:eastAsia="el-GR"/>
              </w:rPr>
              <w:t> </w:t>
            </w:r>
          </w:p>
        </w:tc>
        <w:tc>
          <w:tcPr>
            <w:tcW w:w="2620" w:type="dxa"/>
            <w:tcBorders>
              <w:top w:val="single" w:sz="8" w:space="0" w:color="000000"/>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b/>
                <w:bCs/>
                <w:color w:val="000000"/>
                <w:sz w:val="12"/>
                <w:szCs w:val="12"/>
                <w:lang w:eastAsia="el-GR"/>
              </w:rPr>
            </w:pPr>
            <w:r w:rsidRPr="00C52A71">
              <w:rPr>
                <w:rFonts w:ascii="Verdana" w:hAnsi="Verdana" w:cs="Calibri"/>
                <w:b/>
                <w:bCs/>
                <w:color w:val="000000"/>
                <w:sz w:val="12"/>
                <w:szCs w:val="12"/>
                <w:lang w:eastAsia="el-GR"/>
              </w:rPr>
              <w:t>ΤΜΗΜΑ Ε</w:t>
            </w:r>
          </w:p>
        </w:tc>
        <w:tc>
          <w:tcPr>
            <w:tcW w:w="1420" w:type="dxa"/>
            <w:tcBorders>
              <w:top w:val="single" w:sz="8" w:space="0" w:color="000000"/>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rPr>
                <w:rFonts w:ascii="Verdana" w:hAnsi="Verdana" w:cs="Calibri"/>
                <w:color w:val="000000"/>
                <w:sz w:val="12"/>
                <w:szCs w:val="12"/>
                <w:lang w:eastAsia="el-GR"/>
              </w:rPr>
            </w:pPr>
            <w:r w:rsidRPr="00C52A71">
              <w:rPr>
                <w:rFonts w:ascii="Verdana" w:hAnsi="Verdana" w:cs="Calibri"/>
                <w:color w:val="000000"/>
                <w:sz w:val="12"/>
                <w:szCs w:val="12"/>
                <w:lang w:eastAsia="el-GR"/>
              </w:rPr>
              <w:t> </w:t>
            </w:r>
          </w:p>
        </w:tc>
        <w:tc>
          <w:tcPr>
            <w:tcW w:w="1160" w:type="dxa"/>
            <w:tcBorders>
              <w:top w:val="single" w:sz="8" w:space="0" w:color="000000"/>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rPr>
                <w:rFonts w:ascii="Verdana" w:hAnsi="Verdana" w:cs="Calibri"/>
                <w:color w:val="000000"/>
                <w:sz w:val="12"/>
                <w:szCs w:val="12"/>
                <w:lang w:eastAsia="el-GR"/>
              </w:rPr>
            </w:pPr>
            <w:r w:rsidRPr="00C52A71">
              <w:rPr>
                <w:rFonts w:ascii="Verdana" w:hAnsi="Verdana" w:cs="Calibri"/>
                <w:color w:val="000000"/>
                <w:sz w:val="12"/>
                <w:szCs w:val="12"/>
                <w:lang w:eastAsia="el-GR"/>
              </w:rPr>
              <w:t> </w:t>
            </w:r>
          </w:p>
        </w:tc>
        <w:tc>
          <w:tcPr>
            <w:tcW w:w="1060" w:type="dxa"/>
            <w:tcBorders>
              <w:top w:val="single" w:sz="8" w:space="0" w:color="000000"/>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rPr>
                <w:rFonts w:ascii="Verdana" w:hAnsi="Verdana" w:cs="Calibri"/>
                <w:color w:val="000000"/>
                <w:sz w:val="12"/>
                <w:szCs w:val="12"/>
                <w:lang w:eastAsia="el-GR"/>
              </w:rPr>
            </w:pPr>
            <w:r w:rsidRPr="00C52A71">
              <w:rPr>
                <w:rFonts w:ascii="Verdana" w:hAnsi="Verdana" w:cs="Calibri"/>
                <w:color w:val="000000"/>
                <w:sz w:val="12"/>
                <w:szCs w:val="12"/>
                <w:lang w:eastAsia="el-GR"/>
              </w:rPr>
              <w:t> </w:t>
            </w:r>
          </w:p>
        </w:tc>
      </w:tr>
      <w:tr w:rsidR="00C52A71" w:rsidRPr="00C52A71" w:rsidTr="00C52A71">
        <w:trPr>
          <w:trHeight w:val="315"/>
          <w:jc w:val="center"/>
        </w:trPr>
        <w:tc>
          <w:tcPr>
            <w:tcW w:w="960" w:type="dxa"/>
            <w:tcBorders>
              <w:top w:val="nil"/>
              <w:left w:val="single" w:sz="8" w:space="0" w:color="000000"/>
              <w:bottom w:val="single" w:sz="8" w:space="0" w:color="000000"/>
              <w:right w:val="single" w:sz="8" w:space="0" w:color="000000"/>
            </w:tcBorders>
            <w:shd w:val="clear" w:color="auto" w:fill="auto"/>
            <w:vAlign w:val="bottom"/>
            <w:hideMark/>
          </w:tcPr>
          <w:p w:rsidR="00C52A71" w:rsidRPr="00C52A71" w:rsidRDefault="00C52A71" w:rsidP="00C52A71">
            <w:pPr>
              <w:suppressAutoHyphens w:val="0"/>
              <w:rPr>
                <w:rFonts w:ascii="Verdana" w:hAnsi="Verdana" w:cs="Calibri"/>
                <w:b/>
                <w:bCs/>
                <w:color w:val="000000"/>
                <w:sz w:val="12"/>
                <w:szCs w:val="12"/>
                <w:lang w:eastAsia="el-GR"/>
              </w:rPr>
            </w:pPr>
            <w:r w:rsidRPr="00C52A71">
              <w:rPr>
                <w:rFonts w:ascii="Verdana" w:hAnsi="Verdana" w:cs="Calibri"/>
                <w:b/>
                <w:bCs/>
                <w:color w:val="000000"/>
                <w:sz w:val="12"/>
                <w:szCs w:val="12"/>
                <w:lang w:eastAsia="el-GR"/>
              </w:rPr>
              <w:t> </w:t>
            </w:r>
          </w:p>
        </w:tc>
        <w:tc>
          <w:tcPr>
            <w:tcW w:w="262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color w:val="000000"/>
                <w:sz w:val="12"/>
                <w:szCs w:val="12"/>
                <w:lang w:eastAsia="el-GR"/>
              </w:rPr>
            </w:pPr>
            <w:r w:rsidRPr="00C52A71">
              <w:rPr>
                <w:rFonts w:ascii="Verdana" w:hAnsi="Verdana" w:cs="Calibri"/>
                <w:color w:val="000000"/>
                <w:sz w:val="12"/>
                <w:szCs w:val="12"/>
                <w:lang w:eastAsia="el-GR"/>
              </w:rPr>
              <w:t>ΣΥΓΚΟΛΛΗΣΕΙΣ</w:t>
            </w:r>
          </w:p>
        </w:tc>
        <w:tc>
          <w:tcPr>
            <w:tcW w:w="142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rPr>
                <w:rFonts w:ascii="Verdana" w:hAnsi="Verdana" w:cs="Calibri"/>
                <w:color w:val="000000"/>
                <w:sz w:val="12"/>
                <w:szCs w:val="12"/>
                <w:lang w:eastAsia="el-GR"/>
              </w:rPr>
            </w:pPr>
            <w:r w:rsidRPr="00C52A71">
              <w:rPr>
                <w:rFonts w:ascii="Verdana" w:hAnsi="Verdana" w:cs="Calibri"/>
                <w:color w:val="000000"/>
                <w:sz w:val="12"/>
                <w:szCs w:val="12"/>
                <w:lang w:eastAsia="el-GR"/>
              </w:rPr>
              <w:t> </w:t>
            </w:r>
          </w:p>
        </w:tc>
        <w:tc>
          <w:tcPr>
            <w:tcW w:w="116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rPr>
                <w:rFonts w:ascii="Verdana" w:hAnsi="Verdana" w:cs="Calibri"/>
                <w:color w:val="000000"/>
                <w:sz w:val="12"/>
                <w:szCs w:val="12"/>
                <w:lang w:eastAsia="el-GR"/>
              </w:rPr>
            </w:pPr>
            <w:r w:rsidRPr="00C52A71">
              <w:rPr>
                <w:rFonts w:ascii="Verdana" w:hAnsi="Verdana" w:cs="Calibri"/>
                <w:color w:val="000000"/>
                <w:sz w:val="12"/>
                <w:szCs w:val="12"/>
                <w:lang w:eastAsia="el-GR"/>
              </w:rPr>
              <w:t> </w:t>
            </w:r>
          </w:p>
        </w:tc>
        <w:tc>
          <w:tcPr>
            <w:tcW w:w="106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rPr>
                <w:rFonts w:ascii="Verdana" w:hAnsi="Verdana" w:cs="Calibri"/>
                <w:color w:val="000000"/>
                <w:sz w:val="12"/>
                <w:szCs w:val="12"/>
                <w:lang w:eastAsia="el-GR"/>
              </w:rPr>
            </w:pPr>
            <w:r w:rsidRPr="00C52A71">
              <w:rPr>
                <w:rFonts w:ascii="Verdana" w:hAnsi="Verdana" w:cs="Calibri"/>
                <w:color w:val="000000"/>
                <w:sz w:val="12"/>
                <w:szCs w:val="12"/>
                <w:lang w:eastAsia="el-GR"/>
              </w:rPr>
              <w:t> </w:t>
            </w:r>
          </w:p>
        </w:tc>
      </w:tr>
      <w:tr w:rsidR="00C52A71" w:rsidRPr="00C52A71" w:rsidTr="00C52A71">
        <w:trPr>
          <w:trHeight w:val="315"/>
          <w:jc w:val="center"/>
        </w:trPr>
        <w:tc>
          <w:tcPr>
            <w:tcW w:w="960" w:type="dxa"/>
            <w:tcBorders>
              <w:top w:val="nil"/>
              <w:left w:val="single" w:sz="8" w:space="0" w:color="000000"/>
              <w:bottom w:val="single" w:sz="8" w:space="0" w:color="000000"/>
              <w:right w:val="single" w:sz="8" w:space="0" w:color="000000"/>
            </w:tcBorders>
            <w:shd w:val="clear" w:color="auto" w:fill="auto"/>
            <w:vAlign w:val="bottom"/>
            <w:hideMark/>
          </w:tcPr>
          <w:p w:rsidR="00C52A71" w:rsidRPr="00C52A71" w:rsidRDefault="00C52A71" w:rsidP="00C52A71">
            <w:pPr>
              <w:suppressAutoHyphens w:val="0"/>
              <w:rPr>
                <w:rFonts w:ascii="Verdana" w:hAnsi="Verdana" w:cs="Calibri"/>
                <w:b/>
                <w:bCs/>
                <w:color w:val="000000"/>
                <w:sz w:val="12"/>
                <w:szCs w:val="12"/>
                <w:lang w:eastAsia="el-GR"/>
              </w:rPr>
            </w:pPr>
            <w:r w:rsidRPr="00C52A71">
              <w:rPr>
                <w:rFonts w:ascii="Verdana" w:hAnsi="Verdana" w:cs="Calibri"/>
                <w:b/>
                <w:bCs/>
                <w:color w:val="000000"/>
                <w:sz w:val="12"/>
                <w:szCs w:val="12"/>
                <w:lang w:eastAsia="el-GR"/>
              </w:rPr>
              <w:t> </w:t>
            </w:r>
          </w:p>
        </w:tc>
        <w:tc>
          <w:tcPr>
            <w:tcW w:w="262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rPr>
                <w:rFonts w:ascii="Verdana" w:hAnsi="Verdana" w:cs="Calibri"/>
                <w:color w:val="000000"/>
                <w:sz w:val="12"/>
                <w:szCs w:val="12"/>
                <w:lang w:eastAsia="el-GR"/>
              </w:rPr>
            </w:pPr>
            <w:r w:rsidRPr="00C52A71">
              <w:rPr>
                <w:rFonts w:ascii="Verdana" w:hAnsi="Verdana" w:cs="Calibri"/>
                <w:color w:val="000000"/>
                <w:sz w:val="12"/>
                <w:szCs w:val="12"/>
                <w:lang w:eastAsia="el-GR"/>
              </w:rPr>
              <w:t> </w:t>
            </w:r>
          </w:p>
        </w:tc>
        <w:tc>
          <w:tcPr>
            <w:tcW w:w="142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rPr>
                <w:rFonts w:ascii="Verdana" w:hAnsi="Verdana" w:cs="Calibri"/>
                <w:color w:val="000000"/>
                <w:sz w:val="12"/>
                <w:szCs w:val="12"/>
                <w:lang w:eastAsia="el-GR"/>
              </w:rPr>
            </w:pPr>
            <w:r w:rsidRPr="00C52A71">
              <w:rPr>
                <w:rFonts w:ascii="Verdana" w:hAnsi="Verdana" w:cs="Calibri"/>
                <w:color w:val="000000"/>
                <w:sz w:val="12"/>
                <w:szCs w:val="12"/>
                <w:lang w:eastAsia="el-GR"/>
              </w:rPr>
              <w:t> </w:t>
            </w:r>
          </w:p>
        </w:tc>
        <w:tc>
          <w:tcPr>
            <w:tcW w:w="116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rPr>
                <w:rFonts w:ascii="Verdana" w:hAnsi="Verdana" w:cs="Calibri"/>
                <w:color w:val="000000"/>
                <w:sz w:val="12"/>
                <w:szCs w:val="12"/>
                <w:lang w:eastAsia="el-GR"/>
              </w:rPr>
            </w:pPr>
            <w:r w:rsidRPr="00C52A71">
              <w:rPr>
                <w:rFonts w:ascii="Verdana" w:hAnsi="Verdana" w:cs="Calibri"/>
                <w:color w:val="000000"/>
                <w:sz w:val="12"/>
                <w:szCs w:val="12"/>
                <w:lang w:eastAsia="el-GR"/>
              </w:rPr>
              <w:t> </w:t>
            </w:r>
          </w:p>
        </w:tc>
        <w:tc>
          <w:tcPr>
            <w:tcW w:w="106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rPr>
                <w:rFonts w:ascii="Verdana" w:hAnsi="Verdana" w:cs="Calibri"/>
                <w:color w:val="000000"/>
                <w:sz w:val="12"/>
                <w:szCs w:val="12"/>
                <w:lang w:eastAsia="el-GR"/>
              </w:rPr>
            </w:pPr>
            <w:r w:rsidRPr="00C52A71">
              <w:rPr>
                <w:rFonts w:ascii="Verdana" w:hAnsi="Verdana" w:cs="Calibri"/>
                <w:color w:val="000000"/>
                <w:sz w:val="12"/>
                <w:szCs w:val="12"/>
                <w:lang w:eastAsia="el-GR"/>
              </w:rPr>
              <w:t> </w:t>
            </w:r>
          </w:p>
        </w:tc>
      </w:tr>
      <w:tr w:rsidR="00C52A71" w:rsidRPr="00C52A71" w:rsidTr="00C52A71">
        <w:trPr>
          <w:trHeight w:val="315"/>
          <w:jc w:val="center"/>
        </w:trPr>
        <w:tc>
          <w:tcPr>
            <w:tcW w:w="960" w:type="dxa"/>
            <w:tcBorders>
              <w:top w:val="nil"/>
              <w:left w:val="single" w:sz="8" w:space="0" w:color="000000"/>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b/>
                <w:bCs/>
                <w:color w:val="000000"/>
                <w:sz w:val="12"/>
                <w:szCs w:val="12"/>
                <w:lang w:eastAsia="el-GR"/>
              </w:rPr>
            </w:pPr>
            <w:r w:rsidRPr="00C52A71">
              <w:rPr>
                <w:rFonts w:ascii="Verdana" w:hAnsi="Verdana" w:cs="Calibri"/>
                <w:b/>
                <w:bCs/>
                <w:color w:val="000000"/>
                <w:sz w:val="12"/>
                <w:szCs w:val="12"/>
                <w:lang w:eastAsia="el-GR"/>
              </w:rPr>
              <w:t>1</w:t>
            </w:r>
          </w:p>
        </w:tc>
        <w:tc>
          <w:tcPr>
            <w:tcW w:w="262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rPr>
                <w:rFonts w:ascii="Verdana" w:hAnsi="Verdana" w:cs="Calibri"/>
                <w:color w:val="000000"/>
                <w:sz w:val="12"/>
                <w:szCs w:val="12"/>
                <w:lang w:eastAsia="el-GR"/>
              </w:rPr>
            </w:pPr>
            <w:r w:rsidRPr="00C52A71">
              <w:rPr>
                <w:rFonts w:ascii="Verdana" w:hAnsi="Verdana" w:cs="Calibri"/>
                <w:color w:val="000000"/>
                <w:sz w:val="12"/>
                <w:szCs w:val="12"/>
                <w:lang w:eastAsia="el-GR"/>
              </w:rPr>
              <w:t xml:space="preserve">ΓΑΝΤΙΑ ΣΥΓΚΟΛΛΗΤΩΝ </w:t>
            </w:r>
          </w:p>
        </w:tc>
        <w:tc>
          <w:tcPr>
            <w:tcW w:w="142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color w:val="000000"/>
                <w:sz w:val="12"/>
                <w:szCs w:val="12"/>
                <w:lang w:eastAsia="el-GR"/>
              </w:rPr>
            </w:pPr>
            <w:r w:rsidRPr="00C52A71">
              <w:rPr>
                <w:rFonts w:ascii="Verdana" w:hAnsi="Verdana" w:cs="Calibri"/>
                <w:color w:val="000000"/>
                <w:sz w:val="12"/>
                <w:szCs w:val="12"/>
                <w:lang w:eastAsia="el-GR"/>
              </w:rPr>
              <w:t>4</w:t>
            </w:r>
          </w:p>
        </w:tc>
        <w:tc>
          <w:tcPr>
            <w:tcW w:w="116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color w:val="000000"/>
                <w:sz w:val="12"/>
                <w:szCs w:val="12"/>
                <w:lang w:eastAsia="el-GR"/>
              </w:rPr>
            </w:pPr>
            <w:r w:rsidRPr="00C52A71">
              <w:rPr>
                <w:rFonts w:ascii="Verdana" w:hAnsi="Verdana" w:cs="Calibri"/>
                <w:color w:val="000000"/>
                <w:sz w:val="12"/>
                <w:szCs w:val="12"/>
                <w:lang w:eastAsia="el-GR"/>
              </w:rPr>
              <w:t>4</w:t>
            </w:r>
          </w:p>
        </w:tc>
        <w:tc>
          <w:tcPr>
            <w:tcW w:w="106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color w:val="000000"/>
                <w:sz w:val="12"/>
                <w:szCs w:val="12"/>
                <w:lang w:eastAsia="el-GR"/>
              </w:rPr>
            </w:pPr>
            <w:r w:rsidRPr="00C52A71">
              <w:rPr>
                <w:rFonts w:ascii="Verdana" w:hAnsi="Verdana" w:cs="Calibri"/>
                <w:color w:val="000000"/>
                <w:sz w:val="12"/>
                <w:szCs w:val="12"/>
                <w:lang w:eastAsia="el-GR"/>
              </w:rPr>
              <w:t>16</w:t>
            </w:r>
          </w:p>
        </w:tc>
      </w:tr>
      <w:tr w:rsidR="00C52A71" w:rsidRPr="00C52A71" w:rsidTr="00C52A71">
        <w:trPr>
          <w:trHeight w:val="315"/>
          <w:jc w:val="center"/>
        </w:trPr>
        <w:tc>
          <w:tcPr>
            <w:tcW w:w="960" w:type="dxa"/>
            <w:tcBorders>
              <w:top w:val="nil"/>
              <w:left w:val="single" w:sz="8" w:space="0" w:color="000000"/>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b/>
                <w:bCs/>
                <w:color w:val="000000"/>
                <w:sz w:val="12"/>
                <w:szCs w:val="12"/>
                <w:lang w:eastAsia="el-GR"/>
              </w:rPr>
            </w:pPr>
            <w:r w:rsidRPr="00C52A71">
              <w:rPr>
                <w:rFonts w:ascii="Verdana" w:hAnsi="Verdana" w:cs="Calibri"/>
                <w:b/>
                <w:bCs/>
                <w:color w:val="000000"/>
                <w:sz w:val="12"/>
                <w:szCs w:val="12"/>
                <w:lang w:eastAsia="el-GR"/>
              </w:rPr>
              <w:t> </w:t>
            </w:r>
          </w:p>
        </w:tc>
        <w:tc>
          <w:tcPr>
            <w:tcW w:w="262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rPr>
                <w:rFonts w:ascii="Verdana" w:hAnsi="Verdana" w:cs="Calibri"/>
                <w:color w:val="000000"/>
                <w:sz w:val="12"/>
                <w:szCs w:val="12"/>
                <w:lang w:eastAsia="el-GR"/>
              </w:rPr>
            </w:pPr>
            <w:r w:rsidRPr="00C52A71">
              <w:rPr>
                <w:rFonts w:ascii="Verdana" w:hAnsi="Verdana" w:cs="Calibri"/>
                <w:color w:val="000000"/>
                <w:sz w:val="12"/>
                <w:szCs w:val="12"/>
                <w:lang w:eastAsia="el-GR"/>
              </w:rPr>
              <w:t> </w:t>
            </w:r>
          </w:p>
        </w:tc>
        <w:tc>
          <w:tcPr>
            <w:tcW w:w="142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color w:val="000000"/>
                <w:sz w:val="12"/>
                <w:szCs w:val="12"/>
                <w:lang w:eastAsia="el-GR"/>
              </w:rPr>
            </w:pPr>
            <w:r w:rsidRPr="00C52A71">
              <w:rPr>
                <w:rFonts w:ascii="Verdana" w:hAnsi="Verdana" w:cs="Calibri"/>
                <w:color w:val="000000"/>
                <w:sz w:val="12"/>
                <w:szCs w:val="12"/>
                <w:lang w:eastAsia="el-GR"/>
              </w:rPr>
              <w:t> </w:t>
            </w:r>
          </w:p>
        </w:tc>
        <w:tc>
          <w:tcPr>
            <w:tcW w:w="116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color w:val="000000"/>
                <w:sz w:val="12"/>
                <w:szCs w:val="12"/>
                <w:lang w:eastAsia="el-GR"/>
              </w:rPr>
            </w:pPr>
            <w:r w:rsidRPr="00C52A71">
              <w:rPr>
                <w:rFonts w:ascii="Verdana" w:hAnsi="Verdana" w:cs="Calibri"/>
                <w:color w:val="000000"/>
                <w:sz w:val="12"/>
                <w:szCs w:val="12"/>
                <w:lang w:eastAsia="el-GR"/>
              </w:rPr>
              <w:t> </w:t>
            </w:r>
          </w:p>
        </w:tc>
        <w:tc>
          <w:tcPr>
            <w:tcW w:w="106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color w:val="000000"/>
                <w:sz w:val="12"/>
                <w:szCs w:val="12"/>
                <w:lang w:eastAsia="el-GR"/>
              </w:rPr>
            </w:pPr>
            <w:r w:rsidRPr="00C52A71">
              <w:rPr>
                <w:rFonts w:ascii="Verdana" w:hAnsi="Verdana" w:cs="Calibri"/>
                <w:color w:val="000000"/>
                <w:sz w:val="12"/>
                <w:szCs w:val="12"/>
                <w:lang w:eastAsia="el-GR"/>
              </w:rPr>
              <w:t> </w:t>
            </w:r>
          </w:p>
        </w:tc>
      </w:tr>
      <w:tr w:rsidR="00C52A71" w:rsidRPr="00C52A71" w:rsidTr="00C52A71">
        <w:trPr>
          <w:trHeight w:val="315"/>
          <w:jc w:val="center"/>
        </w:trPr>
        <w:tc>
          <w:tcPr>
            <w:tcW w:w="960" w:type="dxa"/>
            <w:tcBorders>
              <w:top w:val="nil"/>
              <w:left w:val="single" w:sz="8" w:space="0" w:color="000000"/>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b/>
                <w:bCs/>
                <w:color w:val="000000"/>
                <w:sz w:val="12"/>
                <w:szCs w:val="12"/>
                <w:lang w:eastAsia="el-GR"/>
              </w:rPr>
            </w:pPr>
            <w:r w:rsidRPr="00C52A71">
              <w:rPr>
                <w:rFonts w:ascii="Verdana" w:hAnsi="Verdana" w:cs="Calibri"/>
                <w:b/>
                <w:bCs/>
                <w:color w:val="000000"/>
                <w:sz w:val="12"/>
                <w:szCs w:val="12"/>
                <w:lang w:eastAsia="el-GR"/>
              </w:rPr>
              <w:t>2</w:t>
            </w:r>
          </w:p>
        </w:tc>
        <w:tc>
          <w:tcPr>
            <w:tcW w:w="262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rPr>
                <w:rFonts w:ascii="Verdana" w:hAnsi="Verdana" w:cs="Calibri"/>
                <w:color w:val="000000"/>
                <w:sz w:val="12"/>
                <w:szCs w:val="12"/>
                <w:lang w:eastAsia="el-GR"/>
              </w:rPr>
            </w:pPr>
            <w:r w:rsidRPr="00C52A71">
              <w:rPr>
                <w:rFonts w:ascii="Verdana" w:hAnsi="Verdana" w:cs="Calibri"/>
                <w:color w:val="000000"/>
                <w:sz w:val="12"/>
                <w:szCs w:val="12"/>
                <w:lang w:eastAsia="el-GR"/>
              </w:rPr>
              <w:t>ΜΑΣΚΑ ΗΛΕΚΤΡΟΚΟΛΛΗΣΗΣ</w:t>
            </w:r>
          </w:p>
        </w:tc>
        <w:tc>
          <w:tcPr>
            <w:tcW w:w="142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color w:val="000000"/>
                <w:sz w:val="12"/>
                <w:szCs w:val="12"/>
                <w:lang w:eastAsia="el-GR"/>
              </w:rPr>
            </w:pPr>
            <w:r w:rsidRPr="00C52A71">
              <w:rPr>
                <w:rFonts w:ascii="Verdana" w:hAnsi="Verdana" w:cs="Calibri"/>
                <w:color w:val="000000"/>
                <w:sz w:val="12"/>
                <w:szCs w:val="12"/>
                <w:lang w:eastAsia="el-GR"/>
              </w:rPr>
              <w:t>2</w:t>
            </w:r>
          </w:p>
        </w:tc>
        <w:tc>
          <w:tcPr>
            <w:tcW w:w="116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color w:val="000000"/>
                <w:sz w:val="12"/>
                <w:szCs w:val="12"/>
                <w:lang w:eastAsia="el-GR"/>
              </w:rPr>
            </w:pPr>
            <w:r w:rsidRPr="00C52A71">
              <w:rPr>
                <w:rFonts w:ascii="Verdana" w:hAnsi="Verdana" w:cs="Calibri"/>
                <w:color w:val="000000"/>
                <w:sz w:val="12"/>
                <w:szCs w:val="12"/>
                <w:lang w:eastAsia="el-GR"/>
              </w:rPr>
              <w:t>85</w:t>
            </w:r>
          </w:p>
        </w:tc>
        <w:tc>
          <w:tcPr>
            <w:tcW w:w="106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color w:val="000000"/>
                <w:sz w:val="12"/>
                <w:szCs w:val="12"/>
                <w:lang w:eastAsia="el-GR"/>
              </w:rPr>
            </w:pPr>
            <w:r w:rsidRPr="00C52A71">
              <w:rPr>
                <w:rFonts w:ascii="Verdana" w:hAnsi="Verdana" w:cs="Calibri"/>
                <w:color w:val="000000"/>
                <w:sz w:val="12"/>
                <w:szCs w:val="12"/>
                <w:lang w:eastAsia="el-GR"/>
              </w:rPr>
              <w:t>170</w:t>
            </w:r>
          </w:p>
        </w:tc>
      </w:tr>
      <w:tr w:rsidR="00C52A71" w:rsidRPr="00C52A71" w:rsidTr="00C52A71">
        <w:trPr>
          <w:trHeight w:val="315"/>
          <w:jc w:val="center"/>
        </w:trPr>
        <w:tc>
          <w:tcPr>
            <w:tcW w:w="960" w:type="dxa"/>
            <w:tcBorders>
              <w:top w:val="nil"/>
              <w:left w:val="single" w:sz="8" w:space="0" w:color="000000"/>
              <w:bottom w:val="single" w:sz="8" w:space="0" w:color="000000"/>
              <w:right w:val="single" w:sz="8" w:space="0" w:color="000000"/>
            </w:tcBorders>
            <w:shd w:val="clear" w:color="auto" w:fill="auto"/>
            <w:vAlign w:val="bottom"/>
            <w:hideMark/>
          </w:tcPr>
          <w:p w:rsidR="00C52A71" w:rsidRPr="00C52A71" w:rsidRDefault="00C52A71" w:rsidP="00C52A71">
            <w:pPr>
              <w:suppressAutoHyphens w:val="0"/>
              <w:rPr>
                <w:rFonts w:ascii="Verdana" w:hAnsi="Verdana" w:cs="Calibri"/>
                <w:b/>
                <w:bCs/>
                <w:color w:val="000000"/>
                <w:sz w:val="12"/>
                <w:szCs w:val="12"/>
                <w:lang w:eastAsia="el-GR"/>
              </w:rPr>
            </w:pPr>
            <w:r w:rsidRPr="00C52A71">
              <w:rPr>
                <w:rFonts w:ascii="Verdana" w:hAnsi="Verdana" w:cs="Calibri"/>
                <w:b/>
                <w:bCs/>
                <w:color w:val="000000"/>
                <w:sz w:val="12"/>
                <w:szCs w:val="12"/>
                <w:lang w:eastAsia="el-GR"/>
              </w:rPr>
              <w:t> </w:t>
            </w:r>
          </w:p>
        </w:tc>
        <w:tc>
          <w:tcPr>
            <w:tcW w:w="262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rPr>
                <w:rFonts w:ascii="Verdana" w:hAnsi="Verdana" w:cs="Calibri"/>
                <w:color w:val="000000"/>
                <w:sz w:val="12"/>
                <w:szCs w:val="12"/>
                <w:lang w:eastAsia="el-GR"/>
              </w:rPr>
            </w:pPr>
            <w:r w:rsidRPr="00C52A71">
              <w:rPr>
                <w:rFonts w:ascii="Verdana" w:hAnsi="Verdana" w:cs="Calibri"/>
                <w:color w:val="000000"/>
                <w:sz w:val="12"/>
                <w:szCs w:val="12"/>
                <w:lang w:eastAsia="el-GR"/>
              </w:rPr>
              <w:t> </w:t>
            </w:r>
          </w:p>
        </w:tc>
        <w:tc>
          <w:tcPr>
            <w:tcW w:w="142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rPr>
                <w:rFonts w:ascii="Verdana" w:hAnsi="Verdana" w:cs="Calibri"/>
                <w:color w:val="000000"/>
                <w:sz w:val="12"/>
                <w:szCs w:val="12"/>
                <w:lang w:eastAsia="el-GR"/>
              </w:rPr>
            </w:pPr>
            <w:r w:rsidRPr="00C52A71">
              <w:rPr>
                <w:rFonts w:ascii="Verdana" w:hAnsi="Verdana" w:cs="Calibri"/>
                <w:color w:val="000000"/>
                <w:sz w:val="12"/>
                <w:szCs w:val="12"/>
                <w:lang w:eastAsia="el-GR"/>
              </w:rPr>
              <w:t> </w:t>
            </w:r>
          </w:p>
        </w:tc>
        <w:tc>
          <w:tcPr>
            <w:tcW w:w="116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rPr>
                <w:rFonts w:ascii="Verdana" w:hAnsi="Verdana" w:cs="Calibri"/>
                <w:color w:val="000000"/>
                <w:sz w:val="12"/>
                <w:szCs w:val="12"/>
                <w:lang w:eastAsia="el-GR"/>
              </w:rPr>
            </w:pPr>
            <w:r w:rsidRPr="00C52A71">
              <w:rPr>
                <w:rFonts w:ascii="Verdana" w:hAnsi="Verdana" w:cs="Calibri"/>
                <w:color w:val="000000"/>
                <w:sz w:val="12"/>
                <w:szCs w:val="12"/>
                <w:lang w:eastAsia="el-GR"/>
              </w:rPr>
              <w:t> </w:t>
            </w:r>
          </w:p>
        </w:tc>
        <w:tc>
          <w:tcPr>
            <w:tcW w:w="106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rPr>
                <w:rFonts w:ascii="Verdana" w:hAnsi="Verdana" w:cs="Calibri"/>
                <w:color w:val="000000"/>
                <w:sz w:val="12"/>
                <w:szCs w:val="12"/>
                <w:lang w:eastAsia="el-GR"/>
              </w:rPr>
            </w:pPr>
            <w:r w:rsidRPr="00C52A71">
              <w:rPr>
                <w:rFonts w:ascii="Verdana" w:hAnsi="Verdana" w:cs="Calibri"/>
                <w:color w:val="000000"/>
                <w:sz w:val="12"/>
                <w:szCs w:val="12"/>
                <w:lang w:eastAsia="el-GR"/>
              </w:rPr>
              <w:t> </w:t>
            </w:r>
          </w:p>
        </w:tc>
      </w:tr>
      <w:tr w:rsidR="00C52A71" w:rsidRPr="00C52A71" w:rsidTr="00C52A71">
        <w:trPr>
          <w:trHeight w:val="315"/>
          <w:jc w:val="center"/>
        </w:trPr>
        <w:tc>
          <w:tcPr>
            <w:tcW w:w="960" w:type="dxa"/>
            <w:tcBorders>
              <w:top w:val="nil"/>
              <w:left w:val="single" w:sz="8" w:space="0" w:color="000000"/>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b/>
                <w:bCs/>
                <w:color w:val="000000"/>
                <w:sz w:val="12"/>
                <w:szCs w:val="12"/>
                <w:lang w:eastAsia="el-GR"/>
              </w:rPr>
            </w:pPr>
            <w:r w:rsidRPr="00C52A71">
              <w:rPr>
                <w:rFonts w:ascii="Verdana" w:hAnsi="Verdana" w:cs="Calibri"/>
                <w:b/>
                <w:bCs/>
                <w:color w:val="000000"/>
                <w:sz w:val="12"/>
                <w:szCs w:val="12"/>
                <w:lang w:eastAsia="el-GR"/>
              </w:rPr>
              <w:t>3</w:t>
            </w:r>
          </w:p>
        </w:tc>
        <w:tc>
          <w:tcPr>
            <w:tcW w:w="262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rPr>
                <w:rFonts w:ascii="Verdana" w:hAnsi="Verdana" w:cs="Calibri"/>
                <w:color w:val="000000"/>
                <w:sz w:val="12"/>
                <w:szCs w:val="12"/>
                <w:lang w:eastAsia="el-GR"/>
              </w:rPr>
            </w:pPr>
            <w:r w:rsidRPr="00C52A71">
              <w:rPr>
                <w:rFonts w:ascii="Verdana" w:hAnsi="Verdana" w:cs="Calibri"/>
                <w:color w:val="000000"/>
                <w:sz w:val="12"/>
                <w:szCs w:val="12"/>
                <w:lang w:eastAsia="el-GR"/>
              </w:rPr>
              <w:t xml:space="preserve">ΓΥΑΛΙΑ ΟΞΥΓΟΝΟΚΟΛΛΗΣΗΣ (GOGGLES) </w:t>
            </w:r>
          </w:p>
        </w:tc>
        <w:tc>
          <w:tcPr>
            <w:tcW w:w="142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color w:val="000000"/>
                <w:sz w:val="12"/>
                <w:szCs w:val="12"/>
                <w:lang w:eastAsia="el-GR"/>
              </w:rPr>
            </w:pPr>
            <w:r w:rsidRPr="00C52A71">
              <w:rPr>
                <w:rFonts w:ascii="Verdana" w:hAnsi="Verdana" w:cs="Calibri"/>
                <w:color w:val="000000"/>
                <w:sz w:val="12"/>
                <w:szCs w:val="12"/>
                <w:lang w:eastAsia="el-GR"/>
              </w:rPr>
              <w:t>2</w:t>
            </w:r>
          </w:p>
        </w:tc>
        <w:tc>
          <w:tcPr>
            <w:tcW w:w="116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color w:val="000000"/>
                <w:sz w:val="12"/>
                <w:szCs w:val="12"/>
                <w:lang w:eastAsia="el-GR"/>
              </w:rPr>
            </w:pPr>
            <w:r w:rsidRPr="00C52A71">
              <w:rPr>
                <w:rFonts w:ascii="Verdana" w:hAnsi="Verdana" w:cs="Calibri"/>
                <w:color w:val="000000"/>
                <w:sz w:val="12"/>
                <w:szCs w:val="12"/>
                <w:lang w:eastAsia="el-GR"/>
              </w:rPr>
              <w:t>8</w:t>
            </w:r>
          </w:p>
        </w:tc>
        <w:tc>
          <w:tcPr>
            <w:tcW w:w="106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color w:val="000000"/>
                <w:sz w:val="12"/>
                <w:szCs w:val="12"/>
                <w:lang w:eastAsia="el-GR"/>
              </w:rPr>
            </w:pPr>
            <w:r w:rsidRPr="00C52A71">
              <w:rPr>
                <w:rFonts w:ascii="Verdana" w:hAnsi="Verdana" w:cs="Calibri"/>
                <w:color w:val="000000"/>
                <w:sz w:val="12"/>
                <w:szCs w:val="12"/>
                <w:lang w:eastAsia="el-GR"/>
              </w:rPr>
              <w:t>16</w:t>
            </w:r>
          </w:p>
        </w:tc>
      </w:tr>
      <w:tr w:rsidR="00C52A71" w:rsidRPr="00C52A71" w:rsidTr="00C52A71">
        <w:trPr>
          <w:trHeight w:val="315"/>
          <w:jc w:val="center"/>
        </w:trPr>
        <w:tc>
          <w:tcPr>
            <w:tcW w:w="960" w:type="dxa"/>
            <w:tcBorders>
              <w:top w:val="nil"/>
              <w:left w:val="single" w:sz="8" w:space="0" w:color="000000"/>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b/>
                <w:bCs/>
                <w:color w:val="000000"/>
                <w:sz w:val="12"/>
                <w:szCs w:val="12"/>
                <w:lang w:eastAsia="el-GR"/>
              </w:rPr>
            </w:pPr>
            <w:r w:rsidRPr="00C52A71">
              <w:rPr>
                <w:rFonts w:ascii="Verdana" w:hAnsi="Verdana" w:cs="Calibri"/>
                <w:b/>
                <w:bCs/>
                <w:color w:val="000000"/>
                <w:sz w:val="12"/>
                <w:szCs w:val="12"/>
                <w:lang w:eastAsia="el-GR"/>
              </w:rPr>
              <w:t> </w:t>
            </w:r>
          </w:p>
        </w:tc>
        <w:tc>
          <w:tcPr>
            <w:tcW w:w="262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rPr>
                <w:rFonts w:ascii="Verdana" w:hAnsi="Verdana" w:cs="Calibri"/>
                <w:color w:val="000000"/>
                <w:sz w:val="12"/>
                <w:szCs w:val="12"/>
                <w:lang w:eastAsia="el-GR"/>
              </w:rPr>
            </w:pPr>
            <w:r w:rsidRPr="00C52A71">
              <w:rPr>
                <w:rFonts w:ascii="Verdana" w:hAnsi="Verdana" w:cs="Calibri"/>
                <w:color w:val="000000"/>
                <w:sz w:val="12"/>
                <w:szCs w:val="12"/>
                <w:lang w:eastAsia="el-GR"/>
              </w:rPr>
              <w:t> </w:t>
            </w:r>
          </w:p>
        </w:tc>
        <w:tc>
          <w:tcPr>
            <w:tcW w:w="142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color w:val="000000"/>
                <w:sz w:val="12"/>
                <w:szCs w:val="12"/>
                <w:lang w:eastAsia="el-GR"/>
              </w:rPr>
            </w:pPr>
            <w:r w:rsidRPr="00C52A71">
              <w:rPr>
                <w:rFonts w:ascii="Verdana" w:hAnsi="Verdana" w:cs="Calibri"/>
                <w:color w:val="000000"/>
                <w:sz w:val="12"/>
                <w:szCs w:val="12"/>
                <w:lang w:eastAsia="el-GR"/>
              </w:rPr>
              <w:t> </w:t>
            </w:r>
          </w:p>
        </w:tc>
        <w:tc>
          <w:tcPr>
            <w:tcW w:w="116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color w:val="000000"/>
                <w:sz w:val="12"/>
                <w:szCs w:val="12"/>
                <w:lang w:eastAsia="el-GR"/>
              </w:rPr>
            </w:pPr>
            <w:r w:rsidRPr="00C52A71">
              <w:rPr>
                <w:rFonts w:ascii="Verdana" w:hAnsi="Verdana" w:cs="Calibri"/>
                <w:color w:val="000000"/>
                <w:sz w:val="12"/>
                <w:szCs w:val="12"/>
                <w:lang w:eastAsia="el-GR"/>
              </w:rPr>
              <w:t> </w:t>
            </w:r>
          </w:p>
        </w:tc>
        <w:tc>
          <w:tcPr>
            <w:tcW w:w="106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color w:val="000000"/>
                <w:sz w:val="12"/>
                <w:szCs w:val="12"/>
                <w:lang w:eastAsia="el-GR"/>
              </w:rPr>
            </w:pPr>
            <w:r w:rsidRPr="00C52A71">
              <w:rPr>
                <w:rFonts w:ascii="Verdana" w:hAnsi="Verdana" w:cs="Calibri"/>
                <w:color w:val="000000"/>
                <w:sz w:val="12"/>
                <w:szCs w:val="12"/>
                <w:lang w:eastAsia="el-GR"/>
              </w:rPr>
              <w:t> </w:t>
            </w:r>
          </w:p>
        </w:tc>
      </w:tr>
      <w:tr w:rsidR="00C52A71" w:rsidRPr="00C52A71" w:rsidTr="00C52A71">
        <w:trPr>
          <w:trHeight w:val="315"/>
          <w:jc w:val="center"/>
        </w:trPr>
        <w:tc>
          <w:tcPr>
            <w:tcW w:w="960" w:type="dxa"/>
            <w:tcBorders>
              <w:top w:val="nil"/>
              <w:left w:val="single" w:sz="8" w:space="0" w:color="000000"/>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b/>
                <w:bCs/>
                <w:color w:val="000000"/>
                <w:sz w:val="12"/>
                <w:szCs w:val="12"/>
                <w:lang w:eastAsia="el-GR"/>
              </w:rPr>
            </w:pPr>
            <w:r w:rsidRPr="00C52A71">
              <w:rPr>
                <w:rFonts w:ascii="Verdana" w:hAnsi="Verdana" w:cs="Calibri"/>
                <w:b/>
                <w:bCs/>
                <w:color w:val="000000"/>
                <w:sz w:val="12"/>
                <w:szCs w:val="12"/>
                <w:lang w:eastAsia="el-GR"/>
              </w:rPr>
              <w:t>4</w:t>
            </w:r>
          </w:p>
        </w:tc>
        <w:tc>
          <w:tcPr>
            <w:tcW w:w="262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rPr>
                <w:rFonts w:ascii="Verdana" w:hAnsi="Verdana" w:cs="Calibri"/>
                <w:color w:val="000000"/>
                <w:sz w:val="12"/>
                <w:szCs w:val="12"/>
                <w:lang w:eastAsia="el-GR"/>
              </w:rPr>
            </w:pPr>
            <w:r w:rsidRPr="00C52A71">
              <w:rPr>
                <w:rFonts w:ascii="Verdana" w:hAnsi="Verdana" w:cs="Calibri"/>
                <w:color w:val="000000"/>
                <w:sz w:val="12"/>
                <w:szCs w:val="12"/>
                <w:lang w:eastAsia="el-GR"/>
              </w:rPr>
              <w:t>ΠΟΔΙA ΣΥΓΚΟΛΛΗΤΩΝ</w:t>
            </w:r>
          </w:p>
        </w:tc>
        <w:tc>
          <w:tcPr>
            <w:tcW w:w="142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color w:val="000000"/>
                <w:sz w:val="12"/>
                <w:szCs w:val="12"/>
                <w:lang w:eastAsia="el-GR"/>
              </w:rPr>
            </w:pPr>
            <w:r w:rsidRPr="00C52A71">
              <w:rPr>
                <w:rFonts w:ascii="Verdana" w:hAnsi="Verdana" w:cs="Calibri"/>
                <w:color w:val="000000"/>
                <w:sz w:val="12"/>
                <w:szCs w:val="12"/>
                <w:lang w:eastAsia="el-GR"/>
              </w:rPr>
              <w:t>2</w:t>
            </w:r>
          </w:p>
        </w:tc>
        <w:tc>
          <w:tcPr>
            <w:tcW w:w="116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color w:val="000000"/>
                <w:sz w:val="12"/>
                <w:szCs w:val="12"/>
                <w:lang w:eastAsia="el-GR"/>
              </w:rPr>
            </w:pPr>
            <w:r w:rsidRPr="00C52A71">
              <w:rPr>
                <w:rFonts w:ascii="Verdana" w:hAnsi="Verdana" w:cs="Calibri"/>
                <w:color w:val="000000"/>
                <w:sz w:val="12"/>
                <w:szCs w:val="12"/>
                <w:lang w:eastAsia="el-GR"/>
              </w:rPr>
              <w:t>25</w:t>
            </w:r>
          </w:p>
        </w:tc>
        <w:tc>
          <w:tcPr>
            <w:tcW w:w="106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color w:val="000000"/>
                <w:sz w:val="12"/>
                <w:szCs w:val="12"/>
                <w:lang w:eastAsia="el-GR"/>
              </w:rPr>
            </w:pPr>
            <w:r w:rsidRPr="00C52A71">
              <w:rPr>
                <w:rFonts w:ascii="Verdana" w:hAnsi="Verdana" w:cs="Calibri"/>
                <w:color w:val="000000"/>
                <w:sz w:val="12"/>
                <w:szCs w:val="12"/>
                <w:lang w:eastAsia="el-GR"/>
              </w:rPr>
              <w:t>50</w:t>
            </w:r>
          </w:p>
        </w:tc>
      </w:tr>
      <w:tr w:rsidR="00C52A71" w:rsidRPr="00C52A71" w:rsidTr="00C52A71">
        <w:trPr>
          <w:trHeight w:val="315"/>
          <w:jc w:val="center"/>
        </w:trPr>
        <w:tc>
          <w:tcPr>
            <w:tcW w:w="960" w:type="dxa"/>
            <w:tcBorders>
              <w:top w:val="nil"/>
              <w:left w:val="single" w:sz="8" w:space="0" w:color="000000"/>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b/>
                <w:bCs/>
                <w:color w:val="000000"/>
                <w:sz w:val="12"/>
                <w:szCs w:val="12"/>
                <w:lang w:eastAsia="el-GR"/>
              </w:rPr>
            </w:pPr>
            <w:r w:rsidRPr="00C52A71">
              <w:rPr>
                <w:rFonts w:ascii="Verdana" w:hAnsi="Verdana" w:cs="Calibri"/>
                <w:b/>
                <w:bCs/>
                <w:color w:val="000000"/>
                <w:sz w:val="12"/>
                <w:szCs w:val="12"/>
                <w:lang w:eastAsia="el-GR"/>
              </w:rPr>
              <w:lastRenderedPageBreak/>
              <w:t> </w:t>
            </w:r>
          </w:p>
        </w:tc>
        <w:tc>
          <w:tcPr>
            <w:tcW w:w="262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rPr>
                <w:rFonts w:ascii="Verdana" w:hAnsi="Verdana" w:cs="Calibri"/>
                <w:color w:val="000000"/>
                <w:sz w:val="12"/>
                <w:szCs w:val="12"/>
                <w:lang w:eastAsia="el-GR"/>
              </w:rPr>
            </w:pPr>
            <w:r w:rsidRPr="00C52A71">
              <w:rPr>
                <w:rFonts w:ascii="Verdana" w:hAnsi="Verdana" w:cs="Calibri"/>
                <w:color w:val="000000"/>
                <w:sz w:val="12"/>
                <w:szCs w:val="12"/>
                <w:lang w:eastAsia="el-GR"/>
              </w:rPr>
              <w:t> </w:t>
            </w:r>
          </w:p>
        </w:tc>
        <w:tc>
          <w:tcPr>
            <w:tcW w:w="142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color w:val="000000"/>
                <w:sz w:val="12"/>
                <w:szCs w:val="12"/>
                <w:lang w:eastAsia="el-GR"/>
              </w:rPr>
            </w:pPr>
            <w:r w:rsidRPr="00C52A71">
              <w:rPr>
                <w:rFonts w:ascii="Verdana" w:hAnsi="Verdana" w:cs="Calibri"/>
                <w:color w:val="000000"/>
                <w:sz w:val="12"/>
                <w:szCs w:val="12"/>
                <w:lang w:eastAsia="el-GR"/>
              </w:rPr>
              <w:t> </w:t>
            </w:r>
          </w:p>
        </w:tc>
        <w:tc>
          <w:tcPr>
            <w:tcW w:w="116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color w:val="000000"/>
                <w:sz w:val="12"/>
                <w:szCs w:val="12"/>
                <w:lang w:eastAsia="el-GR"/>
              </w:rPr>
            </w:pPr>
            <w:r w:rsidRPr="00C52A71">
              <w:rPr>
                <w:rFonts w:ascii="Verdana" w:hAnsi="Verdana" w:cs="Calibri"/>
                <w:color w:val="000000"/>
                <w:sz w:val="12"/>
                <w:szCs w:val="12"/>
                <w:lang w:eastAsia="el-GR"/>
              </w:rPr>
              <w:t> </w:t>
            </w:r>
          </w:p>
        </w:tc>
        <w:tc>
          <w:tcPr>
            <w:tcW w:w="106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color w:val="000000"/>
                <w:sz w:val="12"/>
                <w:szCs w:val="12"/>
                <w:lang w:eastAsia="el-GR"/>
              </w:rPr>
            </w:pPr>
            <w:r w:rsidRPr="00C52A71">
              <w:rPr>
                <w:rFonts w:ascii="Verdana" w:hAnsi="Verdana" w:cs="Calibri"/>
                <w:color w:val="000000"/>
                <w:sz w:val="12"/>
                <w:szCs w:val="12"/>
                <w:lang w:eastAsia="el-GR"/>
              </w:rPr>
              <w:t> </w:t>
            </w:r>
          </w:p>
        </w:tc>
      </w:tr>
      <w:tr w:rsidR="00C52A71" w:rsidRPr="00C52A71" w:rsidTr="00C52A71">
        <w:trPr>
          <w:trHeight w:val="477"/>
          <w:jc w:val="center"/>
        </w:trPr>
        <w:tc>
          <w:tcPr>
            <w:tcW w:w="960" w:type="dxa"/>
            <w:tcBorders>
              <w:top w:val="nil"/>
              <w:left w:val="single" w:sz="8" w:space="0" w:color="000000"/>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b/>
                <w:bCs/>
                <w:color w:val="000000"/>
                <w:sz w:val="12"/>
                <w:szCs w:val="12"/>
                <w:lang w:eastAsia="el-GR"/>
              </w:rPr>
            </w:pPr>
            <w:r w:rsidRPr="00C52A71">
              <w:rPr>
                <w:rFonts w:ascii="Verdana" w:hAnsi="Verdana" w:cs="Calibri"/>
                <w:b/>
                <w:bCs/>
                <w:color w:val="000000"/>
                <w:sz w:val="12"/>
                <w:szCs w:val="12"/>
                <w:lang w:eastAsia="el-GR"/>
              </w:rPr>
              <w:t>5</w:t>
            </w:r>
          </w:p>
        </w:tc>
        <w:tc>
          <w:tcPr>
            <w:tcW w:w="262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rPr>
                <w:rFonts w:ascii="Verdana" w:hAnsi="Verdana" w:cs="Calibri"/>
                <w:color w:val="000000"/>
                <w:sz w:val="12"/>
                <w:szCs w:val="12"/>
                <w:lang w:eastAsia="el-GR"/>
              </w:rPr>
            </w:pPr>
            <w:r w:rsidRPr="00C52A71">
              <w:rPr>
                <w:rFonts w:ascii="Verdana" w:hAnsi="Verdana" w:cs="Calibri"/>
                <w:color w:val="000000"/>
                <w:sz w:val="12"/>
                <w:szCs w:val="12"/>
                <w:lang w:eastAsia="el-GR"/>
              </w:rPr>
              <w:t>ΦΟΡΜA ΟΛΟΣΩΜΗ ΕΡΓΑΣΙΑΣ ΓΙΑ ΣΥΓΚΟΛΗΣΕΙΣ</w:t>
            </w:r>
          </w:p>
        </w:tc>
        <w:tc>
          <w:tcPr>
            <w:tcW w:w="142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color w:val="000000"/>
                <w:sz w:val="12"/>
                <w:szCs w:val="12"/>
                <w:lang w:eastAsia="el-GR"/>
              </w:rPr>
            </w:pPr>
            <w:r w:rsidRPr="00C52A71">
              <w:rPr>
                <w:rFonts w:ascii="Verdana" w:hAnsi="Verdana" w:cs="Calibri"/>
                <w:color w:val="000000"/>
                <w:sz w:val="12"/>
                <w:szCs w:val="12"/>
                <w:lang w:eastAsia="el-GR"/>
              </w:rPr>
              <w:t>2</w:t>
            </w:r>
          </w:p>
        </w:tc>
        <w:tc>
          <w:tcPr>
            <w:tcW w:w="116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color w:val="000000"/>
                <w:sz w:val="12"/>
                <w:szCs w:val="12"/>
                <w:lang w:eastAsia="el-GR"/>
              </w:rPr>
            </w:pPr>
            <w:r w:rsidRPr="00C52A71">
              <w:rPr>
                <w:rFonts w:ascii="Verdana" w:hAnsi="Verdana" w:cs="Calibri"/>
                <w:color w:val="000000"/>
                <w:sz w:val="12"/>
                <w:szCs w:val="12"/>
                <w:lang w:eastAsia="el-GR"/>
              </w:rPr>
              <w:t>80</w:t>
            </w:r>
          </w:p>
        </w:tc>
        <w:tc>
          <w:tcPr>
            <w:tcW w:w="106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color w:val="000000"/>
                <w:sz w:val="12"/>
                <w:szCs w:val="12"/>
                <w:lang w:eastAsia="el-GR"/>
              </w:rPr>
            </w:pPr>
            <w:r w:rsidRPr="00C52A71">
              <w:rPr>
                <w:rFonts w:ascii="Verdana" w:hAnsi="Verdana" w:cs="Calibri"/>
                <w:color w:val="000000"/>
                <w:sz w:val="12"/>
                <w:szCs w:val="12"/>
                <w:lang w:eastAsia="el-GR"/>
              </w:rPr>
              <w:t>160</w:t>
            </w:r>
          </w:p>
        </w:tc>
      </w:tr>
      <w:tr w:rsidR="00C52A71" w:rsidRPr="00C52A71" w:rsidTr="00C52A71">
        <w:trPr>
          <w:trHeight w:val="315"/>
          <w:jc w:val="center"/>
        </w:trPr>
        <w:tc>
          <w:tcPr>
            <w:tcW w:w="960" w:type="dxa"/>
            <w:tcBorders>
              <w:top w:val="nil"/>
              <w:left w:val="single" w:sz="8" w:space="0" w:color="000000"/>
              <w:bottom w:val="single" w:sz="8" w:space="0" w:color="000000"/>
              <w:right w:val="single" w:sz="8" w:space="0" w:color="000000"/>
            </w:tcBorders>
            <w:shd w:val="clear" w:color="auto" w:fill="auto"/>
            <w:vAlign w:val="bottom"/>
            <w:hideMark/>
          </w:tcPr>
          <w:p w:rsidR="00C52A71" w:rsidRPr="00C52A71" w:rsidRDefault="00C52A71" w:rsidP="00C52A71">
            <w:pPr>
              <w:suppressAutoHyphens w:val="0"/>
              <w:rPr>
                <w:rFonts w:ascii="Verdana" w:hAnsi="Verdana" w:cs="Calibri"/>
                <w:b/>
                <w:bCs/>
                <w:color w:val="000000"/>
                <w:sz w:val="12"/>
                <w:szCs w:val="12"/>
                <w:lang w:eastAsia="el-GR"/>
              </w:rPr>
            </w:pPr>
            <w:r w:rsidRPr="00C52A71">
              <w:rPr>
                <w:rFonts w:ascii="Verdana" w:hAnsi="Verdana" w:cs="Calibri"/>
                <w:b/>
                <w:bCs/>
                <w:color w:val="000000"/>
                <w:sz w:val="12"/>
                <w:szCs w:val="12"/>
                <w:lang w:eastAsia="el-GR"/>
              </w:rPr>
              <w:t> </w:t>
            </w:r>
          </w:p>
        </w:tc>
        <w:tc>
          <w:tcPr>
            <w:tcW w:w="262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rPr>
                <w:rFonts w:ascii="Verdana" w:hAnsi="Verdana" w:cs="Calibri"/>
                <w:color w:val="000000"/>
                <w:sz w:val="12"/>
                <w:szCs w:val="12"/>
                <w:lang w:eastAsia="el-GR"/>
              </w:rPr>
            </w:pPr>
            <w:r w:rsidRPr="00C52A71">
              <w:rPr>
                <w:rFonts w:ascii="Verdana" w:hAnsi="Verdana" w:cs="Calibri"/>
                <w:color w:val="000000"/>
                <w:sz w:val="12"/>
                <w:szCs w:val="12"/>
                <w:lang w:eastAsia="el-GR"/>
              </w:rPr>
              <w:t> </w:t>
            </w:r>
          </w:p>
        </w:tc>
        <w:tc>
          <w:tcPr>
            <w:tcW w:w="142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rPr>
                <w:rFonts w:ascii="Verdana" w:hAnsi="Verdana" w:cs="Calibri"/>
                <w:color w:val="000000"/>
                <w:sz w:val="12"/>
                <w:szCs w:val="12"/>
                <w:lang w:eastAsia="el-GR"/>
              </w:rPr>
            </w:pPr>
            <w:r w:rsidRPr="00C52A71">
              <w:rPr>
                <w:rFonts w:ascii="Verdana" w:hAnsi="Verdana" w:cs="Calibri"/>
                <w:color w:val="000000"/>
                <w:sz w:val="12"/>
                <w:szCs w:val="12"/>
                <w:lang w:eastAsia="el-GR"/>
              </w:rPr>
              <w:t> </w:t>
            </w:r>
          </w:p>
        </w:tc>
        <w:tc>
          <w:tcPr>
            <w:tcW w:w="116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b/>
                <w:bCs/>
                <w:color w:val="000000"/>
                <w:sz w:val="12"/>
                <w:szCs w:val="12"/>
                <w:lang w:eastAsia="el-GR"/>
              </w:rPr>
            </w:pPr>
            <w:r w:rsidRPr="00C52A71">
              <w:rPr>
                <w:rFonts w:ascii="Verdana" w:hAnsi="Verdana" w:cs="Calibri"/>
                <w:b/>
                <w:bCs/>
                <w:color w:val="000000"/>
                <w:sz w:val="12"/>
                <w:szCs w:val="12"/>
                <w:lang w:eastAsia="el-GR"/>
              </w:rPr>
              <w:t>ΣΥΝΟΛΟ</w:t>
            </w:r>
          </w:p>
        </w:tc>
        <w:tc>
          <w:tcPr>
            <w:tcW w:w="106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b/>
                <w:bCs/>
                <w:color w:val="000000"/>
                <w:sz w:val="12"/>
                <w:szCs w:val="12"/>
                <w:lang w:eastAsia="el-GR"/>
              </w:rPr>
            </w:pPr>
            <w:r w:rsidRPr="00C52A71">
              <w:rPr>
                <w:rFonts w:ascii="Verdana" w:hAnsi="Verdana" w:cs="Calibri"/>
                <w:b/>
                <w:bCs/>
                <w:color w:val="000000"/>
                <w:sz w:val="12"/>
                <w:szCs w:val="12"/>
                <w:lang w:eastAsia="el-GR"/>
              </w:rPr>
              <w:t>412</w:t>
            </w:r>
          </w:p>
        </w:tc>
      </w:tr>
      <w:tr w:rsidR="00C52A71" w:rsidRPr="00C52A71" w:rsidTr="00C52A71">
        <w:trPr>
          <w:trHeight w:val="315"/>
          <w:jc w:val="center"/>
        </w:trPr>
        <w:tc>
          <w:tcPr>
            <w:tcW w:w="960" w:type="dxa"/>
            <w:tcBorders>
              <w:top w:val="nil"/>
              <w:left w:val="single" w:sz="8" w:space="0" w:color="000000"/>
              <w:bottom w:val="single" w:sz="8" w:space="0" w:color="000000"/>
              <w:right w:val="single" w:sz="8" w:space="0" w:color="000000"/>
            </w:tcBorders>
            <w:shd w:val="clear" w:color="auto" w:fill="auto"/>
            <w:vAlign w:val="bottom"/>
            <w:hideMark/>
          </w:tcPr>
          <w:p w:rsidR="00C52A71" w:rsidRPr="00C52A71" w:rsidRDefault="00C52A71" w:rsidP="00C52A71">
            <w:pPr>
              <w:suppressAutoHyphens w:val="0"/>
              <w:rPr>
                <w:rFonts w:ascii="Verdana" w:hAnsi="Verdana" w:cs="Calibri"/>
                <w:b/>
                <w:bCs/>
                <w:color w:val="000000"/>
                <w:sz w:val="12"/>
                <w:szCs w:val="12"/>
                <w:lang w:eastAsia="el-GR"/>
              </w:rPr>
            </w:pPr>
            <w:r w:rsidRPr="00C52A71">
              <w:rPr>
                <w:rFonts w:ascii="Verdana" w:hAnsi="Verdana" w:cs="Calibri"/>
                <w:b/>
                <w:bCs/>
                <w:color w:val="000000"/>
                <w:sz w:val="12"/>
                <w:szCs w:val="12"/>
                <w:lang w:eastAsia="el-GR"/>
              </w:rPr>
              <w:t> </w:t>
            </w:r>
          </w:p>
        </w:tc>
        <w:tc>
          <w:tcPr>
            <w:tcW w:w="262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rPr>
                <w:rFonts w:ascii="Verdana" w:hAnsi="Verdana" w:cs="Calibri"/>
                <w:color w:val="000000"/>
                <w:sz w:val="12"/>
                <w:szCs w:val="12"/>
                <w:lang w:eastAsia="el-GR"/>
              </w:rPr>
            </w:pPr>
            <w:r w:rsidRPr="00C52A71">
              <w:rPr>
                <w:rFonts w:ascii="Verdana" w:hAnsi="Verdana" w:cs="Calibri"/>
                <w:color w:val="000000"/>
                <w:sz w:val="12"/>
                <w:szCs w:val="12"/>
                <w:lang w:eastAsia="el-GR"/>
              </w:rPr>
              <w:t> </w:t>
            </w:r>
          </w:p>
        </w:tc>
        <w:tc>
          <w:tcPr>
            <w:tcW w:w="142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rPr>
                <w:rFonts w:ascii="Verdana" w:hAnsi="Verdana" w:cs="Calibri"/>
                <w:color w:val="000000"/>
                <w:sz w:val="12"/>
                <w:szCs w:val="12"/>
                <w:lang w:eastAsia="el-GR"/>
              </w:rPr>
            </w:pPr>
            <w:r w:rsidRPr="00C52A71">
              <w:rPr>
                <w:rFonts w:ascii="Verdana" w:hAnsi="Verdana" w:cs="Calibri"/>
                <w:color w:val="000000"/>
                <w:sz w:val="12"/>
                <w:szCs w:val="12"/>
                <w:lang w:eastAsia="el-GR"/>
              </w:rPr>
              <w:t> </w:t>
            </w:r>
          </w:p>
        </w:tc>
        <w:tc>
          <w:tcPr>
            <w:tcW w:w="116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b/>
                <w:bCs/>
                <w:color w:val="000000"/>
                <w:sz w:val="12"/>
                <w:szCs w:val="12"/>
                <w:lang w:eastAsia="el-GR"/>
              </w:rPr>
            </w:pPr>
            <w:r w:rsidRPr="00C52A71">
              <w:rPr>
                <w:rFonts w:ascii="Verdana" w:hAnsi="Verdana" w:cs="Calibri"/>
                <w:b/>
                <w:bCs/>
                <w:color w:val="000000"/>
                <w:sz w:val="12"/>
                <w:szCs w:val="12"/>
                <w:lang w:eastAsia="el-GR"/>
              </w:rPr>
              <w:t>ΦΠΑ</w:t>
            </w:r>
          </w:p>
        </w:tc>
        <w:tc>
          <w:tcPr>
            <w:tcW w:w="106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b/>
                <w:bCs/>
                <w:color w:val="000000"/>
                <w:sz w:val="12"/>
                <w:szCs w:val="12"/>
                <w:lang w:eastAsia="el-GR"/>
              </w:rPr>
            </w:pPr>
            <w:r w:rsidRPr="00C52A71">
              <w:rPr>
                <w:rFonts w:ascii="Verdana" w:hAnsi="Verdana" w:cs="Calibri"/>
                <w:b/>
                <w:bCs/>
                <w:color w:val="000000"/>
                <w:sz w:val="12"/>
                <w:szCs w:val="12"/>
                <w:lang w:eastAsia="el-GR"/>
              </w:rPr>
              <w:t>98,88</w:t>
            </w:r>
          </w:p>
        </w:tc>
      </w:tr>
      <w:tr w:rsidR="00C52A71" w:rsidRPr="00C52A71" w:rsidTr="00C52A71">
        <w:trPr>
          <w:trHeight w:val="375"/>
          <w:jc w:val="center"/>
        </w:trPr>
        <w:tc>
          <w:tcPr>
            <w:tcW w:w="960" w:type="dxa"/>
            <w:tcBorders>
              <w:top w:val="nil"/>
              <w:left w:val="single" w:sz="8" w:space="0" w:color="000000"/>
              <w:bottom w:val="single" w:sz="8" w:space="0" w:color="000000"/>
              <w:right w:val="single" w:sz="8" w:space="0" w:color="000000"/>
            </w:tcBorders>
            <w:shd w:val="clear" w:color="auto" w:fill="auto"/>
            <w:vAlign w:val="bottom"/>
            <w:hideMark/>
          </w:tcPr>
          <w:p w:rsidR="00C52A71" w:rsidRPr="00C52A71" w:rsidRDefault="00C52A71" w:rsidP="00C52A71">
            <w:pPr>
              <w:suppressAutoHyphens w:val="0"/>
              <w:rPr>
                <w:rFonts w:ascii="Verdana" w:hAnsi="Verdana" w:cs="Calibri"/>
                <w:b/>
                <w:bCs/>
                <w:color w:val="000000"/>
                <w:sz w:val="12"/>
                <w:szCs w:val="12"/>
                <w:lang w:eastAsia="el-GR"/>
              </w:rPr>
            </w:pPr>
            <w:r w:rsidRPr="00C52A71">
              <w:rPr>
                <w:rFonts w:ascii="Verdana" w:hAnsi="Verdana" w:cs="Calibri"/>
                <w:b/>
                <w:bCs/>
                <w:color w:val="000000"/>
                <w:sz w:val="12"/>
                <w:szCs w:val="12"/>
                <w:lang w:eastAsia="el-GR"/>
              </w:rPr>
              <w:t> </w:t>
            </w:r>
          </w:p>
        </w:tc>
        <w:tc>
          <w:tcPr>
            <w:tcW w:w="262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rPr>
                <w:rFonts w:ascii="Verdana" w:hAnsi="Verdana" w:cs="Calibri"/>
                <w:color w:val="000000"/>
                <w:sz w:val="12"/>
                <w:szCs w:val="12"/>
                <w:lang w:eastAsia="el-GR"/>
              </w:rPr>
            </w:pPr>
            <w:r w:rsidRPr="00C52A71">
              <w:rPr>
                <w:rFonts w:ascii="Verdana" w:hAnsi="Verdana" w:cs="Calibri"/>
                <w:color w:val="000000"/>
                <w:sz w:val="12"/>
                <w:szCs w:val="12"/>
                <w:lang w:eastAsia="el-GR"/>
              </w:rPr>
              <w:t> </w:t>
            </w:r>
          </w:p>
        </w:tc>
        <w:tc>
          <w:tcPr>
            <w:tcW w:w="142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rPr>
                <w:rFonts w:ascii="Verdana" w:hAnsi="Verdana" w:cs="Calibri"/>
                <w:color w:val="000000"/>
                <w:sz w:val="12"/>
                <w:szCs w:val="12"/>
                <w:lang w:eastAsia="el-GR"/>
              </w:rPr>
            </w:pPr>
            <w:r w:rsidRPr="00C52A71">
              <w:rPr>
                <w:rFonts w:ascii="Verdana" w:hAnsi="Verdana" w:cs="Calibri"/>
                <w:color w:val="000000"/>
                <w:sz w:val="12"/>
                <w:szCs w:val="12"/>
                <w:lang w:eastAsia="el-GR"/>
              </w:rPr>
              <w:t> </w:t>
            </w:r>
          </w:p>
        </w:tc>
        <w:tc>
          <w:tcPr>
            <w:tcW w:w="116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b/>
                <w:bCs/>
                <w:color w:val="000000"/>
                <w:sz w:val="12"/>
                <w:szCs w:val="12"/>
                <w:lang w:eastAsia="el-GR"/>
              </w:rPr>
            </w:pPr>
            <w:r w:rsidRPr="00C52A71">
              <w:rPr>
                <w:rFonts w:ascii="Verdana" w:hAnsi="Verdana" w:cs="Calibri"/>
                <w:b/>
                <w:bCs/>
                <w:color w:val="000000"/>
                <w:sz w:val="12"/>
                <w:szCs w:val="12"/>
                <w:lang w:eastAsia="el-GR"/>
              </w:rPr>
              <w:t>ΓΕΝΙΚΟ ΣΥΝΟΛΟ Ε</w:t>
            </w:r>
          </w:p>
        </w:tc>
        <w:tc>
          <w:tcPr>
            <w:tcW w:w="106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b/>
                <w:bCs/>
                <w:color w:val="000000"/>
                <w:sz w:val="12"/>
                <w:szCs w:val="12"/>
                <w:lang w:eastAsia="el-GR"/>
              </w:rPr>
            </w:pPr>
            <w:r w:rsidRPr="00C52A71">
              <w:rPr>
                <w:rFonts w:ascii="Verdana" w:hAnsi="Verdana" w:cs="Calibri"/>
                <w:b/>
                <w:bCs/>
                <w:color w:val="000000"/>
                <w:sz w:val="12"/>
                <w:szCs w:val="12"/>
                <w:lang w:eastAsia="el-GR"/>
              </w:rPr>
              <w:t>510,88</w:t>
            </w:r>
          </w:p>
        </w:tc>
      </w:tr>
      <w:tr w:rsidR="00C52A71" w:rsidRPr="00C52A71" w:rsidTr="00C52A71">
        <w:trPr>
          <w:trHeight w:val="315"/>
          <w:jc w:val="center"/>
        </w:trPr>
        <w:tc>
          <w:tcPr>
            <w:tcW w:w="960" w:type="dxa"/>
            <w:tcBorders>
              <w:top w:val="nil"/>
              <w:left w:val="nil"/>
              <w:bottom w:val="nil"/>
              <w:right w:val="nil"/>
            </w:tcBorders>
            <w:shd w:val="clear" w:color="auto" w:fill="auto"/>
            <w:noWrap/>
            <w:vAlign w:val="bottom"/>
            <w:hideMark/>
          </w:tcPr>
          <w:p w:rsidR="00C52A71" w:rsidRPr="00C52A71" w:rsidRDefault="00C52A71" w:rsidP="00C52A71">
            <w:pPr>
              <w:suppressAutoHyphens w:val="0"/>
              <w:jc w:val="both"/>
              <w:rPr>
                <w:rFonts w:ascii="Verdana" w:hAnsi="Verdana" w:cs="Calibri"/>
                <w:color w:val="000000"/>
                <w:sz w:val="20"/>
                <w:szCs w:val="20"/>
                <w:lang w:eastAsia="el-GR"/>
              </w:rPr>
            </w:pPr>
          </w:p>
        </w:tc>
        <w:tc>
          <w:tcPr>
            <w:tcW w:w="2620" w:type="dxa"/>
            <w:tcBorders>
              <w:top w:val="nil"/>
              <w:left w:val="nil"/>
              <w:bottom w:val="nil"/>
              <w:right w:val="nil"/>
            </w:tcBorders>
            <w:shd w:val="clear" w:color="auto" w:fill="auto"/>
            <w:noWrap/>
            <w:vAlign w:val="bottom"/>
            <w:hideMark/>
          </w:tcPr>
          <w:p w:rsidR="00C52A71" w:rsidRPr="00C52A71" w:rsidRDefault="00C52A71" w:rsidP="00C52A71">
            <w:pPr>
              <w:suppressAutoHyphens w:val="0"/>
              <w:rPr>
                <w:rFonts w:ascii="Calibri" w:hAnsi="Calibri" w:cs="Calibri"/>
                <w:color w:val="000000"/>
                <w:lang w:eastAsia="el-GR"/>
              </w:rPr>
            </w:pPr>
          </w:p>
        </w:tc>
        <w:tc>
          <w:tcPr>
            <w:tcW w:w="1420" w:type="dxa"/>
            <w:tcBorders>
              <w:top w:val="nil"/>
              <w:left w:val="nil"/>
              <w:bottom w:val="nil"/>
              <w:right w:val="nil"/>
            </w:tcBorders>
            <w:shd w:val="clear" w:color="auto" w:fill="auto"/>
            <w:noWrap/>
            <w:vAlign w:val="bottom"/>
            <w:hideMark/>
          </w:tcPr>
          <w:p w:rsidR="00C52A71" w:rsidRPr="00C52A71" w:rsidRDefault="00C52A71" w:rsidP="00C52A71">
            <w:pPr>
              <w:suppressAutoHyphens w:val="0"/>
              <w:rPr>
                <w:rFonts w:ascii="Calibri" w:hAnsi="Calibri" w:cs="Calibri"/>
                <w:color w:val="000000"/>
                <w:lang w:eastAsia="el-GR"/>
              </w:rPr>
            </w:pPr>
          </w:p>
        </w:tc>
        <w:tc>
          <w:tcPr>
            <w:tcW w:w="1160" w:type="dxa"/>
            <w:tcBorders>
              <w:top w:val="nil"/>
              <w:left w:val="nil"/>
              <w:bottom w:val="nil"/>
              <w:right w:val="nil"/>
            </w:tcBorders>
            <w:shd w:val="clear" w:color="auto" w:fill="auto"/>
            <w:noWrap/>
            <w:vAlign w:val="bottom"/>
            <w:hideMark/>
          </w:tcPr>
          <w:p w:rsidR="00C52A71" w:rsidRPr="00C52A71" w:rsidRDefault="00C52A71" w:rsidP="00C52A71">
            <w:pPr>
              <w:suppressAutoHyphens w:val="0"/>
              <w:rPr>
                <w:rFonts w:ascii="Calibri" w:hAnsi="Calibri" w:cs="Calibri"/>
                <w:color w:val="000000"/>
                <w:lang w:eastAsia="el-GR"/>
              </w:rPr>
            </w:pPr>
          </w:p>
        </w:tc>
        <w:tc>
          <w:tcPr>
            <w:tcW w:w="1060" w:type="dxa"/>
            <w:tcBorders>
              <w:top w:val="nil"/>
              <w:left w:val="nil"/>
              <w:bottom w:val="nil"/>
              <w:right w:val="nil"/>
            </w:tcBorders>
            <w:shd w:val="clear" w:color="auto" w:fill="auto"/>
            <w:noWrap/>
            <w:vAlign w:val="bottom"/>
            <w:hideMark/>
          </w:tcPr>
          <w:p w:rsidR="00C52A71" w:rsidRPr="00C52A71" w:rsidRDefault="00C52A71" w:rsidP="00C52A71">
            <w:pPr>
              <w:suppressAutoHyphens w:val="0"/>
              <w:rPr>
                <w:rFonts w:ascii="Calibri" w:hAnsi="Calibri" w:cs="Calibri"/>
                <w:color w:val="000000"/>
                <w:lang w:eastAsia="el-GR"/>
              </w:rPr>
            </w:pPr>
          </w:p>
        </w:tc>
      </w:tr>
      <w:tr w:rsidR="00C52A71" w:rsidRPr="00C52A71" w:rsidTr="00C52A71">
        <w:trPr>
          <w:trHeight w:val="315"/>
          <w:jc w:val="center"/>
        </w:trPr>
        <w:tc>
          <w:tcPr>
            <w:tcW w:w="960"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rsidR="00C52A71" w:rsidRPr="00C52A71" w:rsidRDefault="00C52A71" w:rsidP="00C52A71">
            <w:pPr>
              <w:suppressAutoHyphens w:val="0"/>
              <w:rPr>
                <w:rFonts w:ascii="Verdana" w:hAnsi="Verdana" w:cs="Calibri"/>
                <w:b/>
                <w:bCs/>
                <w:color w:val="000000"/>
                <w:sz w:val="12"/>
                <w:szCs w:val="12"/>
                <w:lang w:eastAsia="el-GR"/>
              </w:rPr>
            </w:pPr>
            <w:r w:rsidRPr="00C52A71">
              <w:rPr>
                <w:rFonts w:ascii="Verdana" w:hAnsi="Verdana" w:cs="Calibri"/>
                <w:b/>
                <w:bCs/>
                <w:color w:val="000000"/>
                <w:sz w:val="12"/>
                <w:szCs w:val="12"/>
                <w:lang w:eastAsia="el-GR"/>
              </w:rPr>
              <w:t> </w:t>
            </w:r>
          </w:p>
        </w:tc>
        <w:tc>
          <w:tcPr>
            <w:tcW w:w="2620" w:type="dxa"/>
            <w:tcBorders>
              <w:top w:val="single" w:sz="8" w:space="0" w:color="000000"/>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b/>
                <w:bCs/>
                <w:color w:val="000000"/>
                <w:sz w:val="12"/>
                <w:szCs w:val="12"/>
                <w:lang w:eastAsia="el-GR"/>
              </w:rPr>
            </w:pPr>
            <w:r w:rsidRPr="00C52A71">
              <w:rPr>
                <w:rFonts w:ascii="Verdana" w:hAnsi="Verdana" w:cs="Calibri"/>
                <w:b/>
                <w:bCs/>
                <w:color w:val="000000"/>
                <w:sz w:val="12"/>
                <w:szCs w:val="12"/>
                <w:lang w:eastAsia="el-GR"/>
              </w:rPr>
              <w:t>ΤΜΗΜΑ ΣΤ</w:t>
            </w:r>
          </w:p>
        </w:tc>
        <w:tc>
          <w:tcPr>
            <w:tcW w:w="1420" w:type="dxa"/>
            <w:tcBorders>
              <w:top w:val="single" w:sz="8" w:space="0" w:color="000000"/>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rPr>
                <w:rFonts w:ascii="Verdana" w:hAnsi="Verdana" w:cs="Calibri"/>
                <w:color w:val="000000"/>
                <w:sz w:val="12"/>
                <w:szCs w:val="12"/>
                <w:lang w:eastAsia="el-GR"/>
              </w:rPr>
            </w:pPr>
            <w:r w:rsidRPr="00C52A71">
              <w:rPr>
                <w:rFonts w:ascii="Verdana" w:hAnsi="Verdana" w:cs="Calibri"/>
                <w:color w:val="000000"/>
                <w:sz w:val="12"/>
                <w:szCs w:val="12"/>
                <w:lang w:eastAsia="el-GR"/>
              </w:rPr>
              <w:t> </w:t>
            </w:r>
          </w:p>
        </w:tc>
        <w:tc>
          <w:tcPr>
            <w:tcW w:w="1160" w:type="dxa"/>
            <w:tcBorders>
              <w:top w:val="single" w:sz="8" w:space="0" w:color="000000"/>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rPr>
                <w:rFonts w:ascii="Verdana" w:hAnsi="Verdana" w:cs="Calibri"/>
                <w:color w:val="000000"/>
                <w:sz w:val="12"/>
                <w:szCs w:val="12"/>
                <w:lang w:eastAsia="el-GR"/>
              </w:rPr>
            </w:pPr>
            <w:r w:rsidRPr="00C52A71">
              <w:rPr>
                <w:rFonts w:ascii="Verdana" w:hAnsi="Verdana" w:cs="Calibri"/>
                <w:color w:val="000000"/>
                <w:sz w:val="12"/>
                <w:szCs w:val="12"/>
                <w:lang w:eastAsia="el-GR"/>
              </w:rPr>
              <w:t> </w:t>
            </w:r>
          </w:p>
        </w:tc>
        <w:tc>
          <w:tcPr>
            <w:tcW w:w="1060" w:type="dxa"/>
            <w:tcBorders>
              <w:top w:val="single" w:sz="8" w:space="0" w:color="000000"/>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rPr>
                <w:rFonts w:ascii="Verdana" w:hAnsi="Verdana" w:cs="Calibri"/>
                <w:color w:val="000000"/>
                <w:sz w:val="12"/>
                <w:szCs w:val="12"/>
                <w:lang w:eastAsia="el-GR"/>
              </w:rPr>
            </w:pPr>
            <w:r w:rsidRPr="00C52A71">
              <w:rPr>
                <w:rFonts w:ascii="Verdana" w:hAnsi="Verdana" w:cs="Calibri"/>
                <w:color w:val="000000"/>
                <w:sz w:val="12"/>
                <w:szCs w:val="12"/>
                <w:lang w:eastAsia="el-GR"/>
              </w:rPr>
              <w:t> </w:t>
            </w:r>
          </w:p>
        </w:tc>
      </w:tr>
      <w:tr w:rsidR="00C52A71" w:rsidRPr="00C52A71" w:rsidTr="00C52A71">
        <w:trPr>
          <w:trHeight w:val="315"/>
          <w:jc w:val="center"/>
        </w:trPr>
        <w:tc>
          <w:tcPr>
            <w:tcW w:w="960" w:type="dxa"/>
            <w:tcBorders>
              <w:top w:val="nil"/>
              <w:left w:val="single" w:sz="8" w:space="0" w:color="000000"/>
              <w:bottom w:val="single" w:sz="8" w:space="0" w:color="000000"/>
              <w:right w:val="single" w:sz="8" w:space="0" w:color="000000"/>
            </w:tcBorders>
            <w:shd w:val="clear" w:color="auto" w:fill="auto"/>
            <w:vAlign w:val="bottom"/>
            <w:hideMark/>
          </w:tcPr>
          <w:p w:rsidR="00C52A71" w:rsidRPr="00C52A71" w:rsidRDefault="00C52A71" w:rsidP="00C52A71">
            <w:pPr>
              <w:suppressAutoHyphens w:val="0"/>
              <w:rPr>
                <w:rFonts w:ascii="Verdana" w:hAnsi="Verdana" w:cs="Calibri"/>
                <w:color w:val="000000"/>
                <w:sz w:val="12"/>
                <w:szCs w:val="12"/>
                <w:lang w:eastAsia="el-GR"/>
              </w:rPr>
            </w:pPr>
            <w:r w:rsidRPr="00C52A71">
              <w:rPr>
                <w:rFonts w:ascii="Verdana" w:hAnsi="Verdana" w:cs="Calibri"/>
                <w:color w:val="000000"/>
                <w:sz w:val="12"/>
                <w:szCs w:val="12"/>
                <w:lang w:eastAsia="el-GR"/>
              </w:rPr>
              <w:t> </w:t>
            </w:r>
          </w:p>
        </w:tc>
        <w:tc>
          <w:tcPr>
            <w:tcW w:w="262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color w:val="000000"/>
                <w:sz w:val="12"/>
                <w:szCs w:val="12"/>
                <w:lang w:eastAsia="el-GR"/>
              </w:rPr>
            </w:pPr>
            <w:r w:rsidRPr="00C52A71">
              <w:rPr>
                <w:rFonts w:ascii="Verdana" w:hAnsi="Verdana" w:cs="Calibri"/>
                <w:color w:val="000000"/>
                <w:sz w:val="12"/>
                <w:szCs w:val="12"/>
                <w:lang w:eastAsia="el-GR"/>
              </w:rPr>
              <w:t>ΕΞΟΠΛΙΣΜΟΣ ΟΔΗΓΟΥ ΔΙΚΥΚΛΟΥ</w:t>
            </w:r>
          </w:p>
        </w:tc>
        <w:tc>
          <w:tcPr>
            <w:tcW w:w="142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rPr>
                <w:rFonts w:ascii="Verdana" w:hAnsi="Verdana" w:cs="Calibri"/>
                <w:color w:val="000000"/>
                <w:sz w:val="12"/>
                <w:szCs w:val="12"/>
                <w:lang w:eastAsia="el-GR"/>
              </w:rPr>
            </w:pPr>
            <w:r w:rsidRPr="00C52A71">
              <w:rPr>
                <w:rFonts w:ascii="Verdana" w:hAnsi="Verdana" w:cs="Calibri"/>
                <w:color w:val="000000"/>
                <w:sz w:val="12"/>
                <w:szCs w:val="12"/>
                <w:lang w:eastAsia="el-GR"/>
              </w:rPr>
              <w:t> </w:t>
            </w:r>
          </w:p>
        </w:tc>
        <w:tc>
          <w:tcPr>
            <w:tcW w:w="116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rPr>
                <w:rFonts w:ascii="Verdana" w:hAnsi="Verdana" w:cs="Calibri"/>
                <w:color w:val="000000"/>
                <w:sz w:val="12"/>
                <w:szCs w:val="12"/>
                <w:lang w:eastAsia="el-GR"/>
              </w:rPr>
            </w:pPr>
            <w:r w:rsidRPr="00C52A71">
              <w:rPr>
                <w:rFonts w:ascii="Verdana" w:hAnsi="Verdana" w:cs="Calibri"/>
                <w:color w:val="000000"/>
                <w:sz w:val="12"/>
                <w:szCs w:val="12"/>
                <w:lang w:eastAsia="el-GR"/>
              </w:rPr>
              <w:t> </w:t>
            </w:r>
          </w:p>
        </w:tc>
        <w:tc>
          <w:tcPr>
            <w:tcW w:w="106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rPr>
                <w:rFonts w:ascii="Verdana" w:hAnsi="Verdana" w:cs="Calibri"/>
                <w:color w:val="000000"/>
                <w:sz w:val="12"/>
                <w:szCs w:val="12"/>
                <w:lang w:eastAsia="el-GR"/>
              </w:rPr>
            </w:pPr>
            <w:r w:rsidRPr="00C52A71">
              <w:rPr>
                <w:rFonts w:ascii="Verdana" w:hAnsi="Verdana" w:cs="Calibri"/>
                <w:color w:val="000000"/>
                <w:sz w:val="12"/>
                <w:szCs w:val="12"/>
                <w:lang w:eastAsia="el-GR"/>
              </w:rPr>
              <w:t> </w:t>
            </w:r>
          </w:p>
        </w:tc>
      </w:tr>
      <w:tr w:rsidR="00C52A71" w:rsidRPr="00C52A71" w:rsidTr="00C52A71">
        <w:trPr>
          <w:trHeight w:val="315"/>
          <w:jc w:val="center"/>
        </w:trPr>
        <w:tc>
          <w:tcPr>
            <w:tcW w:w="960" w:type="dxa"/>
            <w:tcBorders>
              <w:top w:val="nil"/>
              <w:left w:val="single" w:sz="8" w:space="0" w:color="000000"/>
              <w:bottom w:val="single" w:sz="8" w:space="0" w:color="000000"/>
              <w:right w:val="single" w:sz="8" w:space="0" w:color="000000"/>
            </w:tcBorders>
            <w:shd w:val="clear" w:color="auto" w:fill="auto"/>
            <w:vAlign w:val="bottom"/>
            <w:hideMark/>
          </w:tcPr>
          <w:p w:rsidR="00C52A71" w:rsidRPr="00C52A71" w:rsidRDefault="00C52A71" w:rsidP="00C52A71">
            <w:pPr>
              <w:suppressAutoHyphens w:val="0"/>
              <w:rPr>
                <w:rFonts w:ascii="Verdana" w:hAnsi="Verdana" w:cs="Calibri"/>
                <w:b/>
                <w:bCs/>
                <w:color w:val="000000"/>
                <w:sz w:val="12"/>
                <w:szCs w:val="12"/>
                <w:lang w:eastAsia="el-GR"/>
              </w:rPr>
            </w:pPr>
            <w:r w:rsidRPr="00C52A71">
              <w:rPr>
                <w:rFonts w:ascii="Verdana" w:hAnsi="Verdana" w:cs="Calibri"/>
                <w:b/>
                <w:bCs/>
                <w:color w:val="000000"/>
                <w:sz w:val="12"/>
                <w:szCs w:val="12"/>
                <w:lang w:eastAsia="el-GR"/>
              </w:rPr>
              <w:t> </w:t>
            </w:r>
          </w:p>
        </w:tc>
        <w:tc>
          <w:tcPr>
            <w:tcW w:w="262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rPr>
                <w:rFonts w:ascii="Verdana" w:hAnsi="Verdana" w:cs="Calibri"/>
                <w:color w:val="000000"/>
                <w:sz w:val="12"/>
                <w:szCs w:val="12"/>
                <w:lang w:eastAsia="el-GR"/>
              </w:rPr>
            </w:pPr>
            <w:r w:rsidRPr="00C52A71">
              <w:rPr>
                <w:rFonts w:ascii="Verdana" w:hAnsi="Verdana" w:cs="Calibri"/>
                <w:color w:val="000000"/>
                <w:sz w:val="12"/>
                <w:szCs w:val="12"/>
                <w:lang w:eastAsia="el-GR"/>
              </w:rPr>
              <w:t> </w:t>
            </w:r>
          </w:p>
        </w:tc>
        <w:tc>
          <w:tcPr>
            <w:tcW w:w="142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rPr>
                <w:rFonts w:ascii="Verdana" w:hAnsi="Verdana" w:cs="Calibri"/>
                <w:color w:val="000000"/>
                <w:sz w:val="12"/>
                <w:szCs w:val="12"/>
                <w:lang w:eastAsia="el-GR"/>
              </w:rPr>
            </w:pPr>
            <w:r w:rsidRPr="00C52A71">
              <w:rPr>
                <w:rFonts w:ascii="Verdana" w:hAnsi="Verdana" w:cs="Calibri"/>
                <w:color w:val="000000"/>
                <w:sz w:val="12"/>
                <w:szCs w:val="12"/>
                <w:lang w:eastAsia="el-GR"/>
              </w:rPr>
              <w:t> </w:t>
            </w:r>
          </w:p>
        </w:tc>
        <w:tc>
          <w:tcPr>
            <w:tcW w:w="116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rPr>
                <w:rFonts w:ascii="Verdana" w:hAnsi="Verdana" w:cs="Calibri"/>
                <w:color w:val="000000"/>
                <w:sz w:val="12"/>
                <w:szCs w:val="12"/>
                <w:lang w:eastAsia="el-GR"/>
              </w:rPr>
            </w:pPr>
            <w:r w:rsidRPr="00C52A71">
              <w:rPr>
                <w:rFonts w:ascii="Verdana" w:hAnsi="Verdana" w:cs="Calibri"/>
                <w:color w:val="000000"/>
                <w:sz w:val="12"/>
                <w:szCs w:val="12"/>
                <w:lang w:eastAsia="el-GR"/>
              </w:rPr>
              <w:t> </w:t>
            </w:r>
          </w:p>
        </w:tc>
        <w:tc>
          <w:tcPr>
            <w:tcW w:w="106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rPr>
                <w:rFonts w:ascii="Verdana" w:hAnsi="Verdana" w:cs="Calibri"/>
                <w:color w:val="000000"/>
                <w:sz w:val="12"/>
                <w:szCs w:val="12"/>
                <w:lang w:eastAsia="el-GR"/>
              </w:rPr>
            </w:pPr>
            <w:r w:rsidRPr="00C52A71">
              <w:rPr>
                <w:rFonts w:ascii="Verdana" w:hAnsi="Verdana" w:cs="Calibri"/>
                <w:color w:val="000000"/>
                <w:sz w:val="12"/>
                <w:szCs w:val="12"/>
                <w:lang w:eastAsia="el-GR"/>
              </w:rPr>
              <w:t> </w:t>
            </w:r>
          </w:p>
        </w:tc>
      </w:tr>
      <w:tr w:rsidR="00C52A71" w:rsidRPr="00C52A71" w:rsidTr="00C52A71">
        <w:trPr>
          <w:trHeight w:val="315"/>
          <w:jc w:val="center"/>
        </w:trPr>
        <w:tc>
          <w:tcPr>
            <w:tcW w:w="960" w:type="dxa"/>
            <w:tcBorders>
              <w:top w:val="nil"/>
              <w:left w:val="single" w:sz="8" w:space="0" w:color="000000"/>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b/>
                <w:bCs/>
                <w:color w:val="000000"/>
                <w:sz w:val="12"/>
                <w:szCs w:val="12"/>
                <w:lang w:eastAsia="el-GR"/>
              </w:rPr>
            </w:pPr>
            <w:r w:rsidRPr="00C52A71">
              <w:rPr>
                <w:rFonts w:ascii="Verdana" w:hAnsi="Verdana" w:cs="Calibri"/>
                <w:b/>
                <w:bCs/>
                <w:color w:val="000000"/>
                <w:sz w:val="12"/>
                <w:szCs w:val="12"/>
                <w:lang w:eastAsia="el-GR"/>
              </w:rPr>
              <w:t>1</w:t>
            </w:r>
          </w:p>
        </w:tc>
        <w:tc>
          <w:tcPr>
            <w:tcW w:w="262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rPr>
                <w:rFonts w:ascii="Verdana" w:hAnsi="Verdana" w:cs="Calibri"/>
                <w:color w:val="000000"/>
                <w:sz w:val="12"/>
                <w:szCs w:val="12"/>
                <w:lang w:eastAsia="el-GR"/>
              </w:rPr>
            </w:pPr>
            <w:r w:rsidRPr="00C52A71">
              <w:rPr>
                <w:rFonts w:ascii="Verdana" w:hAnsi="Verdana" w:cs="Calibri"/>
                <w:color w:val="000000"/>
                <w:sz w:val="12"/>
                <w:szCs w:val="12"/>
                <w:lang w:eastAsia="el-GR"/>
              </w:rPr>
              <w:t>ΚΡΑΝΟΣ ΜΗΧΑΝΗΣ</w:t>
            </w:r>
          </w:p>
        </w:tc>
        <w:tc>
          <w:tcPr>
            <w:tcW w:w="142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color w:val="000000"/>
                <w:sz w:val="12"/>
                <w:szCs w:val="12"/>
                <w:lang w:eastAsia="el-GR"/>
              </w:rPr>
            </w:pPr>
            <w:r w:rsidRPr="00C52A71">
              <w:rPr>
                <w:rFonts w:ascii="Verdana" w:hAnsi="Verdana" w:cs="Calibri"/>
                <w:color w:val="000000"/>
                <w:sz w:val="12"/>
                <w:szCs w:val="12"/>
                <w:lang w:eastAsia="el-GR"/>
              </w:rPr>
              <w:t>2</w:t>
            </w:r>
          </w:p>
        </w:tc>
        <w:tc>
          <w:tcPr>
            <w:tcW w:w="116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color w:val="000000"/>
                <w:sz w:val="12"/>
                <w:szCs w:val="12"/>
                <w:lang w:eastAsia="el-GR"/>
              </w:rPr>
            </w:pPr>
            <w:r w:rsidRPr="00C52A71">
              <w:rPr>
                <w:rFonts w:ascii="Verdana" w:hAnsi="Verdana" w:cs="Calibri"/>
                <w:color w:val="000000"/>
                <w:sz w:val="12"/>
                <w:szCs w:val="12"/>
                <w:lang w:eastAsia="el-GR"/>
              </w:rPr>
              <w:t>350</w:t>
            </w:r>
          </w:p>
        </w:tc>
        <w:tc>
          <w:tcPr>
            <w:tcW w:w="106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color w:val="000000"/>
                <w:sz w:val="12"/>
                <w:szCs w:val="12"/>
                <w:lang w:eastAsia="el-GR"/>
              </w:rPr>
            </w:pPr>
            <w:r w:rsidRPr="00C52A71">
              <w:rPr>
                <w:rFonts w:ascii="Verdana" w:hAnsi="Verdana" w:cs="Calibri"/>
                <w:color w:val="000000"/>
                <w:sz w:val="12"/>
                <w:szCs w:val="12"/>
                <w:lang w:eastAsia="el-GR"/>
              </w:rPr>
              <w:t>700</w:t>
            </w:r>
          </w:p>
        </w:tc>
      </w:tr>
      <w:tr w:rsidR="00C52A71" w:rsidRPr="00C52A71" w:rsidTr="00C52A71">
        <w:trPr>
          <w:trHeight w:val="315"/>
          <w:jc w:val="center"/>
        </w:trPr>
        <w:tc>
          <w:tcPr>
            <w:tcW w:w="960" w:type="dxa"/>
            <w:tcBorders>
              <w:top w:val="nil"/>
              <w:left w:val="single" w:sz="8" w:space="0" w:color="000000"/>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b/>
                <w:bCs/>
                <w:color w:val="000000"/>
                <w:sz w:val="12"/>
                <w:szCs w:val="12"/>
                <w:lang w:eastAsia="el-GR"/>
              </w:rPr>
            </w:pPr>
            <w:r w:rsidRPr="00C52A71">
              <w:rPr>
                <w:rFonts w:ascii="Verdana" w:hAnsi="Verdana" w:cs="Calibri"/>
                <w:b/>
                <w:bCs/>
                <w:color w:val="000000"/>
                <w:sz w:val="12"/>
                <w:szCs w:val="12"/>
                <w:lang w:eastAsia="el-GR"/>
              </w:rPr>
              <w:t> </w:t>
            </w:r>
          </w:p>
        </w:tc>
        <w:tc>
          <w:tcPr>
            <w:tcW w:w="262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rPr>
                <w:rFonts w:ascii="Verdana" w:hAnsi="Verdana" w:cs="Calibri"/>
                <w:color w:val="000000"/>
                <w:sz w:val="12"/>
                <w:szCs w:val="12"/>
                <w:lang w:eastAsia="el-GR"/>
              </w:rPr>
            </w:pPr>
            <w:r w:rsidRPr="00C52A71">
              <w:rPr>
                <w:rFonts w:ascii="Verdana" w:hAnsi="Verdana" w:cs="Calibri"/>
                <w:color w:val="000000"/>
                <w:sz w:val="12"/>
                <w:szCs w:val="12"/>
                <w:lang w:eastAsia="el-GR"/>
              </w:rPr>
              <w:t> </w:t>
            </w:r>
          </w:p>
        </w:tc>
        <w:tc>
          <w:tcPr>
            <w:tcW w:w="142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rPr>
                <w:rFonts w:ascii="Verdana" w:hAnsi="Verdana" w:cs="Calibri"/>
                <w:color w:val="000000"/>
                <w:sz w:val="12"/>
                <w:szCs w:val="12"/>
                <w:lang w:eastAsia="el-GR"/>
              </w:rPr>
            </w:pPr>
            <w:r w:rsidRPr="00C52A71">
              <w:rPr>
                <w:rFonts w:ascii="Verdana" w:hAnsi="Verdana" w:cs="Calibri"/>
                <w:color w:val="000000"/>
                <w:sz w:val="12"/>
                <w:szCs w:val="12"/>
                <w:lang w:eastAsia="el-GR"/>
              </w:rPr>
              <w:t> </w:t>
            </w:r>
          </w:p>
        </w:tc>
        <w:tc>
          <w:tcPr>
            <w:tcW w:w="116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rPr>
                <w:rFonts w:ascii="Verdana" w:hAnsi="Verdana" w:cs="Calibri"/>
                <w:color w:val="000000"/>
                <w:sz w:val="12"/>
                <w:szCs w:val="12"/>
                <w:lang w:eastAsia="el-GR"/>
              </w:rPr>
            </w:pPr>
            <w:r w:rsidRPr="00C52A71">
              <w:rPr>
                <w:rFonts w:ascii="Verdana" w:hAnsi="Verdana" w:cs="Calibri"/>
                <w:color w:val="000000"/>
                <w:sz w:val="12"/>
                <w:szCs w:val="12"/>
                <w:lang w:eastAsia="el-GR"/>
              </w:rPr>
              <w:t> </w:t>
            </w:r>
          </w:p>
        </w:tc>
        <w:tc>
          <w:tcPr>
            <w:tcW w:w="106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rPr>
                <w:rFonts w:ascii="Verdana" w:hAnsi="Verdana" w:cs="Calibri"/>
                <w:color w:val="000000"/>
                <w:sz w:val="12"/>
                <w:szCs w:val="12"/>
                <w:lang w:eastAsia="el-GR"/>
              </w:rPr>
            </w:pPr>
            <w:r w:rsidRPr="00C52A71">
              <w:rPr>
                <w:rFonts w:ascii="Verdana" w:hAnsi="Verdana" w:cs="Calibri"/>
                <w:color w:val="000000"/>
                <w:sz w:val="12"/>
                <w:szCs w:val="12"/>
                <w:lang w:eastAsia="el-GR"/>
              </w:rPr>
              <w:t> </w:t>
            </w:r>
          </w:p>
        </w:tc>
      </w:tr>
      <w:tr w:rsidR="00C52A71" w:rsidRPr="00C52A71" w:rsidTr="00C52A71">
        <w:trPr>
          <w:trHeight w:val="315"/>
          <w:jc w:val="center"/>
        </w:trPr>
        <w:tc>
          <w:tcPr>
            <w:tcW w:w="960" w:type="dxa"/>
            <w:tcBorders>
              <w:top w:val="nil"/>
              <w:left w:val="single" w:sz="8" w:space="0" w:color="000000"/>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b/>
                <w:bCs/>
                <w:color w:val="000000"/>
                <w:sz w:val="12"/>
                <w:szCs w:val="12"/>
                <w:lang w:eastAsia="el-GR"/>
              </w:rPr>
            </w:pPr>
            <w:r w:rsidRPr="00C52A71">
              <w:rPr>
                <w:rFonts w:ascii="Verdana" w:hAnsi="Verdana" w:cs="Calibri"/>
                <w:b/>
                <w:bCs/>
                <w:color w:val="000000"/>
                <w:sz w:val="12"/>
                <w:szCs w:val="12"/>
                <w:lang w:eastAsia="el-GR"/>
              </w:rPr>
              <w:t>2</w:t>
            </w:r>
          </w:p>
        </w:tc>
        <w:tc>
          <w:tcPr>
            <w:tcW w:w="262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rPr>
                <w:rFonts w:ascii="Verdana" w:hAnsi="Verdana" w:cs="Calibri"/>
                <w:color w:val="000000"/>
                <w:sz w:val="12"/>
                <w:szCs w:val="12"/>
                <w:lang w:eastAsia="el-GR"/>
              </w:rPr>
            </w:pPr>
            <w:r w:rsidRPr="00C52A71">
              <w:rPr>
                <w:rFonts w:ascii="Verdana" w:hAnsi="Verdana" w:cs="Calibri"/>
                <w:color w:val="000000"/>
                <w:sz w:val="12"/>
                <w:szCs w:val="12"/>
                <w:lang w:eastAsia="el-GR"/>
              </w:rPr>
              <w:t>ΕΠΙΓΟΝΑΤΙΔΕΣ ΕΙΔΙΚΕΣ ΓΙΑ ΜΗΧΑΝΗ</w:t>
            </w:r>
          </w:p>
        </w:tc>
        <w:tc>
          <w:tcPr>
            <w:tcW w:w="142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color w:val="000000"/>
                <w:sz w:val="12"/>
                <w:szCs w:val="12"/>
                <w:lang w:eastAsia="el-GR"/>
              </w:rPr>
            </w:pPr>
            <w:r w:rsidRPr="00C52A71">
              <w:rPr>
                <w:rFonts w:ascii="Verdana" w:hAnsi="Verdana" w:cs="Calibri"/>
                <w:color w:val="000000"/>
                <w:sz w:val="12"/>
                <w:szCs w:val="12"/>
                <w:lang w:eastAsia="el-GR"/>
              </w:rPr>
              <w:t>2</w:t>
            </w:r>
          </w:p>
        </w:tc>
        <w:tc>
          <w:tcPr>
            <w:tcW w:w="116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color w:val="000000"/>
                <w:sz w:val="12"/>
                <w:szCs w:val="12"/>
                <w:lang w:eastAsia="el-GR"/>
              </w:rPr>
            </w:pPr>
            <w:r w:rsidRPr="00C52A71">
              <w:rPr>
                <w:rFonts w:ascii="Verdana" w:hAnsi="Verdana" w:cs="Calibri"/>
                <w:color w:val="000000"/>
                <w:sz w:val="12"/>
                <w:szCs w:val="12"/>
                <w:lang w:eastAsia="el-GR"/>
              </w:rPr>
              <w:t>60</w:t>
            </w:r>
          </w:p>
        </w:tc>
        <w:tc>
          <w:tcPr>
            <w:tcW w:w="106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color w:val="000000"/>
                <w:sz w:val="12"/>
                <w:szCs w:val="12"/>
                <w:lang w:eastAsia="el-GR"/>
              </w:rPr>
            </w:pPr>
            <w:r w:rsidRPr="00C52A71">
              <w:rPr>
                <w:rFonts w:ascii="Verdana" w:hAnsi="Verdana" w:cs="Calibri"/>
                <w:color w:val="000000"/>
                <w:sz w:val="12"/>
                <w:szCs w:val="12"/>
                <w:lang w:eastAsia="el-GR"/>
              </w:rPr>
              <w:t>120</w:t>
            </w:r>
          </w:p>
        </w:tc>
      </w:tr>
      <w:tr w:rsidR="00C52A71" w:rsidRPr="00C52A71" w:rsidTr="00C52A71">
        <w:trPr>
          <w:trHeight w:val="315"/>
          <w:jc w:val="center"/>
        </w:trPr>
        <w:tc>
          <w:tcPr>
            <w:tcW w:w="960" w:type="dxa"/>
            <w:tcBorders>
              <w:top w:val="nil"/>
              <w:left w:val="single" w:sz="8" w:space="0" w:color="000000"/>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b/>
                <w:bCs/>
                <w:color w:val="000000"/>
                <w:sz w:val="12"/>
                <w:szCs w:val="12"/>
                <w:lang w:eastAsia="el-GR"/>
              </w:rPr>
            </w:pPr>
            <w:r w:rsidRPr="00C52A71">
              <w:rPr>
                <w:rFonts w:ascii="Verdana" w:hAnsi="Verdana" w:cs="Calibri"/>
                <w:b/>
                <w:bCs/>
                <w:color w:val="000000"/>
                <w:sz w:val="12"/>
                <w:szCs w:val="12"/>
                <w:lang w:eastAsia="el-GR"/>
              </w:rPr>
              <w:t> </w:t>
            </w:r>
          </w:p>
        </w:tc>
        <w:tc>
          <w:tcPr>
            <w:tcW w:w="262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rPr>
                <w:rFonts w:ascii="Verdana" w:hAnsi="Verdana" w:cs="Calibri"/>
                <w:color w:val="000000"/>
                <w:sz w:val="12"/>
                <w:szCs w:val="12"/>
                <w:lang w:eastAsia="el-GR"/>
              </w:rPr>
            </w:pPr>
            <w:r w:rsidRPr="00C52A71">
              <w:rPr>
                <w:rFonts w:ascii="Verdana" w:hAnsi="Verdana" w:cs="Calibri"/>
                <w:color w:val="000000"/>
                <w:sz w:val="12"/>
                <w:szCs w:val="12"/>
                <w:lang w:eastAsia="el-GR"/>
              </w:rPr>
              <w:t> </w:t>
            </w:r>
          </w:p>
        </w:tc>
        <w:tc>
          <w:tcPr>
            <w:tcW w:w="142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rPr>
                <w:rFonts w:ascii="Verdana" w:hAnsi="Verdana" w:cs="Calibri"/>
                <w:color w:val="000000"/>
                <w:sz w:val="12"/>
                <w:szCs w:val="12"/>
                <w:lang w:eastAsia="el-GR"/>
              </w:rPr>
            </w:pPr>
            <w:r w:rsidRPr="00C52A71">
              <w:rPr>
                <w:rFonts w:ascii="Verdana" w:hAnsi="Verdana" w:cs="Calibri"/>
                <w:color w:val="000000"/>
                <w:sz w:val="12"/>
                <w:szCs w:val="12"/>
                <w:lang w:eastAsia="el-GR"/>
              </w:rPr>
              <w:t> </w:t>
            </w:r>
          </w:p>
        </w:tc>
        <w:tc>
          <w:tcPr>
            <w:tcW w:w="116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rPr>
                <w:rFonts w:ascii="Verdana" w:hAnsi="Verdana" w:cs="Calibri"/>
                <w:color w:val="000000"/>
                <w:sz w:val="12"/>
                <w:szCs w:val="12"/>
                <w:lang w:eastAsia="el-GR"/>
              </w:rPr>
            </w:pPr>
            <w:r w:rsidRPr="00C52A71">
              <w:rPr>
                <w:rFonts w:ascii="Verdana" w:hAnsi="Verdana" w:cs="Calibri"/>
                <w:color w:val="000000"/>
                <w:sz w:val="12"/>
                <w:szCs w:val="12"/>
                <w:lang w:eastAsia="el-GR"/>
              </w:rPr>
              <w:t> </w:t>
            </w:r>
          </w:p>
        </w:tc>
        <w:tc>
          <w:tcPr>
            <w:tcW w:w="106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rPr>
                <w:rFonts w:ascii="Verdana" w:hAnsi="Verdana" w:cs="Calibri"/>
                <w:color w:val="000000"/>
                <w:sz w:val="12"/>
                <w:szCs w:val="12"/>
                <w:lang w:eastAsia="el-GR"/>
              </w:rPr>
            </w:pPr>
            <w:r w:rsidRPr="00C52A71">
              <w:rPr>
                <w:rFonts w:ascii="Verdana" w:hAnsi="Verdana" w:cs="Calibri"/>
                <w:color w:val="000000"/>
                <w:sz w:val="12"/>
                <w:szCs w:val="12"/>
                <w:lang w:eastAsia="el-GR"/>
              </w:rPr>
              <w:t> </w:t>
            </w:r>
          </w:p>
        </w:tc>
      </w:tr>
      <w:tr w:rsidR="00C52A71" w:rsidRPr="00C52A71" w:rsidTr="00C52A71">
        <w:trPr>
          <w:trHeight w:val="315"/>
          <w:jc w:val="center"/>
        </w:trPr>
        <w:tc>
          <w:tcPr>
            <w:tcW w:w="960" w:type="dxa"/>
            <w:tcBorders>
              <w:top w:val="nil"/>
              <w:left w:val="single" w:sz="8" w:space="0" w:color="000000"/>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b/>
                <w:bCs/>
                <w:color w:val="000000"/>
                <w:sz w:val="12"/>
                <w:szCs w:val="12"/>
                <w:lang w:eastAsia="el-GR"/>
              </w:rPr>
            </w:pPr>
            <w:r w:rsidRPr="00C52A71">
              <w:rPr>
                <w:rFonts w:ascii="Verdana" w:hAnsi="Verdana" w:cs="Calibri"/>
                <w:b/>
                <w:bCs/>
                <w:color w:val="000000"/>
                <w:sz w:val="12"/>
                <w:szCs w:val="12"/>
                <w:lang w:eastAsia="el-GR"/>
              </w:rPr>
              <w:t>3</w:t>
            </w:r>
          </w:p>
        </w:tc>
        <w:tc>
          <w:tcPr>
            <w:tcW w:w="262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rPr>
                <w:rFonts w:ascii="Verdana" w:hAnsi="Verdana" w:cs="Calibri"/>
                <w:color w:val="000000"/>
                <w:sz w:val="12"/>
                <w:szCs w:val="12"/>
                <w:lang w:eastAsia="el-GR"/>
              </w:rPr>
            </w:pPr>
            <w:r w:rsidRPr="00C52A71">
              <w:rPr>
                <w:rFonts w:ascii="Verdana" w:hAnsi="Verdana" w:cs="Calibri"/>
                <w:color w:val="000000"/>
                <w:sz w:val="12"/>
                <w:szCs w:val="12"/>
                <w:lang w:eastAsia="el-GR"/>
              </w:rPr>
              <w:t>ΙΣΟΘΕΡΜΙΚΑ ΡΟΥΧΑ</w:t>
            </w:r>
          </w:p>
        </w:tc>
        <w:tc>
          <w:tcPr>
            <w:tcW w:w="142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color w:val="000000"/>
                <w:sz w:val="12"/>
                <w:szCs w:val="12"/>
                <w:lang w:eastAsia="el-GR"/>
              </w:rPr>
            </w:pPr>
            <w:r w:rsidRPr="00C52A71">
              <w:rPr>
                <w:rFonts w:ascii="Verdana" w:hAnsi="Verdana" w:cs="Calibri"/>
                <w:color w:val="000000"/>
                <w:sz w:val="12"/>
                <w:szCs w:val="12"/>
                <w:lang w:eastAsia="el-GR"/>
              </w:rPr>
              <w:t>2</w:t>
            </w:r>
          </w:p>
        </w:tc>
        <w:tc>
          <w:tcPr>
            <w:tcW w:w="116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color w:val="000000"/>
                <w:sz w:val="12"/>
                <w:szCs w:val="12"/>
                <w:lang w:eastAsia="el-GR"/>
              </w:rPr>
            </w:pPr>
            <w:r w:rsidRPr="00C52A71">
              <w:rPr>
                <w:rFonts w:ascii="Verdana" w:hAnsi="Verdana" w:cs="Calibri"/>
                <w:color w:val="000000"/>
                <w:sz w:val="12"/>
                <w:szCs w:val="12"/>
                <w:lang w:eastAsia="el-GR"/>
              </w:rPr>
              <w:t>60</w:t>
            </w:r>
          </w:p>
        </w:tc>
        <w:tc>
          <w:tcPr>
            <w:tcW w:w="106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color w:val="000000"/>
                <w:sz w:val="12"/>
                <w:szCs w:val="12"/>
                <w:lang w:eastAsia="el-GR"/>
              </w:rPr>
            </w:pPr>
            <w:r w:rsidRPr="00C52A71">
              <w:rPr>
                <w:rFonts w:ascii="Verdana" w:hAnsi="Verdana" w:cs="Calibri"/>
                <w:color w:val="000000"/>
                <w:sz w:val="12"/>
                <w:szCs w:val="12"/>
                <w:lang w:eastAsia="el-GR"/>
              </w:rPr>
              <w:t>120</w:t>
            </w:r>
          </w:p>
        </w:tc>
      </w:tr>
      <w:tr w:rsidR="00C52A71" w:rsidRPr="00C52A71" w:rsidTr="00C52A71">
        <w:trPr>
          <w:trHeight w:val="315"/>
          <w:jc w:val="center"/>
        </w:trPr>
        <w:tc>
          <w:tcPr>
            <w:tcW w:w="960" w:type="dxa"/>
            <w:tcBorders>
              <w:top w:val="nil"/>
              <w:left w:val="single" w:sz="8" w:space="0" w:color="000000"/>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b/>
                <w:bCs/>
                <w:color w:val="000000"/>
                <w:sz w:val="12"/>
                <w:szCs w:val="12"/>
                <w:lang w:eastAsia="el-GR"/>
              </w:rPr>
            </w:pPr>
            <w:r w:rsidRPr="00C52A71">
              <w:rPr>
                <w:rFonts w:ascii="Verdana" w:hAnsi="Verdana" w:cs="Calibri"/>
                <w:b/>
                <w:bCs/>
                <w:color w:val="000000"/>
                <w:sz w:val="12"/>
                <w:szCs w:val="12"/>
                <w:lang w:eastAsia="el-GR"/>
              </w:rPr>
              <w:t> </w:t>
            </w:r>
          </w:p>
        </w:tc>
        <w:tc>
          <w:tcPr>
            <w:tcW w:w="262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rPr>
                <w:rFonts w:ascii="Verdana" w:hAnsi="Verdana" w:cs="Calibri"/>
                <w:color w:val="000000"/>
                <w:sz w:val="12"/>
                <w:szCs w:val="12"/>
                <w:lang w:eastAsia="el-GR"/>
              </w:rPr>
            </w:pPr>
            <w:r w:rsidRPr="00C52A71">
              <w:rPr>
                <w:rFonts w:ascii="Verdana" w:hAnsi="Verdana" w:cs="Calibri"/>
                <w:color w:val="000000"/>
                <w:sz w:val="12"/>
                <w:szCs w:val="12"/>
                <w:lang w:eastAsia="el-GR"/>
              </w:rPr>
              <w:t> </w:t>
            </w:r>
          </w:p>
        </w:tc>
        <w:tc>
          <w:tcPr>
            <w:tcW w:w="142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rPr>
                <w:rFonts w:ascii="Verdana" w:hAnsi="Verdana" w:cs="Calibri"/>
                <w:color w:val="000000"/>
                <w:sz w:val="12"/>
                <w:szCs w:val="12"/>
                <w:lang w:eastAsia="el-GR"/>
              </w:rPr>
            </w:pPr>
            <w:r w:rsidRPr="00C52A71">
              <w:rPr>
                <w:rFonts w:ascii="Verdana" w:hAnsi="Verdana" w:cs="Calibri"/>
                <w:color w:val="000000"/>
                <w:sz w:val="12"/>
                <w:szCs w:val="12"/>
                <w:lang w:eastAsia="el-GR"/>
              </w:rPr>
              <w:t> </w:t>
            </w:r>
          </w:p>
        </w:tc>
        <w:tc>
          <w:tcPr>
            <w:tcW w:w="116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rPr>
                <w:rFonts w:ascii="Verdana" w:hAnsi="Verdana" w:cs="Calibri"/>
                <w:color w:val="000000"/>
                <w:sz w:val="12"/>
                <w:szCs w:val="12"/>
                <w:lang w:eastAsia="el-GR"/>
              </w:rPr>
            </w:pPr>
            <w:r w:rsidRPr="00C52A71">
              <w:rPr>
                <w:rFonts w:ascii="Verdana" w:hAnsi="Verdana" w:cs="Calibri"/>
                <w:color w:val="000000"/>
                <w:sz w:val="12"/>
                <w:szCs w:val="12"/>
                <w:lang w:eastAsia="el-GR"/>
              </w:rPr>
              <w:t> </w:t>
            </w:r>
          </w:p>
        </w:tc>
        <w:tc>
          <w:tcPr>
            <w:tcW w:w="106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rPr>
                <w:rFonts w:ascii="Verdana" w:hAnsi="Verdana" w:cs="Calibri"/>
                <w:color w:val="000000"/>
                <w:sz w:val="12"/>
                <w:szCs w:val="12"/>
                <w:lang w:eastAsia="el-GR"/>
              </w:rPr>
            </w:pPr>
            <w:r w:rsidRPr="00C52A71">
              <w:rPr>
                <w:rFonts w:ascii="Verdana" w:hAnsi="Verdana" w:cs="Calibri"/>
                <w:color w:val="000000"/>
                <w:sz w:val="12"/>
                <w:szCs w:val="12"/>
                <w:lang w:eastAsia="el-GR"/>
              </w:rPr>
              <w:t> </w:t>
            </w:r>
          </w:p>
        </w:tc>
      </w:tr>
      <w:tr w:rsidR="00C52A71" w:rsidRPr="00C52A71" w:rsidTr="00C52A71">
        <w:trPr>
          <w:trHeight w:val="315"/>
          <w:jc w:val="center"/>
        </w:trPr>
        <w:tc>
          <w:tcPr>
            <w:tcW w:w="960" w:type="dxa"/>
            <w:tcBorders>
              <w:top w:val="nil"/>
              <w:left w:val="single" w:sz="8" w:space="0" w:color="000000"/>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b/>
                <w:bCs/>
                <w:color w:val="000000"/>
                <w:sz w:val="12"/>
                <w:szCs w:val="12"/>
                <w:lang w:eastAsia="el-GR"/>
              </w:rPr>
            </w:pPr>
            <w:r w:rsidRPr="00C52A71">
              <w:rPr>
                <w:rFonts w:ascii="Verdana" w:hAnsi="Verdana" w:cs="Calibri"/>
                <w:b/>
                <w:bCs/>
                <w:color w:val="000000"/>
                <w:sz w:val="12"/>
                <w:szCs w:val="12"/>
                <w:lang w:eastAsia="el-GR"/>
              </w:rPr>
              <w:t>4</w:t>
            </w:r>
          </w:p>
        </w:tc>
        <w:tc>
          <w:tcPr>
            <w:tcW w:w="262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rPr>
                <w:rFonts w:ascii="Verdana" w:hAnsi="Verdana" w:cs="Calibri"/>
                <w:color w:val="000000"/>
                <w:sz w:val="12"/>
                <w:szCs w:val="12"/>
                <w:lang w:eastAsia="el-GR"/>
              </w:rPr>
            </w:pPr>
            <w:r w:rsidRPr="00C52A71">
              <w:rPr>
                <w:rFonts w:ascii="Verdana" w:hAnsi="Verdana" w:cs="Calibri"/>
                <w:color w:val="000000"/>
                <w:sz w:val="12"/>
                <w:szCs w:val="12"/>
                <w:lang w:eastAsia="el-GR"/>
              </w:rPr>
              <w:t>ΜΠΟΥΦΑΝ ΜΗΧΑΝΗΣ</w:t>
            </w:r>
          </w:p>
        </w:tc>
        <w:tc>
          <w:tcPr>
            <w:tcW w:w="142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color w:val="000000"/>
                <w:sz w:val="12"/>
                <w:szCs w:val="12"/>
                <w:lang w:eastAsia="el-GR"/>
              </w:rPr>
            </w:pPr>
            <w:r w:rsidRPr="00C52A71">
              <w:rPr>
                <w:rFonts w:ascii="Verdana" w:hAnsi="Verdana" w:cs="Calibri"/>
                <w:color w:val="000000"/>
                <w:sz w:val="12"/>
                <w:szCs w:val="12"/>
                <w:lang w:eastAsia="el-GR"/>
              </w:rPr>
              <w:t>2</w:t>
            </w:r>
          </w:p>
        </w:tc>
        <w:tc>
          <w:tcPr>
            <w:tcW w:w="116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color w:val="000000"/>
                <w:sz w:val="12"/>
                <w:szCs w:val="12"/>
                <w:lang w:eastAsia="el-GR"/>
              </w:rPr>
            </w:pPr>
            <w:r w:rsidRPr="00C52A71">
              <w:rPr>
                <w:rFonts w:ascii="Verdana" w:hAnsi="Verdana" w:cs="Calibri"/>
                <w:color w:val="000000"/>
                <w:sz w:val="12"/>
                <w:szCs w:val="12"/>
                <w:lang w:eastAsia="el-GR"/>
              </w:rPr>
              <w:t>220</w:t>
            </w:r>
          </w:p>
        </w:tc>
        <w:tc>
          <w:tcPr>
            <w:tcW w:w="106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color w:val="000000"/>
                <w:sz w:val="12"/>
                <w:szCs w:val="12"/>
                <w:lang w:eastAsia="el-GR"/>
              </w:rPr>
            </w:pPr>
            <w:r w:rsidRPr="00C52A71">
              <w:rPr>
                <w:rFonts w:ascii="Verdana" w:hAnsi="Verdana" w:cs="Calibri"/>
                <w:color w:val="000000"/>
                <w:sz w:val="12"/>
                <w:szCs w:val="12"/>
                <w:lang w:eastAsia="el-GR"/>
              </w:rPr>
              <w:t>440</w:t>
            </w:r>
          </w:p>
        </w:tc>
      </w:tr>
      <w:tr w:rsidR="00C52A71" w:rsidRPr="00C52A71" w:rsidTr="00C52A71">
        <w:trPr>
          <w:trHeight w:val="315"/>
          <w:jc w:val="center"/>
        </w:trPr>
        <w:tc>
          <w:tcPr>
            <w:tcW w:w="960" w:type="dxa"/>
            <w:tcBorders>
              <w:top w:val="nil"/>
              <w:left w:val="single" w:sz="8" w:space="0" w:color="000000"/>
              <w:bottom w:val="single" w:sz="8" w:space="0" w:color="000000"/>
              <w:right w:val="single" w:sz="8" w:space="0" w:color="000000"/>
            </w:tcBorders>
            <w:shd w:val="clear" w:color="auto" w:fill="auto"/>
            <w:vAlign w:val="bottom"/>
            <w:hideMark/>
          </w:tcPr>
          <w:p w:rsidR="00C52A71" w:rsidRPr="00C52A71" w:rsidRDefault="00C52A71" w:rsidP="00C52A71">
            <w:pPr>
              <w:suppressAutoHyphens w:val="0"/>
              <w:rPr>
                <w:rFonts w:ascii="Verdana" w:hAnsi="Verdana" w:cs="Calibri"/>
                <w:b/>
                <w:bCs/>
                <w:color w:val="000000"/>
                <w:sz w:val="12"/>
                <w:szCs w:val="12"/>
                <w:lang w:eastAsia="el-GR"/>
              </w:rPr>
            </w:pPr>
            <w:r w:rsidRPr="00C52A71">
              <w:rPr>
                <w:rFonts w:ascii="Verdana" w:hAnsi="Verdana" w:cs="Calibri"/>
                <w:b/>
                <w:bCs/>
                <w:color w:val="000000"/>
                <w:sz w:val="12"/>
                <w:szCs w:val="12"/>
                <w:lang w:eastAsia="el-GR"/>
              </w:rPr>
              <w:t> </w:t>
            </w:r>
          </w:p>
        </w:tc>
        <w:tc>
          <w:tcPr>
            <w:tcW w:w="262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rPr>
                <w:rFonts w:ascii="Verdana" w:hAnsi="Verdana" w:cs="Calibri"/>
                <w:color w:val="000000"/>
                <w:sz w:val="12"/>
                <w:szCs w:val="12"/>
                <w:lang w:eastAsia="el-GR"/>
              </w:rPr>
            </w:pPr>
            <w:r w:rsidRPr="00C52A71">
              <w:rPr>
                <w:rFonts w:ascii="Verdana" w:hAnsi="Verdana" w:cs="Calibri"/>
                <w:color w:val="000000"/>
                <w:sz w:val="12"/>
                <w:szCs w:val="12"/>
                <w:lang w:eastAsia="el-GR"/>
              </w:rPr>
              <w:t> </w:t>
            </w:r>
          </w:p>
        </w:tc>
        <w:tc>
          <w:tcPr>
            <w:tcW w:w="142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color w:val="000000"/>
                <w:sz w:val="12"/>
                <w:szCs w:val="12"/>
                <w:lang w:eastAsia="el-GR"/>
              </w:rPr>
            </w:pPr>
            <w:r w:rsidRPr="00C52A71">
              <w:rPr>
                <w:rFonts w:ascii="Verdana" w:hAnsi="Verdana" w:cs="Calibri"/>
                <w:color w:val="000000"/>
                <w:sz w:val="12"/>
                <w:szCs w:val="12"/>
                <w:lang w:eastAsia="el-GR"/>
              </w:rPr>
              <w:t> </w:t>
            </w:r>
          </w:p>
        </w:tc>
        <w:tc>
          <w:tcPr>
            <w:tcW w:w="116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b/>
                <w:bCs/>
                <w:color w:val="000000"/>
                <w:sz w:val="12"/>
                <w:szCs w:val="12"/>
                <w:lang w:eastAsia="el-GR"/>
              </w:rPr>
            </w:pPr>
            <w:r w:rsidRPr="00C52A71">
              <w:rPr>
                <w:rFonts w:ascii="Verdana" w:hAnsi="Verdana" w:cs="Calibri"/>
                <w:b/>
                <w:bCs/>
                <w:color w:val="000000"/>
                <w:sz w:val="12"/>
                <w:szCs w:val="12"/>
                <w:lang w:eastAsia="el-GR"/>
              </w:rPr>
              <w:t>ΣΥΝΟΛΟ</w:t>
            </w:r>
          </w:p>
        </w:tc>
        <w:tc>
          <w:tcPr>
            <w:tcW w:w="106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b/>
                <w:bCs/>
                <w:color w:val="000000"/>
                <w:sz w:val="12"/>
                <w:szCs w:val="12"/>
                <w:lang w:eastAsia="el-GR"/>
              </w:rPr>
            </w:pPr>
            <w:r w:rsidRPr="00C52A71">
              <w:rPr>
                <w:rFonts w:ascii="Verdana" w:hAnsi="Verdana" w:cs="Calibri"/>
                <w:b/>
                <w:bCs/>
                <w:color w:val="000000"/>
                <w:sz w:val="12"/>
                <w:szCs w:val="12"/>
                <w:lang w:eastAsia="el-GR"/>
              </w:rPr>
              <w:t>1380</w:t>
            </w:r>
          </w:p>
        </w:tc>
      </w:tr>
      <w:tr w:rsidR="00C52A71" w:rsidRPr="00C52A71" w:rsidTr="00C52A71">
        <w:trPr>
          <w:trHeight w:val="315"/>
          <w:jc w:val="center"/>
        </w:trPr>
        <w:tc>
          <w:tcPr>
            <w:tcW w:w="960" w:type="dxa"/>
            <w:tcBorders>
              <w:top w:val="nil"/>
              <w:left w:val="single" w:sz="8" w:space="0" w:color="000000"/>
              <w:bottom w:val="single" w:sz="8" w:space="0" w:color="000000"/>
              <w:right w:val="single" w:sz="8" w:space="0" w:color="000000"/>
            </w:tcBorders>
            <w:shd w:val="clear" w:color="auto" w:fill="auto"/>
            <w:vAlign w:val="bottom"/>
            <w:hideMark/>
          </w:tcPr>
          <w:p w:rsidR="00C52A71" w:rsidRPr="00C52A71" w:rsidRDefault="00C52A71" w:rsidP="00C52A71">
            <w:pPr>
              <w:suppressAutoHyphens w:val="0"/>
              <w:rPr>
                <w:rFonts w:ascii="Verdana" w:hAnsi="Verdana" w:cs="Calibri"/>
                <w:b/>
                <w:bCs/>
                <w:color w:val="000000"/>
                <w:sz w:val="12"/>
                <w:szCs w:val="12"/>
                <w:lang w:eastAsia="el-GR"/>
              </w:rPr>
            </w:pPr>
            <w:r w:rsidRPr="00C52A71">
              <w:rPr>
                <w:rFonts w:ascii="Verdana" w:hAnsi="Verdana" w:cs="Calibri"/>
                <w:b/>
                <w:bCs/>
                <w:color w:val="000000"/>
                <w:sz w:val="12"/>
                <w:szCs w:val="12"/>
                <w:lang w:eastAsia="el-GR"/>
              </w:rPr>
              <w:t> </w:t>
            </w:r>
          </w:p>
        </w:tc>
        <w:tc>
          <w:tcPr>
            <w:tcW w:w="262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rPr>
                <w:rFonts w:ascii="Verdana" w:hAnsi="Verdana" w:cs="Calibri"/>
                <w:color w:val="000000"/>
                <w:sz w:val="12"/>
                <w:szCs w:val="12"/>
                <w:lang w:eastAsia="el-GR"/>
              </w:rPr>
            </w:pPr>
            <w:r w:rsidRPr="00C52A71">
              <w:rPr>
                <w:rFonts w:ascii="Verdana" w:hAnsi="Verdana" w:cs="Calibri"/>
                <w:color w:val="000000"/>
                <w:sz w:val="12"/>
                <w:szCs w:val="12"/>
                <w:lang w:eastAsia="el-GR"/>
              </w:rPr>
              <w:t> </w:t>
            </w:r>
          </w:p>
        </w:tc>
        <w:tc>
          <w:tcPr>
            <w:tcW w:w="142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rPr>
                <w:rFonts w:ascii="Verdana" w:hAnsi="Verdana" w:cs="Calibri"/>
                <w:color w:val="000000"/>
                <w:sz w:val="12"/>
                <w:szCs w:val="12"/>
                <w:lang w:eastAsia="el-GR"/>
              </w:rPr>
            </w:pPr>
            <w:r w:rsidRPr="00C52A71">
              <w:rPr>
                <w:rFonts w:ascii="Verdana" w:hAnsi="Verdana" w:cs="Calibri"/>
                <w:color w:val="000000"/>
                <w:sz w:val="12"/>
                <w:szCs w:val="12"/>
                <w:lang w:eastAsia="el-GR"/>
              </w:rPr>
              <w:t> </w:t>
            </w:r>
          </w:p>
        </w:tc>
        <w:tc>
          <w:tcPr>
            <w:tcW w:w="116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b/>
                <w:bCs/>
                <w:color w:val="000000"/>
                <w:sz w:val="12"/>
                <w:szCs w:val="12"/>
                <w:lang w:eastAsia="el-GR"/>
              </w:rPr>
            </w:pPr>
            <w:r w:rsidRPr="00C52A71">
              <w:rPr>
                <w:rFonts w:ascii="Verdana" w:hAnsi="Verdana" w:cs="Calibri"/>
                <w:b/>
                <w:bCs/>
                <w:color w:val="000000"/>
                <w:sz w:val="12"/>
                <w:szCs w:val="12"/>
                <w:lang w:eastAsia="el-GR"/>
              </w:rPr>
              <w:t>ΦΠΑ</w:t>
            </w:r>
          </w:p>
        </w:tc>
        <w:tc>
          <w:tcPr>
            <w:tcW w:w="106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b/>
                <w:bCs/>
                <w:color w:val="000000"/>
                <w:sz w:val="12"/>
                <w:szCs w:val="12"/>
                <w:lang w:eastAsia="el-GR"/>
              </w:rPr>
            </w:pPr>
            <w:r w:rsidRPr="00C52A71">
              <w:rPr>
                <w:rFonts w:ascii="Verdana" w:hAnsi="Verdana" w:cs="Calibri"/>
                <w:b/>
                <w:bCs/>
                <w:color w:val="000000"/>
                <w:sz w:val="12"/>
                <w:szCs w:val="12"/>
                <w:lang w:eastAsia="el-GR"/>
              </w:rPr>
              <w:t>331,2</w:t>
            </w:r>
          </w:p>
        </w:tc>
      </w:tr>
      <w:tr w:rsidR="00C52A71" w:rsidRPr="00C52A71" w:rsidTr="00C52A71">
        <w:trPr>
          <w:trHeight w:val="375"/>
          <w:jc w:val="center"/>
        </w:trPr>
        <w:tc>
          <w:tcPr>
            <w:tcW w:w="960" w:type="dxa"/>
            <w:tcBorders>
              <w:top w:val="nil"/>
              <w:left w:val="single" w:sz="8" w:space="0" w:color="000000"/>
              <w:bottom w:val="single" w:sz="8" w:space="0" w:color="000000"/>
              <w:right w:val="single" w:sz="8" w:space="0" w:color="000000"/>
            </w:tcBorders>
            <w:shd w:val="clear" w:color="auto" w:fill="auto"/>
            <w:vAlign w:val="bottom"/>
            <w:hideMark/>
          </w:tcPr>
          <w:p w:rsidR="00C52A71" w:rsidRPr="00C52A71" w:rsidRDefault="00C52A71" w:rsidP="00C52A71">
            <w:pPr>
              <w:suppressAutoHyphens w:val="0"/>
              <w:rPr>
                <w:rFonts w:ascii="Verdana" w:hAnsi="Verdana" w:cs="Calibri"/>
                <w:b/>
                <w:bCs/>
                <w:color w:val="000000"/>
                <w:sz w:val="12"/>
                <w:szCs w:val="12"/>
                <w:lang w:eastAsia="el-GR"/>
              </w:rPr>
            </w:pPr>
            <w:r w:rsidRPr="00C52A71">
              <w:rPr>
                <w:rFonts w:ascii="Verdana" w:hAnsi="Verdana" w:cs="Calibri"/>
                <w:b/>
                <w:bCs/>
                <w:color w:val="000000"/>
                <w:sz w:val="12"/>
                <w:szCs w:val="12"/>
                <w:lang w:eastAsia="el-GR"/>
              </w:rPr>
              <w:t> </w:t>
            </w:r>
          </w:p>
        </w:tc>
        <w:tc>
          <w:tcPr>
            <w:tcW w:w="262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rPr>
                <w:rFonts w:ascii="Verdana" w:hAnsi="Verdana" w:cs="Calibri"/>
                <w:color w:val="000000"/>
                <w:sz w:val="12"/>
                <w:szCs w:val="12"/>
                <w:lang w:eastAsia="el-GR"/>
              </w:rPr>
            </w:pPr>
            <w:r w:rsidRPr="00C52A71">
              <w:rPr>
                <w:rFonts w:ascii="Verdana" w:hAnsi="Verdana" w:cs="Calibri"/>
                <w:color w:val="000000"/>
                <w:sz w:val="12"/>
                <w:szCs w:val="12"/>
                <w:lang w:eastAsia="el-GR"/>
              </w:rPr>
              <w:t> </w:t>
            </w:r>
          </w:p>
        </w:tc>
        <w:tc>
          <w:tcPr>
            <w:tcW w:w="142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rPr>
                <w:rFonts w:ascii="Verdana" w:hAnsi="Verdana" w:cs="Calibri"/>
                <w:color w:val="000000"/>
                <w:sz w:val="12"/>
                <w:szCs w:val="12"/>
                <w:lang w:eastAsia="el-GR"/>
              </w:rPr>
            </w:pPr>
            <w:r w:rsidRPr="00C52A71">
              <w:rPr>
                <w:rFonts w:ascii="Verdana" w:hAnsi="Verdana" w:cs="Calibri"/>
                <w:color w:val="000000"/>
                <w:sz w:val="12"/>
                <w:szCs w:val="12"/>
                <w:lang w:eastAsia="el-GR"/>
              </w:rPr>
              <w:t> </w:t>
            </w:r>
          </w:p>
        </w:tc>
        <w:tc>
          <w:tcPr>
            <w:tcW w:w="116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b/>
                <w:bCs/>
                <w:color w:val="000000"/>
                <w:sz w:val="12"/>
                <w:szCs w:val="12"/>
                <w:lang w:eastAsia="el-GR"/>
              </w:rPr>
            </w:pPr>
            <w:r w:rsidRPr="00C52A71">
              <w:rPr>
                <w:rFonts w:ascii="Verdana" w:hAnsi="Verdana" w:cs="Calibri"/>
                <w:b/>
                <w:bCs/>
                <w:color w:val="000000"/>
                <w:sz w:val="12"/>
                <w:szCs w:val="12"/>
                <w:lang w:eastAsia="el-GR"/>
              </w:rPr>
              <w:t>ΓΕΝΙΚΟ ΣΥΝΟΛΟ ΣΤ</w:t>
            </w:r>
          </w:p>
        </w:tc>
        <w:tc>
          <w:tcPr>
            <w:tcW w:w="106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b/>
                <w:bCs/>
                <w:color w:val="000000"/>
                <w:sz w:val="12"/>
                <w:szCs w:val="12"/>
                <w:lang w:eastAsia="el-GR"/>
              </w:rPr>
            </w:pPr>
            <w:r w:rsidRPr="00C52A71">
              <w:rPr>
                <w:rFonts w:ascii="Verdana" w:hAnsi="Verdana" w:cs="Calibri"/>
                <w:b/>
                <w:bCs/>
                <w:color w:val="000000"/>
                <w:sz w:val="12"/>
                <w:szCs w:val="12"/>
                <w:lang w:eastAsia="el-GR"/>
              </w:rPr>
              <w:t>1711,2</w:t>
            </w:r>
          </w:p>
        </w:tc>
      </w:tr>
      <w:tr w:rsidR="00C52A71" w:rsidRPr="00C52A71" w:rsidTr="00C52A71">
        <w:trPr>
          <w:trHeight w:val="315"/>
          <w:jc w:val="center"/>
        </w:trPr>
        <w:tc>
          <w:tcPr>
            <w:tcW w:w="960" w:type="dxa"/>
            <w:tcBorders>
              <w:top w:val="nil"/>
              <w:left w:val="nil"/>
              <w:bottom w:val="nil"/>
              <w:right w:val="nil"/>
            </w:tcBorders>
            <w:shd w:val="clear" w:color="auto" w:fill="auto"/>
            <w:noWrap/>
            <w:vAlign w:val="bottom"/>
            <w:hideMark/>
          </w:tcPr>
          <w:p w:rsidR="00C52A71" w:rsidRPr="00C52A71" w:rsidRDefault="00C52A71" w:rsidP="00C52A71">
            <w:pPr>
              <w:suppressAutoHyphens w:val="0"/>
              <w:rPr>
                <w:rFonts w:ascii="Calibri" w:hAnsi="Calibri" w:cs="Calibri"/>
                <w:color w:val="000000"/>
                <w:lang w:eastAsia="el-GR"/>
              </w:rPr>
            </w:pPr>
          </w:p>
        </w:tc>
        <w:tc>
          <w:tcPr>
            <w:tcW w:w="2620" w:type="dxa"/>
            <w:tcBorders>
              <w:top w:val="nil"/>
              <w:left w:val="nil"/>
              <w:bottom w:val="nil"/>
              <w:right w:val="nil"/>
            </w:tcBorders>
            <w:shd w:val="clear" w:color="auto" w:fill="auto"/>
            <w:noWrap/>
            <w:vAlign w:val="bottom"/>
            <w:hideMark/>
          </w:tcPr>
          <w:p w:rsidR="00C52A71" w:rsidRPr="00C52A71" w:rsidRDefault="00C52A71" w:rsidP="00C52A71">
            <w:pPr>
              <w:suppressAutoHyphens w:val="0"/>
              <w:rPr>
                <w:rFonts w:ascii="Calibri" w:hAnsi="Calibri" w:cs="Calibri"/>
                <w:color w:val="000000"/>
                <w:lang w:eastAsia="el-GR"/>
              </w:rPr>
            </w:pPr>
          </w:p>
        </w:tc>
        <w:tc>
          <w:tcPr>
            <w:tcW w:w="1420" w:type="dxa"/>
            <w:tcBorders>
              <w:top w:val="nil"/>
              <w:left w:val="nil"/>
              <w:bottom w:val="nil"/>
              <w:right w:val="nil"/>
            </w:tcBorders>
            <w:shd w:val="clear" w:color="auto" w:fill="auto"/>
            <w:noWrap/>
            <w:vAlign w:val="bottom"/>
            <w:hideMark/>
          </w:tcPr>
          <w:p w:rsidR="00C52A71" w:rsidRPr="00C52A71" w:rsidRDefault="00C52A71" w:rsidP="00C52A71">
            <w:pPr>
              <w:suppressAutoHyphens w:val="0"/>
              <w:rPr>
                <w:rFonts w:ascii="Calibri" w:hAnsi="Calibri" w:cs="Calibri"/>
                <w:color w:val="000000"/>
                <w:lang w:eastAsia="el-GR"/>
              </w:rPr>
            </w:pPr>
          </w:p>
        </w:tc>
        <w:tc>
          <w:tcPr>
            <w:tcW w:w="1160" w:type="dxa"/>
            <w:tcBorders>
              <w:top w:val="nil"/>
              <w:left w:val="nil"/>
              <w:bottom w:val="nil"/>
              <w:right w:val="nil"/>
            </w:tcBorders>
            <w:shd w:val="clear" w:color="auto" w:fill="auto"/>
            <w:noWrap/>
            <w:vAlign w:val="bottom"/>
            <w:hideMark/>
          </w:tcPr>
          <w:p w:rsidR="00C52A71" w:rsidRPr="00C52A71" w:rsidRDefault="00C52A71" w:rsidP="00C52A71">
            <w:pPr>
              <w:suppressAutoHyphens w:val="0"/>
              <w:rPr>
                <w:rFonts w:ascii="Calibri" w:hAnsi="Calibri" w:cs="Calibri"/>
                <w:color w:val="000000"/>
                <w:lang w:eastAsia="el-GR"/>
              </w:rPr>
            </w:pPr>
          </w:p>
        </w:tc>
        <w:tc>
          <w:tcPr>
            <w:tcW w:w="1060" w:type="dxa"/>
            <w:tcBorders>
              <w:top w:val="nil"/>
              <w:left w:val="nil"/>
              <w:bottom w:val="nil"/>
              <w:right w:val="nil"/>
            </w:tcBorders>
            <w:shd w:val="clear" w:color="auto" w:fill="auto"/>
            <w:noWrap/>
            <w:vAlign w:val="bottom"/>
            <w:hideMark/>
          </w:tcPr>
          <w:p w:rsidR="00C52A71" w:rsidRPr="00C52A71" w:rsidRDefault="00C52A71" w:rsidP="00C52A71">
            <w:pPr>
              <w:suppressAutoHyphens w:val="0"/>
              <w:rPr>
                <w:rFonts w:ascii="Calibri" w:hAnsi="Calibri" w:cs="Calibri"/>
                <w:color w:val="000000"/>
                <w:lang w:eastAsia="el-GR"/>
              </w:rPr>
            </w:pPr>
          </w:p>
        </w:tc>
      </w:tr>
      <w:tr w:rsidR="00C52A71" w:rsidRPr="00C52A71" w:rsidTr="00C52A71">
        <w:trPr>
          <w:trHeight w:val="315"/>
          <w:jc w:val="center"/>
        </w:trPr>
        <w:tc>
          <w:tcPr>
            <w:tcW w:w="960" w:type="dxa"/>
            <w:vMerge w:val="restart"/>
            <w:tcBorders>
              <w:top w:val="single" w:sz="8" w:space="0" w:color="000000"/>
              <w:left w:val="single" w:sz="8" w:space="0" w:color="000000"/>
              <w:bottom w:val="single" w:sz="8" w:space="0" w:color="000000"/>
              <w:right w:val="single" w:sz="8" w:space="0" w:color="000000"/>
            </w:tcBorders>
            <w:shd w:val="clear" w:color="auto" w:fill="auto"/>
            <w:vAlign w:val="bottom"/>
            <w:hideMark/>
          </w:tcPr>
          <w:p w:rsidR="00C52A71" w:rsidRPr="00C52A71" w:rsidRDefault="00C52A71" w:rsidP="00C52A71">
            <w:pPr>
              <w:suppressAutoHyphens w:val="0"/>
              <w:rPr>
                <w:rFonts w:ascii="Verdana" w:hAnsi="Verdana" w:cs="Calibri"/>
                <w:b/>
                <w:bCs/>
                <w:color w:val="000000"/>
                <w:sz w:val="12"/>
                <w:szCs w:val="12"/>
                <w:lang w:eastAsia="el-GR"/>
              </w:rPr>
            </w:pPr>
            <w:r w:rsidRPr="00C52A71">
              <w:rPr>
                <w:rFonts w:ascii="Verdana" w:hAnsi="Verdana" w:cs="Calibri"/>
                <w:b/>
                <w:bCs/>
                <w:color w:val="000000"/>
                <w:sz w:val="12"/>
                <w:szCs w:val="12"/>
                <w:lang w:eastAsia="el-GR"/>
              </w:rPr>
              <w:t> </w:t>
            </w:r>
          </w:p>
        </w:tc>
        <w:tc>
          <w:tcPr>
            <w:tcW w:w="2620" w:type="dxa"/>
            <w:tcBorders>
              <w:top w:val="single" w:sz="8" w:space="0" w:color="000000"/>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b/>
                <w:bCs/>
                <w:color w:val="000000"/>
                <w:sz w:val="12"/>
                <w:szCs w:val="12"/>
                <w:lang w:eastAsia="el-GR"/>
              </w:rPr>
            </w:pPr>
            <w:r w:rsidRPr="00C52A71">
              <w:rPr>
                <w:rFonts w:ascii="Verdana" w:hAnsi="Verdana" w:cs="Calibri"/>
                <w:b/>
                <w:bCs/>
                <w:color w:val="000000"/>
                <w:sz w:val="12"/>
                <w:szCs w:val="12"/>
                <w:lang w:eastAsia="el-GR"/>
              </w:rPr>
              <w:t>ΤΜΗMΑ Ζ</w:t>
            </w:r>
          </w:p>
        </w:tc>
        <w:tc>
          <w:tcPr>
            <w:tcW w:w="1420" w:type="dxa"/>
            <w:vMerge w:val="restart"/>
            <w:tcBorders>
              <w:top w:val="single" w:sz="8" w:space="0" w:color="000000"/>
              <w:left w:val="single" w:sz="8" w:space="0" w:color="000000"/>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color w:val="000000"/>
                <w:sz w:val="12"/>
                <w:szCs w:val="12"/>
                <w:lang w:eastAsia="el-GR"/>
              </w:rPr>
            </w:pPr>
            <w:r w:rsidRPr="00C52A71">
              <w:rPr>
                <w:rFonts w:ascii="Verdana" w:hAnsi="Verdana" w:cs="Calibri"/>
                <w:color w:val="000000"/>
                <w:sz w:val="12"/>
                <w:szCs w:val="12"/>
                <w:lang w:eastAsia="el-GR"/>
              </w:rPr>
              <w:t> </w:t>
            </w:r>
          </w:p>
        </w:tc>
        <w:tc>
          <w:tcPr>
            <w:tcW w:w="1160" w:type="dxa"/>
            <w:vMerge w:val="restart"/>
            <w:tcBorders>
              <w:top w:val="single" w:sz="8" w:space="0" w:color="000000"/>
              <w:left w:val="single" w:sz="8" w:space="0" w:color="000000"/>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color w:val="000000"/>
                <w:sz w:val="12"/>
                <w:szCs w:val="12"/>
                <w:lang w:eastAsia="el-GR"/>
              </w:rPr>
            </w:pPr>
            <w:r w:rsidRPr="00C52A71">
              <w:rPr>
                <w:rFonts w:ascii="Verdana" w:hAnsi="Verdana" w:cs="Calibri"/>
                <w:color w:val="000000"/>
                <w:sz w:val="12"/>
                <w:szCs w:val="12"/>
                <w:lang w:eastAsia="el-GR"/>
              </w:rPr>
              <w:t> </w:t>
            </w:r>
          </w:p>
        </w:tc>
        <w:tc>
          <w:tcPr>
            <w:tcW w:w="1060" w:type="dxa"/>
            <w:vMerge w:val="restart"/>
            <w:tcBorders>
              <w:top w:val="single" w:sz="8" w:space="0" w:color="000000"/>
              <w:left w:val="single" w:sz="8" w:space="0" w:color="000000"/>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color w:val="000000"/>
                <w:sz w:val="12"/>
                <w:szCs w:val="12"/>
                <w:lang w:eastAsia="el-GR"/>
              </w:rPr>
            </w:pPr>
            <w:r w:rsidRPr="00C52A71">
              <w:rPr>
                <w:rFonts w:ascii="Verdana" w:hAnsi="Verdana" w:cs="Calibri"/>
                <w:color w:val="000000"/>
                <w:sz w:val="12"/>
                <w:szCs w:val="12"/>
                <w:lang w:eastAsia="el-GR"/>
              </w:rPr>
              <w:t> </w:t>
            </w:r>
          </w:p>
        </w:tc>
      </w:tr>
      <w:tr w:rsidR="00C52A71" w:rsidRPr="00C52A71" w:rsidTr="00C52A71">
        <w:trPr>
          <w:trHeight w:val="315"/>
          <w:jc w:val="center"/>
        </w:trPr>
        <w:tc>
          <w:tcPr>
            <w:tcW w:w="960" w:type="dxa"/>
            <w:vMerge/>
            <w:tcBorders>
              <w:top w:val="single" w:sz="8" w:space="0" w:color="000000"/>
              <w:left w:val="single" w:sz="8" w:space="0" w:color="000000"/>
              <w:bottom w:val="single" w:sz="8" w:space="0" w:color="000000"/>
              <w:right w:val="single" w:sz="8" w:space="0" w:color="000000"/>
            </w:tcBorders>
            <w:vAlign w:val="center"/>
            <w:hideMark/>
          </w:tcPr>
          <w:p w:rsidR="00C52A71" w:rsidRPr="00C52A71" w:rsidRDefault="00C52A71" w:rsidP="00C52A71">
            <w:pPr>
              <w:suppressAutoHyphens w:val="0"/>
              <w:rPr>
                <w:rFonts w:ascii="Verdana" w:hAnsi="Verdana" w:cs="Calibri"/>
                <w:b/>
                <w:bCs/>
                <w:color w:val="000000"/>
                <w:sz w:val="12"/>
                <w:szCs w:val="12"/>
                <w:lang w:eastAsia="el-GR"/>
              </w:rPr>
            </w:pPr>
          </w:p>
        </w:tc>
        <w:tc>
          <w:tcPr>
            <w:tcW w:w="262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color w:val="000000"/>
                <w:sz w:val="12"/>
                <w:szCs w:val="12"/>
                <w:lang w:eastAsia="el-GR"/>
              </w:rPr>
            </w:pPr>
            <w:r w:rsidRPr="00C52A71">
              <w:rPr>
                <w:rFonts w:ascii="Verdana" w:hAnsi="Verdana" w:cs="Calibri"/>
                <w:color w:val="000000"/>
                <w:sz w:val="12"/>
                <w:szCs w:val="12"/>
                <w:lang w:eastAsia="el-GR"/>
              </w:rPr>
              <w:t xml:space="preserve">ΜΟΝΩΤΙΚΑ ΕΡΓΑΛΕΙΑ </w:t>
            </w:r>
          </w:p>
        </w:tc>
        <w:tc>
          <w:tcPr>
            <w:tcW w:w="1420" w:type="dxa"/>
            <w:vMerge/>
            <w:tcBorders>
              <w:top w:val="single" w:sz="8" w:space="0" w:color="000000"/>
              <w:left w:val="single" w:sz="8" w:space="0" w:color="000000"/>
              <w:bottom w:val="single" w:sz="8" w:space="0" w:color="000000"/>
              <w:right w:val="single" w:sz="8" w:space="0" w:color="000000"/>
            </w:tcBorders>
            <w:vAlign w:val="center"/>
            <w:hideMark/>
          </w:tcPr>
          <w:p w:rsidR="00C52A71" w:rsidRPr="00C52A71" w:rsidRDefault="00C52A71" w:rsidP="00C52A71">
            <w:pPr>
              <w:suppressAutoHyphens w:val="0"/>
              <w:rPr>
                <w:rFonts w:ascii="Verdana" w:hAnsi="Verdana" w:cs="Calibri"/>
                <w:color w:val="000000"/>
                <w:sz w:val="12"/>
                <w:szCs w:val="12"/>
                <w:lang w:eastAsia="el-GR"/>
              </w:rPr>
            </w:pPr>
          </w:p>
        </w:tc>
        <w:tc>
          <w:tcPr>
            <w:tcW w:w="1160" w:type="dxa"/>
            <w:vMerge/>
            <w:tcBorders>
              <w:top w:val="single" w:sz="8" w:space="0" w:color="000000"/>
              <w:left w:val="single" w:sz="8" w:space="0" w:color="000000"/>
              <w:bottom w:val="single" w:sz="8" w:space="0" w:color="000000"/>
              <w:right w:val="single" w:sz="8" w:space="0" w:color="000000"/>
            </w:tcBorders>
            <w:vAlign w:val="center"/>
            <w:hideMark/>
          </w:tcPr>
          <w:p w:rsidR="00C52A71" w:rsidRPr="00C52A71" w:rsidRDefault="00C52A71" w:rsidP="00C52A71">
            <w:pPr>
              <w:suppressAutoHyphens w:val="0"/>
              <w:rPr>
                <w:rFonts w:ascii="Verdana" w:hAnsi="Verdana" w:cs="Calibri"/>
                <w:color w:val="000000"/>
                <w:sz w:val="12"/>
                <w:szCs w:val="12"/>
                <w:lang w:eastAsia="el-GR"/>
              </w:rPr>
            </w:pPr>
          </w:p>
        </w:tc>
        <w:tc>
          <w:tcPr>
            <w:tcW w:w="1060" w:type="dxa"/>
            <w:vMerge/>
            <w:tcBorders>
              <w:top w:val="single" w:sz="8" w:space="0" w:color="000000"/>
              <w:left w:val="single" w:sz="8" w:space="0" w:color="000000"/>
              <w:bottom w:val="single" w:sz="8" w:space="0" w:color="000000"/>
              <w:right w:val="single" w:sz="8" w:space="0" w:color="000000"/>
            </w:tcBorders>
            <w:vAlign w:val="center"/>
            <w:hideMark/>
          </w:tcPr>
          <w:p w:rsidR="00C52A71" w:rsidRPr="00C52A71" w:rsidRDefault="00C52A71" w:rsidP="00C52A71">
            <w:pPr>
              <w:suppressAutoHyphens w:val="0"/>
              <w:rPr>
                <w:rFonts w:ascii="Verdana" w:hAnsi="Verdana" w:cs="Calibri"/>
                <w:color w:val="000000"/>
                <w:sz w:val="12"/>
                <w:szCs w:val="12"/>
                <w:lang w:eastAsia="el-GR"/>
              </w:rPr>
            </w:pPr>
          </w:p>
        </w:tc>
      </w:tr>
      <w:tr w:rsidR="00C52A71" w:rsidRPr="00C52A71" w:rsidTr="00C52A71">
        <w:trPr>
          <w:trHeight w:val="315"/>
          <w:jc w:val="center"/>
        </w:trPr>
        <w:tc>
          <w:tcPr>
            <w:tcW w:w="960" w:type="dxa"/>
            <w:tcBorders>
              <w:top w:val="nil"/>
              <w:left w:val="single" w:sz="8" w:space="0" w:color="000000"/>
              <w:bottom w:val="single" w:sz="8" w:space="0" w:color="000000"/>
              <w:right w:val="single" w:sz="8" w:space="0" w:color="000000"/>
            </w:tcBorders>
            <w:shd w:val="clear" w:color="auto" w:fill="auto"/>
            <w:vAlign w:val="bottom"/>
            <w:hideMark/>
          </w:tcPr>
          <w:p w:rsidR="00C52A71" w:rsidRPr="00C52A71" w:rsidRDefault="00C52A71" w:rsidP="00C52A71">
            <w:pPr>
              <w:suppressAutoHyphens w:val="0"/>
              <w:rPr>
                <w:rFonts w:ascii="Verdana" w:hAnsi="Verdana" w:cs="Calibri"/>
                <w:b/>
                <w:bCs/>
                <w:color w:val="000000"/>
                <w:sz w:val="12"/>
                <w:szCs w:val="12"/>
                <w:lang w:eastAsia="el-GR"/>
              </w:rPr>
            </w:pPr>
            <w:r w:rsidRPr="00C52A71">
              <w:rPr>
                <w:rFonts w:ascii="Verdana" w:hAnsi="Verdana" w:cs="Calibri"/>
                <w:b/>
                <w:bCs/>
                <w:color w:val="000000"/>
                <w:sz w:val="12"/>
                <w:szCs w:val="12"/>
                <w:lang w:eastAsia="el-GR"/>
              </w:rPr>
              <w:t> </w:t>
            </w:r>
          </w:p>
        </w:tc>
        <w:tc>
          <w:tcPr>
            <w:tcW w:w="262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rPr>
                <w:rFonts w:ascii="Verdana" w:hAnsi="Verdana" w:cs="Calibri"/>
                <w:color w:val="000000"/>
                <w:sz w:val="12"/>
                <w:szCs w:val="12"/>
                <w:lang w:eastAsia="el-GR"/>
              </w:rPr>
            </w:pPr>
            <w:r w:rsidRPr="00C52A71">
              <w:rPr>
                <w:rFonts w:ascii="Verdana" w:hAnsi="Verdana" w:cs="Calibri"/>
                <w:color w:val="000000"/>
                <w:sz w:val="12"/>
                <w:szCs w:val="12"/>
                <w:lang w:eastAsia="el-GR"/>
              </w:rPr>
              <w:t> </w:t>
            </w:r>
          </w:p>
        </w:tc>
        <w:tc>
          <w:tcPr>
            <w:tcW w:w="142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rPr>
                <w:rFonts w:ascii="Verdana" w:hAnsi="Verdana" w:cs="Calibri"/>
                <w:color w:val="000000"/>
                <w:sz w:val="12"/>
                <w:szCs w:val="12"/>
                <w:lang w:eastAsia="el-GR"/>
              </w:rPr>
            </w:pPr>
            <w:r w:rsidRPr="00C52A71">
              <w:rPr>
                <w:rFonts w:ascii="Verdana" w:hAnsi="Verdana" w:cs="Calibri"/>
                <w:color w:val="000000"/>
                <w:sz w:val="12"/>
                <w:szCs w:val="12"/>
                <w:lang w:eastAsia="el-GR"/>
              </w:rPr>
              <w:t> </w:t>
            </w:r>
          </w:p>
        </w:tc>
        <w:tc>
          <w:tcPr>
            <w:tcW w:w="116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rPr>
                <w:rFonts w:ascii="Verdana" w:hAnsi="Verdana" w:cs="Calibri"/>
                <w:color w:val="000000"/>
                <w:sz w:val="12"/>
                <w:szCs w:val="12"/>
                <w:lang w:eastAsia="el-GR"/>
              </w:rPr>
            </w:pPr>
            <w:r w:rsidRPr="00C52A71">
              <w:rPr>
                <w:rFonts w:ascii="Verdana" w:hAnsi="Verdana" w:cs="Calibri"/>
                <w:color w:val="000000"/>
                <w:sz w:val="12"/>
                <w:szCs w:val="12"/>
                <w:lang w:eastAsia="el-GR"/>
              </w:rPr>
              <w:t> </w:t>
            </w:r>
          </w:p>
        </w:tc>
        <w:tc>
          <w:tcPr>
            <w:tcW w:w="106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rPr>
                <w:rFonts w:ascii="Verdana" w:hAnsi="Verdana" w:cs="Calibri"/>
                <w:color w:val="000000"/>
                <w:sz w:val="12"/>
                <w:szCs w:val="12"/>
                <w:lang w:eastAsia="el-GR"/>
              </w:rPr>
            </w:pPr>
            <w:r w:rsidRPr="00C52A71">
              <w:rPr>
                <w:rFonts w:ascii="Verdana" w:hAnsi="Verdana" w:cs="Calibri"/>
                <w:color w:val="000000"/>
                <w:sz w:val="12"/>
                <w:szCs w:val="12"/>
                <w:lang w:eastAsia="el-GR"/>
              </w:rPr>
              <w:t> </w:t>
            </w:r>
          </w:p>
        </w:tc>
      </w:tr>
      <w:tr w:rsidR="00C52A71" w:rsidRPr="00C52A71" w:rsidTr="00C52A71">
        <w:trPr>
          <w:trHeight w:val="315"/>
          <w:jc w:val="center"/>
        </w:trPr>
        <w:tc>
          <w:tcPr>
            <w:tcW w:w="960" w:type="dxa"/>
            <w:tcBorders>
              <w:top w:val="nil"/>
              <w:left w:val="single" w:sz="8" w:space="0" w:color="000000"/>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b/>
                <w:bCs/>
                <w:color w:val="000000"/>
                <w:sz w:val="12"/>
                <w:szCs w:val="12"/>
                <w:lang w:eastAsia="el-GR"/>
              </w:rPr>
            </w:pPr>
            <w:r w:rsidRPr="00C52A71">
              <w:rPr>
                <w:rFonts w:ascii="Verdana" w:hAnsi="Verdana" w:cs="Calibri"/>
                <w:b/>
                <w:bCs/>
                <w:color w:val="000000"/>
                <w:sz w:val="12"/>
                <w:szCs w:val="12"/>
                <w:lang w:eastAsia="el-GR"/>
              </w:rPr>
              <w:t>1</w:t>
            </w:r>
          </w:p>
        </w:tc>
        <w:tc>
          <w:tcPr>
            <w:tcW w:w="262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rPr>
                <w:rFonts w:ascii="Verdana" w:hAnsi="Verdana" w:cs="Calibri"/>
                <w:color w:val="000000"/>
                <w:sz w:val="12"/>
                <w:szCs w:val="12"/>
                <w:lang w:eastAsia="el-GR"/>
              </w:rPr>
            </w:pPr>
            <w:r w:rsidRPr="00C52A71">
              <w:rPr>
                <w:rFonts w:ascii="Verdana" w:hAnsi="Verdana" w:cs="Calibri"/>
                <w:color w:val="000000"/>
                <w:sz w:val="12"/>
                <w:szCs w:val="12"/>
                <w:lang w:eastAsia="el-GR"/>
              </w:rPr>
              <w:t xml:space="preserve">ΓΑΝΤΙΑ ΗΛΕΚΤΡΟΛΟΓΩΝ </w:t>
            </w:r>
          </w:p>
        </w:tc>
        <w:tc>
          <w:tcPr>
            <w:tcW w:w="142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color w:val="000000"/>
                <w:sz w:val="12"/>
                <w:szCs w:val="12"/>
                <w:lang w:eastAsia="el-GR"/>
              </w:rPr>
            </w:pPr>
            <w:r w:rsidRPr="00C52A71">
              <w:rPr>
                <w:rFonts w:ascii="Verdana" w:hAnsi="Verdana" w:cs="Calibri"/>
                <w:color w:val="000000"/>
                <w:sz w:val="12"/>
                <w:szCs w:val="12"/>
                <w:lang w:eastAsia="el-GR"/>
              </w:rPr>
              <w:t>7</w:t>
            </w:r>
          </w:p>
        </w:tc>
        <w:tc>
          <w:tcPr>
            <w:tcW w:w="116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color w:val="000000"/>
                <w:sz w:val="12"/>
                <w:szCs w:val="12"/>
                <w:lang w:eastAsia="el-GR"/>
              </w:rPr>
            </w:pPr>
            <w:r w:rsidRPr="00C52A71">
              <w:rPr>
                <w:rFonts w:ascii="Verdana" w:hAnsi="Verdana" w:cs="Calibri"/>
                <w:color w:val="000000"/>
                <w:sz w:val="12"/>
                <w:szCs w:val="12"/>
                <w:lang w:eastAsia="el-GR"/>
              </w:rPr>
              <w:t>40</w:t>
            </w:r>
          </w:p>
        </w:tc>
        <w:tc>
          <w:tcPr>
            <w:tcW w:w="106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color w:val="000000"/>
                <w:sz w:val="12"/>
                <w:szCs w:val="12"/>
                <w:lang w:eastAsia="el-GR"/>
              </w:rPr>
            </w:pPr>
            <w:r w:rsidRPr="00C52A71">
              <w:rPr>
                <w:rFonts w:ascii="Verdana" w:hAnsi="Verdana" w:cs="Calibri"/>
                <w:color w:val="000000"/>
                <w:sz w:val="12"/>
                <w:szCs w:val="12"/>
                <w:lang w:eastAsia="el-GR"/>
              </w:rPr>
              <w:t>280</w:t>
            </w:r>
          </w:p>
        </w:tc>
      </w:tr>
      <w:tr w:rsidR="00C52A71" w:rsidRPr="00C52A71" w:rsidTr="00C52A71">
        <w:trPr>
          <w:trHeight w:val="315"/>
          <w:jc w:val="center"/>
        </w:trPr>
        <w:tc>
          <w:tcPr>
            <w:tcW w:w="960" w:type="dxa"/>
            <w:tcBorders>
              <w:top w:val="nil"/>
              <w:left w:val="single" w:sz="8" w:space="0" w:color="000000"/>
              <w:bottom w:val="single" w:sz="8" w:space="0" w:color="000000"/>
              <w:right w:val="single" w:sz="8" w:space="0" w:color="000000"/>
            </w:tcBorders>
            <w:shd w:val="clear" w:color="auto" w:fill="auto"/>
            <w:vAlign w:val="bottom"/>
            <w:hideMark/>
          </w:tcPr>
          <w:p w:rsidR="00C52A71" w:rsidRPr="00C52A71" w:rsidRDefault="00C52A71" w:rsidP="00C52A71">
            <w:pPr>
              <w:suppressAutoHyphens w:val="0"/>
              <w:rPr>
                <w:rFonts w:ascii="Verdana" w:hAnsi="Verdana" w:cs="Calibri"/>
                <w:b/>
                <w:bCs/>
                <w:color w:val="000000"/>
                <w:sz w:val="12"/>
                <w:szCs w:val="12"/>
                <w:lang w:eastAsia="el-GR"/>
              </w:rPr>
            </w:pPr>
            <w:r w:rsidRPr="00C52A71">
              <w:rPr>
                <w:rFonts w:ascii="Verdana" w:hAnsi="Verdana" w:cs="Calibri"/>
                <w:b/>
                <w:bCs/>
                <w:color w:val="000000"/>
                <w:sz w:val="12"/>
                <w:szCs w:val="12"/>
                <w:lang w:eastAsia="el-GR"/>
              </w:rPr>
              <w:t> </w:t>
            </w:r>
          </w:p>
        </w:tc>
        <w:tc>
          <w:tcPr>
            <w:tcW w:w="262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rPr>
                <w:rFonts w:ascii="Verdana" w:hAnsi="Verdana" w:cs="Calibri"/>
                <w:color w:val="000000"/>
                <w:sz w:val="12"/>
                <w:szCs w:val="12"/>
                <w:lang w:eastAsia="el-GR"/>
              </w:rPr>
            </w:pPr>
            <w:r w:rsidRPr="00C52A71">
              <w:rPr>
                <w:rFonts w:ascii="Verdana" w:hAnsi="Verdana" w:cs="Calibri"/>
                <w:color w:val="000000"/>
                <w:sz w:val="12"/>
                <w:szCs w:val="12"/>
                <w:lang w:eastAsia="el-GR"/>
              </w:rPr>
              <w:t> </w:t>
            </w:r>
          </w:p>
        </w:tc>
        <w:tc>
          <w:tcPr>
            <w:tcW w:w="142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rPr>
                <w:rFonts w:ascii="Verdana" w:hAnsi="Verdana" w:cs="Calibri"/>
                <w:color w:val="000000"/>
                <w:sz w:val="12"/>
                <w:szCs w:val="12"/>
                <w:lang w:eastAsia="el-GR"/>
              </w:rPr>
            </w:pPr>
            <w:r w:rsidRPr="00C52A71">
              <w:rPr>
                <w:rFonts w:ascii="Verdana" w:hAnsi="Verdana" w:cs="Calibri"/>
                <w:color w:val="000000"/>
                <w:sz w:val="12"/>
                <w:szCs w:val="12"/>
                <w:lang w:eastAsia="el-GR"/>
              </w:rPr>
              <w:t> </w:t>
            </w:r>
          </w:p>
        </w:tc>
        <w:tc>
          <w:tcPr>
            <w:tcW w:w="116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rPr>
                <w:rFonts w:ascii="Verdana" w:hAnsi="Verdana" w:cs="Calibri"/>
                <w:color w:val="000000"/>
                <w:sz w:val="12"/>
                <w:szCs w:val="12"/>
                <w:lang w:eastAsia="el-GR"/>
              </w:rPr>
            </w:pPr>
            <w:r w:rsidRPr="00C52A71">
              <w:rPr>
                <w:rFonts w:ascii="Verdana" w:hAnsi="Verdana" w:cs="Calibri"/>
                <w:color w:val="000000"/>
                <w:sz w:val="12"/>
                <w:szCs w:val="12"/>
                <w:lang w:eastAsia="el-GR"/>
              </w:rPr>
              <w:t> </w:t>
            </w:r>
          </w:p>
        </w:tc>
        <w:tc>
          <w:tcPr>
            <w:tcW w:w="106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rPr>
                <w:rFonts w:ascii="Verdana" w:hAnsi="Verdana" w:cs="Calibri"/>
                <w:color w:val="000000"/>
                <w:sz w:val="12"/>
                <w:szCs w:val="12"/>
                <w:lang w:eastAsia="el-GR"/>
              </w:rPr>
            </w:pPr>
            <w:r w:rsidRPr="00C52A71">
              <w:rPr>
                <w:rFonts w:ascii="Verdana" w:hAnsi="Verdana" w:cs="Calibri"/>
                <w:color w:val="000000"/>
                <w:sz w:val="12"/>
                <w:szCs w:val="12"/>
                <w:lang w:eastAsia="el-GR"/>
              </w:rPr>
              <w:t> </w:t>
            </w:r>
          </w:p>
        </w:tc>
      </w:tr>
      <w:tr w:rsidR="00C52A71" w:rsidRPr="00C52A71" w:rsidTr="00C52A71">
        <w:trPr>
          <w:trHeight w:val="435"/>
          <w:jc w:val="center"/>
        </w:trPr>
        <w:tc>
          <w:tcPr>
            <w:tcW w:w="960" w:type="dxa"/>
            <w:tcBorders>
              <w:top w:val="nil"/>
              <w:left w:val="single" w:sz="8" w:space="0" w:color="000000"/>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b/>
                <w:bCs/>
                <w:color w:val="000000"/>
                <w:sz w:val="12"/>
                <w:szCs w:val="12"/>
                <w:lang w:eastAsia="el-GR"/>
              </w:rPr>
            </w:pPr>
            <w:r w:rsidRPr="00C52A71">
              <w:rPr>
                <w:rFonts w:ascii="Verdana" w:hAnsi="Verdana" w:cs="Calibri"/>
                <w:b/>
                <w:bCs/>
                <w:color w:val="000000"/>
                <w:sz w:val="12"/>
                <w:szCs w:val="12"/>
                <w:lang w:eastAsia="el-GR"/>
              </w:rPr>
              <w:t>2</w:t>
            </w:r>
          </w:p>
        </w:tc>
        <w:tc>
          <w:tcPr>
            <w:tcW w:w="262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rPr>
                <w:rFonts w:ascii="Verdana" w:hAnsi="Verdana" w:cs="Calibri"/>
                <w:color w:val="000000"/>
                <w:sz w:val="12"/>
                <w:szCs w:val="12"/>
                <w:lang w:eastAsia="el-GR"/>
              </w:rPr>
            </w:pPr>
            <w:r w:rsidRPr="00C52A71">
              <w:rPr>
                <w:rFonts w:ascii="Verdana" w:hAnsi="Verdana" w:cs="Calibri"/>
                <w:color w:val="000000"/>
                <w:sz w:val="12"/>
                <w:szCs w:val="12"/>
                <w:lang w:eastAsia="el-GR"/>
              </w:rPr>
              <w:t>ΠAΠΟΥΤΙΣΑ ΑΣΦΑΛΕΙΑΣ ΗΛΕΚΤΡΟΛΟΓΙΚΑ</w:t>
            </w:r>
          </w:p>
        </w:tc>
        <w:tc>
          <w:tcPr>
            <w:tcW w:w="142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color w:val="000000"/>
                <w:sz w:val="12"/>
                <w:szCs w:val="12"/>
                <w:lang w:eastAsia="el-GR"/>
              </w:rPr>
            </w:pPr>
            <w:r w:rsidRPr="00C52A71">
              <w:rPr>
                <w:rFonts w:ascii="Verdana" w:hAnsi="Verdana" w:cs="Calibri"/>
                <w:color w:val="000000"/>
                <w:sz w:val="12"/>
                <w:szCs w:val="12"/>
                <w:lang w:eastAsia="el-GR"/>
              </w:rPr>
              <w:t>7</w:t>
            </w:r>
          </w:p>
        </w:tc>
        <w:tc>
          <w:tcPr>
            <w:tcW w:w="116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color w:val="000000"/>
                <w:sz w:val="12"/>
                <w:szCs w:val="12"/>
                <w:lang w:eastAsia="el-GR"/>
              </w:rPr>
            </w:pPr>
            <w:r w:rsidRPr="00C52A71">
              <w:rPr>
                <w:rFonts w:ascii="Verdana" w:hAnsi="Verdana" w:cs="Calibri"/>
                <w:color w:val="000000"/>
                <w:sz w:val="12"/>
                <w:szCs w:val="12"/>
                <w:lang w:eastAsia="el-GR"/>
              </w:rPr>
              <w:t>100</w:t>
            </w:r>
          </w:p>
        </w:tc>
        <w:tc>
          <w:tcPr>
            <w:tcW w:w="106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color w:val="000000"/>
                <w:sz w:val="12"/>
                <w:szCs w:val="12"/>
                <w:lang w:eastAsia="el-GR"/>
              </w:rPr>
            </w:pPr>
            <w:r w:rsidRPr="00C52A71">
              <w:rPr>
                <w:rFonts w:ascii="Verdana" w:hAnsi="Verdana" w:cs="Calibri"/>
                <w:color w:val="000000"/>
                <w:sz w:val="12"/>
                <w:szCs w:val="12"/>
                <w:lang w:eastAsia="el-GR"/>
              </w:rPr>
              <w:t>700</w:t>
            </w:r>
          </w:p>
        </w:tc>
      </w:tr>
      <w:tr w:rsidR="00C52A71" w:rsidRPr="00C52A71" w:rsidTr="00C52A71">
        <w:trPr>
          <w:trHeight w:val="315"/>
          <w:jc w:val="center"/>
        </w:trPr>
        <w:tc>
          <w:tcPr>
            <w:tcW w:w="960" w:type="dxa"/>
            <w:tcBorders>
              <w:top w:val="nil"/>
              <w:left w:val="single" w:sz="8" w:space="0" w:color="000000"/>
              <w:bottom w:val="single" w:sz="8" w:space="0" w:color="000000"/>
              <w:right w:val="single" w:sz="8" w:space="0" w:color="000000"/>
            </w:tcBorders>
            <w:shd w:val="clear" w:color="auto" w:fill="auto"/>
            <w:vAlign w:val="bottom"/>
            <w:hideMark/>
          </w:tcPr>
          <w:p w:rsidR="00C52A71" w:rsidRPr="00C52A71" w:rsidRDefault="00C52A71" w:rsidP="00C52A71">
            <w:pPr>
              <w:suppressAutoHyphens w:val="0"/>
              <w:rPr>
                <w:rFonts w:ascii="Verdana" w:hAnsi="Verdana" w:cs="Calibri"/>
                <w:b/>
                <w:bCs/>
                <w:color w:val="000000"/>
                <w:sz w:val="12"/>
                <w:szCs w:val="12"/>
                <w:lang w:eastAsia="el-GR"/>
              </w:rPr>
            </w:pPr>
            <w:r w:rsidRPr="00C52A71">
              <w:rPr>
                <w:rFonts w:ascii="Verdana" w:hAnsi="Verdana" w:cs="Calibri"/>
                <w:b/>
                <w:bCs/>
                <w:color w:val="000000"/>
                <w:sz w:val="12"/>
                <w:szCs w:val="12"/>
                <w:lang w:eastAsia="el-GR"/>
              </w:rPr>
              <w:t> </w:t>
            </w:r>
          </w:p>
        </w:tc>
        <w:tc>
          <w:tcPr>
            <w:tcW w:w="262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rPr>
                <w:rFonts w:ascii="Verdana" w:hAnsi="Verdana" w:cs="Calibri"/>
                <w:color w:val="000000"/>
                <w:sz w:val="12"/>
                <w:szCs w:val="12"/>
                <w:lang w:eastAsia="el-GR"/>
              </w:rPr>
            </w:pPr>
            <w:r w:rsidRPr="00C52A71">
              <w:rPr>
                <w:rFonts w:ascii="Verdana" w:hAnsi="Verdana" w:cs="Calibri"/>
                <w:color w:val="000000"/>
                <w:sz w:val="12"/>
                <w:szCs w:val="12"/>
                <w:lang w:eastAsia="el-GR"/>
              </w:rPr>
              <w:t> </w:t>
            </w:r>
          </w:p>
        </w:tc>
        <w:tc>
          <w:tcPr>
            <w:tcW w:w="142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rPr>
                <w:rFonts w:ascii="Verdana" w:hAnsi="Verdana" w:cs="Calibri"/>
                <w:color w:val="000000"/>
                <w:sz w:val="12"/>
                <w:szCs w:val="12"/>
                <w:lang w:eastAsia="el-GR"/>
              </w:rPr>
            </w:pPr>
            <w:r w:rsidRPr="00C52A71">
              <w:rPr>
                <w:rFonts w:ascii="Verdana" w:hAnsi="Verdana" w:cs="Calibri"/>
                <w:color w:val="000000"/>
                <w:sz w:val="12"/>
                <w:szCs w:val="12"/>
                <w:lang w:eastAsia="el-GR"/>
              </w:rPr>
              <w:t> </w:t>
            </w:r>
          </w:p>
        </w:tc>
        <w:tc>
          <w:tcPr>
            <w:tcW w:w="116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rPr>
                <w:rFonts w:ascii="Verdana" w:hAnsi="Verdana" w:cs="Calibri"/>
                <w:color w:val="000000"/>
                <w:sz w:val="12"/>
                <w:szCs w:val="12"/>
                <w:lang w:eastAsia="el-GR"/>
              </w:rPr>
            </w:pPr>
            <w:r w:rsidRPr="00C52A71">
              <w:rPr>
                <w:rFonts w:ascii="Verdana" w:hAnsi="Verdana" w:cs="Calibri"/>
                <w:color w:val="000000"/>
                <w:sz w:val="12"/>
                <w:szCs w:val="12"/>
                <w:lang w:eastAsia="el-GR"/>
              </w:rPr>
              <w:t> </w:t>
            </w:r>
          </w:p>
        </w:tc>
        <w:tc>
          <w:tcPr>
            <w:tcW w:w="106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rPr>
                <w:rFonts w:ascii="Verdana" w:hAnsi="Verdana" w:cs="Calibri"/>
                <w:color w:val="000000"/>
                <w:sz w:val="12"/>
                <w:szCs w:val="12"/>
                <w:lang w:eastAsia="el-GR"/>
              </w:rPr>
            </w:pPr>
            <w:r w:rsidRPr="00C52A71">
              <w:rPr>
                <w:rFonts w:ascii="Verdana" w:hAnsi="Verdana" w:cs="Calibri"/>
                <w:color w:val="000000"/>
                <w:sz w:val="12"/>
                <w:szCs w:val="12"/>
                <w:lang w:eastAsia="el-GR"/>
              </w:rPr>
              <w:t> </w:t>
            </w:r>
          </w:p>
        </w:tc>
      </w:tr>
      <w:tr w:rsidR="00C52A71" w:rsidRPr="00C52A71" w:rsidTr="00C52A71">
        <w:trPr>
          <w:trHeight w:val="450"/>
          <w:jc w:val="center"/>
        </w:trPr>
        <w:tc>
          <w:tcPr>
            <w:tcW w:w="960" w:type="dxa"/>
            <w:tcBorders>
              <w:top w:val="nil"/>
              <w:left w:val="single" w:sz="8" w:space="0" w:color="000000"/>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b/>
                <w:bCs/>
                <w:color w:val="000000"/>
                <w:sz w:val="12"/>
                <w:szCs w:val="12"/>
                <w:lang w:eastAsia="el-GR"/>
              </w:rPr>
            </w:pPr>
            <w:r w:rsidRPr="00C52A71">
              <w:rPr>
                <w:rFonts w:ascii="Verdana" w:hAnsi="Verdana" w:cs="Calibri"/>
                <w:b/>
                <w:bCs/>
                <w:color w:val="000000"/>
                <w:sz w:val="12"/>
                <w:szCs w:val="12"/>
                <w:lang w:eastAsia="el-GR"/>
              </w:rPr>
              <w:t>3</w:t>
            </w:r>
          </w:p>
        </w:tc>
        <w:tc>
          <w:tcPr>
            <w:tcW w:w="262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rPr>
                <w:rFonts w:ascii="Verdana" w:hAnsi="Verdana" w:cs="Calibri"/>
                <w:color w:val="000000"/>
                <w:sz w:val="12"/>
                <w:szCs w:val="12"/>
                <w:lang w:eastAsia="el-GR"/>
              </w:rPr>
            </w:pPr>
            <w:r w:rsidRPr="00C52A71">
              <w:rPr>
                <w:rFonts w:ascii="Verdana" w:hAnsi="Verdana" w:cs="Calibri"/>
                <w:color w:val="000000"/>
                <w:sz w:val="12"/>
                <w:szCs w:val="12"/>
                <w:lang w:eastAsia="el-GR"/>
              </w:rPr>
              <w:t>ΜΟΝΩΤΙΚΑ ΕΡΓΑΛΕΙΑ KNIPEX Η FACOM</w:t>
            </w:r>
          </w:p>
        </w:tc>
        <w:tc>
          <w:tcPr>
            <w:tcW w:w="142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color w:val="000000"/>
                <w:sz w:val="12"/>
                <w:szCs w:val="12"/>
                <w:lang w:eastAsia="el-GR"/>
              </w:rPr>
            </w:pPr>
            <w:r w:rsidRPr="00C52A71">
              <w:rPr>
                <w:rFonts w:ascii="Verdana" w:hAnsi="Verdana" w:cs="Calibri"/>
                <w:color w:val="000000"/>
                <w:sz w:val="12"/>
                <w:szCs w:val="12"/>
                <w:lang w:eastAsia="el-GR"/>
              </w:rPr>
              <w:t>5</w:t>
            </w:r>
          </w:p>
        </w:tc>
        <w:tc>
          <w:tcPr>
            <w:tcW w:w="116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color w:val="000000"/>
                <w:sz w:val="12"/>
                <w:szCs w:val="12"/>
                <w:lang w:eastAsia="el-GR"/>
              </w:rPr>
            </w:pPr>
            <w:r w:rsidRPr="00C52A71">
              <w:rPr>
                <w:rFonts w:ascii="Verdana" w:hAnsi="Verdana" w:cs="Calibri"/>
                <w:color w:val="000000"/>
                <w:sz w:val="12"/>
                <w:szCs w:val="12"/>
                <w:lang w:eastAsia="el-GR"/>
              </w:rPr>
              <w:t>480</w:t>
            </w:r>
          </w:p>
        </w:tc>
        <w:tc>
          <w:tcPr>
            <w:tcW w:w="106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color w:val="000000"/>
                <w:sz w:val="12"/>
                <w:szCs w:val="12"/>
                <w:lang w:eastAsia="el-GR"/>
              </w:rPr>
            </w:pPr>
            <w:r w:rsidRPr="00C52A71">
              <w:rPr>
                <w:rFonts w:ascii="Verdana" w:hAnsi="Verdana" w:cs="Calibri"/>
                <w:color w:val="000000"/>
                <w:sz w:val="12"/>
                <w:szCs w:val="12"/>
                <w:lang w:eastAsia="el-GR"/>
              </w:rPr>
              <w:t>2400</w:t>
            </w:r>
          </w:p>
        </w:tc>
      </w:tr>
      <w:tr w:rsidR="00C52A71" w:rsidRPr="00C52A71" w:rsidTr="00C52A71">
        <w:trPr>
          <w:trHeight w:val="315"/>
          <w:jc w:val="center"/>
        </w:trPr>
        <w:tc>
          <w:tcPr>
            <w:tcW w:w="960" w:type="dxa"/>
            <w:tcBorders>
              <w:top w:val="nil"/>
              <w:left w:val="single" w:sz="8" w:space="0" w:color="000000"/>
              <w:bottom w:val="single" w:sz="8" w:space="0" w:color="000000"/>
              <w:right w:val="single" w:sz="8" w:space="0" w:color="000000"/>
            </w:tcBorders>
            <w:shd w:val="clear" w:color="auto" w:fill="auto"/>
            <w:vAlign w:val="bottom"/>
            <w:hideMark/>
          </w:tcPr>
          <w:p w:rsidR="00C52A71" w:rsidRPr="00C52A71" w:rsidRDefault="00C52A71" w:rsidP="00C52A71">
            <w:pPr>
              <w:suppressAutoHyphens w:val="0"/>
              <w:rPr>
                <w:rFonts w:ascii="Verdana" w:hAnsi="Verdana" w:cs="Calibri"/>
                <w:b/>
                <w:bCs/>
                <w:color w:val="000000"/>
                <w:sz w:val="12"/>
                <w:szCs w:val="12"/>
                <w:lang w:eastAsia="el-GR"/>
              </w:rPr>
            </w:pPr>
            <w:r w:rsidRPr="00C52A71">
              <w:rPr>
                <w:rFonts w:ascii="Verdana" w:hAnsi="Verdana" w:cs="Calibri"/>
                <w:b/>
                <w:bCs/>
                <w:color w:val="000000"/>
                <w:sz w:val="12"/>
                <w:szCs w:val="12"/>
                <w:lang w:eastAsia="el-GR"/>
              </w:rPr>
              <w:t> </w:t>
            </w:r>
          </w:p>
        </w:tc>
        <w:tc>
          <w:tcPr>
            <w:tcW w:w="262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rPr>
                <w:rFonts w:ascii="Verdana" w:hAnsi="Verdana" w:cs="Calibri"/>
                <w:color w:val="000000"/>
                <w:sz w:val="12"/>
                <w:szCs w:val="12"/>
                <w:lang w:eastAsia="el-GR"/>
              </w:rPr>
            </w:pPr>
            <w:r w:rsidRPr="00C52A71">
              <w:rPr>
                <w:rFonts w:ascii="Verdana" w:hAnsi="Verdana" w:cs="Calibri"/>
                <w:color w:val="000000"/>
                <w:sz w:val="12"/>
                <w:szCs w:val="12"/>
                <w:lang w:eastAsia="el-GR"/>
              </w:rPr>
              <w:t> </w:t>
            </w:r>
          </w:p>
        </w:tc>
        <w:tc>
          <w:tcPr>
            <w:tcW w:w="142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rPr>
                <w:rFonts w:ascii="Verdana" w:hAnsi="Verdana" w:cs="Calibri"/>
                <w:color w:val="000000"/>
                <w:sz w:val="12"/>
                <w:szCs w:val="12"/>
                <w:lang w:eastAsia="el-GR"/>
              </w:rPr>
            </w:pPr>
            <w:r w:rsidRPr="00C52A71">
              <w:rPr>
                <w:rFonts w:ascii="Verdana" w:hAnsi="Verdana" w:cs="Calibri"/>
                <w:color w:val="000000"/>
                <w:sz w:val="12"/>
                <w:szCs w:val="12"/>
                <w:lang w:eastAsia="el-GR"/>
              </w:rPr>
              <w:t> </w:t>
            </w:r>
          </w:p>
        </w:tc>
        <w:tc>
          <w:tcPr>
            <w:tcW w:w="116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b/>
                <w:bCs/>
                <w:color w:val="000000"/>
                <w:sz w:val="12"/>
                <w:szCs w:val="12"/>
                <w:lang w:eastAsia="el-GR"/>
              </w:rPr>
            </w:pPr>
            <w:r w:rsidRPr="00C52A71">
              <w:rPr>
                <w:rFonts w:ascii="Verdana" w:hAnsi="Verdana" w:cs="Calibri"/>
                <w:b/>
                <w:bCs/>
                <w:color w:val="000000"/>
                <w:sz w:val="12"/>
                <w:szCs w:val="12"/>
                <w:lang w:eastAsia="el-GR"/>
              </w:rPr>
              <w:t>ΣΥΝΟΛΟ</w:t>
            </w:r>
          </w:p>
        </w:tc>
        <w:tc>
          <w:tcPr>
            <w:tcW w:w="106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b/>
                <w:bCs/>
                <w:color w:val="000000"/>
                <w:sz w:val="12"/>
                <w:szCs w:val="12"/>
                <w:lang w:eastAsia="el-GR"/>
              </w:rPr>
            </w:pPr>
            <w:r w:rsidRPr="00C52A71">
              <w:rPr>
                <w:rFonts w:ascii="Verdana" w:hAnsi="Verdana" w:cs="Calibri"/>
                <w:b/>
                <w:bCs/>
                <w:color w:val="000000"/>
                <w:sz w:val="12"/>
                <w:szCs w:val="12"/>
                <w:lang w:eastAsia="el-GR"/>
              </w:rPr>
              <w:t>3380</w:t>
            </w:r>
          </w:p>
        </w:tc>
      </w:tr>
      <w:tr w:rsidR="00C52A71" w:rsidRPr="00C52A71" w:rsidTr="00C52A71">
        <w:trPr>
          <w:trHeight w:val="315"/>
          <w:jc w:val="center"/>
        </w:trPr>
        <w:tc>
          <w:tcPr>
            <w:tcW w:w="960" w:type="dxa"/>
            <w:tcBorders>
              <w:top w:val="nil"/>
              <w:left w:val="single" w:sz="8" w:space="0" w:color="000000"/>
              <w:bottom w:val="single" w:sz="8" w:space="0" w:color="000000"/>
              <w:right w:val="single" w:sz="8" w:space="0" w:color="000000"/>
            </w:tcBorders>
            <w:shd w:val="clear" w:color="auto" w:fill="auto"/>
            <w:vAlign w:val="bottom"/>
            <w:hideMark/>
          </w:tcPr>
          <w:p w:rsidR="00C52A71" w:rsidRPr="00C52A71" w:rsidRDefault="00C52A71" w:rsidP="00C52A71">
            <w:pPr>
              <w:suppressAutoHyphens w:val="0"/>
              <w:rPr>
                <w:rFonts w:ascii="Verdana" w:hAnsi="Verdana" w:cs="Calibri"/>
                <w:b/>
                <w:bCs/>
                <w:color w:val="000000"/>
                <w:sz w:val="12"/>
                <w:szCs w:val="12"/>
                <w:lang w:eastAsia="el-GR"/>
              </w:rPr>
            </w:pPr>
            <w:r w:rsidRPr="00C52A71">
              <w:rPr>
                <w:rFonts w:ascii="Verdana" w:hAnsi="Verdana" w:cs="Calibri"/>
                <w:b/>
                <w:bCs/>
                <w:color w:val="000000"/>
                <w:sz w:val="12"/>
                <w:szCs w:val="12"/>
                <w:lang w:eastAsia="el-GR"/>
              </w:rPr>
              <w:t> </w:t>
            </w:r>
          </w:p>
        </w:tc>
        <w:tc>
          <w:tcPr>
            <w:tcW w:w="262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rPr>
                <w:rFonts w:ascii="Verdana" w:hAnsi="Verdana" w:cs="Calibri"/>
                <w:color w:val="000000"/>
                <w:sz w:val="12"/>
                <w:szCs w:val="12"/>
                <w:lang w:eastAsia="el-GR"/>
              </w:rPr>
            </w:pPr>
            <w:r w:rsidRPr="00C52A71">
              <w:rPr>
                <w:rFonts w:ascii="Verdana" w:hAnsi="Verdana" w:cs="Calibri"/>
                <w:color w:val="000000"/>
                <w:sz w:val="12"/>
                <w:szCs w:val="12"/>
                <w:lang w:eastAsia="el-GR"/>
              </w:rPr>
              <w:t> </w:t>
            </w:r>
          </w:p>
        </w:tc>
        <w:tc>
          <w:tcPr>
            <w:tcW w:w="142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rPr>
                <w:rFonts w:ascii="Verdana" w:hAnsi="Verdana" w:cs="Calibri"/>
                <w:color w:val="000000"/>
                <w:sz w:val="12"/>
                <w:szCs w:val="12"/>
                <w:lang w:eastAsia="el-GR"/>
              </w:rPr>
            </w:pPr>
            <w:r w:rsidRPr="00C52A71">
              <w:rPr>
                <w:rFonts w:ascii="Verdana" w:hAnsi="Verdana" w:cs="Calibri"/>
                <w:color w:val="000000"/>
                <w:sz w:val="12"/>
                <w:szCs w:val="12"/>
                <w:lang w:eastAsia="el-GR"/>
              </w:rPr>
              <w:t> </w:t>
            </w:r>
          </w:p>
        </w:tc>
        <w:tc>
          <w:tcPr>
            <w:tcW w:w="116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b/>
                <w:bCs/>
                <w:color w:val="000000"/>
                <w:sz w:val="12"/>
                <w:szCs w:val="12"/>
                <w:lang w:eastAsia="el-GR"/>
              </w:rPr>
            </w:pPr>
            <w:r w:rsidRPr="00C52A71">
              <w:rPr>
                <w:rFonts w:ascii="Verdana" w:hAnsi="Verdana" w:cs="Calibri"/>
                <w:b/>
                <w:bCs/>
                <w:color w:val="000000"/>
                <w:sz w:val="12"/>
                <w:szCs w:val="12"/>
                <w:lang w:eastAsia="el-GR"/>
              </w:rPr>
              <w:t>ΦΠΑ</w:t>
            </w:r>
          </w:p>
        </w:tc>
        <w:tc>
          <w:tcPr>
            <w:tcW w:w="106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b/>
                <w:bCs/>
                <w:color w:val="000000"/>
                <w:sz w:val="12"/>
                <w:szCs w:val="12"/>
                <w:lang w:eastAsia="el-GR"/>
              </w:rPr>
            </w:pPr>
            <w:r w:rsidRPr="00C52A71">
              <w:rPr>
                <w:rFonts w:ascii="Verdana" w:hAnsi="Verdana" w:cs="Calibri"/>
                <w:b/>
                <w:bCs/>
                <w:color w:val="000000"/>
                <w:sz w:val="12"/>
                <w:szCs w:val="12"/>
                <w:lang w:eastAsia="el-GR"/>
              </w:rPr>
              <w:t>811,2</w:t>
            </w:r>
          </w:p>
        </w:tc>
      </w:tr>
      <w:tr w:rsidR="00C52A71" w:rsidRPr="00C52A71" w:rsidTr="00C52A71">
        <w:trPr>
          <w:trHeight w:val="375"/>
          <w:jc w:val="center"/>
        </w:trPr>
        <w:tc>
          <w:tcPr>
            <w:tcW w:w="960" w:type="dxa"/>
            <w:tcBorders>
              <w:top w:val="nil"/>
              <w:left w:val="single" w:sz="8" w:space="0" w:color="000000"/>
              <w:bottom w:val="single" w:sz="8" w:space="0" w:color="000000"/>
              <w:right w:val="single" w:sz="8" w:space="0" w:color="000000"/>
            </w:tcBorders>
            <w:shd w:val="clear" w:color="auto" w:fill="auto"/>
            <w:vAlign w:val="bottom"/>
            <w:hideMark/>
          </w:tcPr>
          <w:p w:rsidR="00C52A71" w:rsidRPr="00C52A71" w:rsidRDefault="00C52A71" w:rsidP="00C52A71">
            <w:pPr>
              <w:suppressAutoHyphens w:val="0"/>
              <w:rPr>
                <w:rFonts w:ascii="Verdana" w:hAnsi="Verdana" w:cs="Calibri"/>
                <w:b/>
                <w:bCs/>
                <w:color w:val="000000"/>
                <w:sz w:val="12"/>
                <w:szCs w:val="12"/>
                <w:lang w:eastAsia="el-GR"/>
              </w:rPr>
            </w:pPr>
            <w:r w:rsidRPr="00C52A71">
              <w:rPr>
                <w:rFonts w:ascii="Verdana" w:hAnsi="Verdana" w:cs="Calibri"/>
                <w:b/>
                <w:bCs/>
                <w:color w:val="000000"/>
                <w:sz w:val="12"/>
                <w:szCs w:val="12"/>
                <w:lang w:eastAsia="el-GR"/>
              </w:rPr>
              <w:t> </w:t>
            </w:r>
          </w:p>
        </w:tc>
        <w:tc>
          <w:tcPr>
            <w:tcW w:w="262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rPr>
                <w:rFonts w:ascii="Verdana" w:hAnsi="Verdana" w:cs="Calibri"/>
                <w:color w:val="000000"/>
                <w:sz w:val="12"/>
                <w:szCs w:val="12"/>
                <w:lang w:eastAsia="el-GR"/>
              </w:rPr>
            </w:pPr>
            <w:r w:rsidRPr="00C52A71">
              <w:rPr>
                <w:rFonts w:ascii="Verdana" w:hAnsi="Verdana" w:cs="Calibri"/>
                <w:color w:val="000000"/>
                <w:sz w:val="12"/>
                <w:szCs w:val="12"/>
                <w:lang w:eastAsia="el-GR"/>
              </w:rPr>
              <w:t> </w:t>
            </w:r>
          </w:p>
        </w:tc>
        <w:tc>
          <w:tcPr>
            <w:tcW w:w="142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rPr>
                <w:rFonts w:ascii="Verdana" w:hAnsi="Verdana" w:cs="Calibri"/>
                <w:color w:val="000000"/>
                <w:sz w:val="12"/>
                <w:szCs w:val="12"/>
                <w:lang w:eastAsia="el-GR"/>
              </w:rPr>
            </w:pPr>
            <w:r w:rsidRPr="00C52A71">
              <w:rPr>
                <w:rFonts w:ascii="Verdana" w:hAnsi="Verdana" w:cs="Calibri"/>
                <w:color w:val="000000"/>
                <w:sz w:val="12"/>
                <w:szCs w:val="12"/>
                <w:lang w:eastAsia="el-GR"/>
              </w:rPr>
              <w:t> </w:t>
            </w:r>
          </w:p>
        </w:tc>
        <w:tc>
          <w:tcPr>
            <w:tcW w:w="116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b/>
                <w:bCs/>
                <w:color w:val="000000"/>
                <w:sz w:val="12"/>
                <w:szCs w:val="12"/>
                <w:lang w:eastAsia="el-GR"/>
              </w:rPr>
            </w:pPr>
            <w:r w:rsidRPr="00C52A71">
              <w:rPr>
                <w:rFonts w:ascii="Verdana" w:hAnsi="Verdana" w:cs="Calibri"/>
                <w:b/>
                <w:bCs/>
                <w:color w:val="000000"/>
                <w:sz w:val="12"/>
                <w:szCs w:val="12"/>
                <w:lang w:eastAsia="el-GR"/>
              </w:rPr>
              <w:t>ΓΕΝΙΚΟ ΣΥΝΟΛΟ Ζ</w:t>
            </w:r>
          </w:p>
        </w:tc>
        <w:tc>
          <w:tcPr>
            <w:tcW w:w="106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b/>
                <w:bCs/>
                <w:color w:val="000000"/>
                <w:sz w:val="12"/>
                <w:szCs w:val="12"/>
                <w:lang w:eastAsia="el-GR"/>
              </w:rPr>
            </w:pPr>
            <w:r w:rsidRPr="00C52A71">
              <w:rPr>
                <w:rFonts w:ascii="Verdana" w:hAnsi="Verdana" w:cs="Calibri"/>
                <w:b/>
                <w:bCs/>
                <w:color w:val="000000"/>
                <w:sz w:val="12"/>
                <w:szCs w:val="12"/>
                <w:lang w:eastAsia="el-GR"/>
              </w:rPr>
              <w:t>4191,2</w:t>
            </w:r>
          </w:p>
        </w:tc>
      </w:tr>
      <w:tr w:rsidR="00C52A71" w:rsidRPr="00C52A71" w:rsidTr="00C52A71">
        <w:trPr>
          <w:trHeight w:val="315"/>
          <w:jc w:val="center"/>
        </w:trPr>
        <w:tc>
          <w:tcPr>
            <w:tcW w:w="960" w:type="dxa"/>
            <w:tcBorders>
              <w:top w:val="nil"/>
              <w:left w:val="nil"/>
              <w:bottom w:val="nil"/>
              <w:right w:val="nil"/>
            </w:tcBorders>
            <w:shd w:val="clear" w:color="auto" w:fill="auto"/>
            <w:noWrap/>
            <w:vAlign w:val="bottom"/>
            <w:hideMark/>
          </w:tcPr>
          <w:p w:rsidR="00C52A71" w:rsidRPr="00C52A71" w:rsidRDefault="00C52A71" w:rsidP="00C52A71">
            <w:pPr>
              <w:suppressAutoHyphens w:val="0"/>
              <w:rPr>
                <w:rFonts w:ascii="Calibri" w:hAnsi="Calibri" w:cs="Calibri"/>
                <w:color w:val="000000"/>
                <w:lang w:eastAsia="el-GR"/>
              </w:rPr>
            </w:pPr>
          </w:p>
        </w:tc>
        <w:tc>
          <w:tcPr>
            <w:tcW w:w="2620" w:type="dxa"/>
            <w:tcBorders>
              <w:top w:val="nil"/>
              <w:left w:val="nil"/>
              <w:bottom w:val="nil"/>
              <w:right w:val="nil"/>
            </w:tcBorders>
            <w:shd w:val="clear" w:color="auto" w:fill="auto"/>
            <w:noWrap/>
            <w:vAlign w:val="bottom"/>
            <w:hideMark/>
          </w:tcPr>
          <w:p w:rsidR="00C52A71" w:rsidRPr="00C52A71" w:rsidRDefault="00C52A71" w:rsidP="00C52A71">
            <w:pPr>
              <w:suppressAutoHyphens w:val="0"/>
              <w:rPr>
                <w:rFonts w:ascii="Calibri" w:hAnsi="Calibri" w:cs="Calibri"/>
                <w:color w:val="000000"/>
                <w:lang w:eastAsia="el-GR"/>
              </w:rPr>
            </w:pPr>
          </w:p>
        </w:tc>
        <w:tc>
          <w:tcPr>
            <w:tcW w:w="1420" w:type="dxa"/>
            <w:tcBorders>
              <w:top w:val="nil"/>
              <w:left w:val="nil"/>
              <w:bottom w:val="nil"/>
              <w:right w:val="nil"/>
            </w:tcBorders>
            <w:shd w:val="clear" w:color="auto" w:fill="auto"/>
            <w:noWrap/>
            <w:vAlign w:val="bottom"/>
            <w:hideMark/>
          </w:tcPr>
          <w:p w:rsidR="00C52A71" w:rsidRPr="00C52A71" w:rsidRDefault="00C52A71" w:rsidP="00C52A71">
            <w:pPr>
              <w:suppressAutoHyphens w:val="0"/>
              <w:rPr>
                <w:rFonts w:ascii="Calibri" w:hAnsi="Calibri" w:cs="Calibri"/>
                <w:color w:val="000000"/>
                <w:lang w:eastAsia="el-GR"/>
              </w:rPr>
            </w:pPr>
          </w:p>
        </w:tc>
        <w:tc>
          <w:tcPr>
            <w:tcW w:w="1160" w:type="dxa"/>
            <w:tcBorders>
              <w:top w:val="nil"/>
              <w:left w:val="nil"/>
              <w:bottom w:val="nil"/>
              <w:right w:val="nil"/>
            </w:tcBorders>
            <w:shd w:val="clear" w:color="auto" w:fill="auto"/>
            <w:noWrap/>
            <w:vAlign w:val="bottom"/>
            <w:hideMark/>
          </w:tcPr>
          <w:p w:rsidR="00C52A71" w:rsidRPr="00C52A71" w:rsidRDefault="00C52A71" w:rsidP="00C52A71">
            <w:pPr>
              <w:suppressAutoHyphens w:val="0"/>
              <w:rPr>
                <w:rFonts w:ascii="Calibri" w:hAnsi="Calibri" w:cs="Calibri"/>
                <w:color w:val="000000"/>
                <w:lang w:eastAsia="el-GR"/>
              </w:rPr>
            </w:pPr>
          </w:p>
        </w:tc>
        <w:tc>
          <w:tcPr>
            <w:tcW w:w="1060" w:type="dxa"/>
            <w:tcBorders>
              <w:top w:val="nil"/>
              <w:left w:val="nil"/>
              <w:bottom w:val="nil"/>
              <w:right w:val="nil"/>
            </w:tcBorders>
            <w:shd w:val="clear" w:color="auto" w:fill="auto"/>
            <w:noWrap/>
            <w:vAlign w:val="bottom"/>
            <w:hideMark/>
          </w:tcPr>
          <w:p w:rsidR="00C52A71" w:rsidRPr="00C52A71" w:rsidRDefault="00C52A71" w:rsidP="00C52A71">
            <w:pPr>
              <w:suppressAutoHyphens w:val="0"/>
              <w:rPr>
                <w:rFonts w:ascii="Calibri" w:hAnsi="Calibri" w:cs="Calibri"/>
                <w:color w:val="000000"/>
                <w:lang w:eastAsia="el-GR"/>
              </w:rPr>
            </w:pPr>
          </w:p>
        </w:tc>
      </w:tr>
      <w:tr w:rsidR="00C52A71" w:rsidRPr="00C52A71" w:rsidTr="00C52A71">
        <w:trPr>
          <w:trHeight w:val="315"/>
          <w:jc w:val="center"/>
        </w:trPr>
        <w:tc>
          <w:tcPr>
            <w:tcW w:w="960" w:type="dxa"/>
            <w:vMerge w:val="restart"/>
            <w:tcBorders>
              <w:top w:val="single" w:sz="8" w:space="0" w:color="000000"/>
              <w:left w:val="single" w:sz="8" w:space="0" w:color="000000"/>
              <w:bottom w:val="single" w:sz="8" w:space="0" w:color="000000"/>
              <w:right w:val="single" w:sz="8" w:space="0" w:color="000000"/>
            </w:tcBorders>
            <w:shd w:val="clear" w:color="auto" w:fill="auto"/>
            <w:vAlign w:val="bottom"/>
            <w:hideMark/>
          </w:tcPr>
          <w:p w:rsidR="00C52A71" w:rsidRPr="00C52A71" w:rsidRDefault="00C52A71" w:rsidP="00C52A71">
            <w:pPr>
              <w:suppressAutoHyphens w:val="0"/>
              <w:rPr>
                <w:rFonts w:ascii="Verdana" w:hAnsi="Verdana" w:cs="Calibri"/>
                <w:b/>
                <w:bCs/>
                <w:color w:val="000000"/>
                <w:sz w:val="12"/>
                <w:szCs w:val="12"/>
                <w:lang w:eastAsia="el-GR"/>
              </w:rPr>
            </w:pPr>
            <w:r w:rsidRPr="00C52A71">
              <w:rPr>
                <w:rFonts w:ascii="Verdana" w:hAnsi="Verdana" w:cs="Calibri"/>
                <w:b/>
                <w:bCs/>
                <w:color w:val="000000"/>
                <w:sz w:val="12"/>
                <w:szCs w:val="12"/>
                <w:lang w:eastAsia="el-GR"/>
              </w:rPr>
              <w:t> </w:t>
            </w:r>
          </w:p>
        </w:tc>
        <w:tc>
          <w:tcPr>
            <w:tcW w:w="2620" w:type="dxa"/>
            <w:tcBorders>
              <w:top w:val="single" w:sz="8" w:space="0" w:color="000000"/>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b/>
                <w:bCs/>
                <w:color w:val="000000"/>
                <w:sz w:val="12"/>
                <w:szCs w:val="12"/>
                <w:lang w:eastAsia="el-GR"/>
              </w:rPr>
            </w:pPr>
            <w:r w:rsidRPr="00C52A71">
              <w:rPr>
                <w:rFonts w:ascii="Verdana" w:hAnsi="Verdana" w:cs="Calibri"/>
                <w:b/>
                <w:bCs/>
                <w:color w:val="000000"/>
                <w:sz w:val="12"/>
                <w:szCs w:val="12"/>
                <w:lang w:eastAsia="el-GR"/>
              </w:rPr>
              <w:t>ΤΜΗΜΑ Η</w:t>
            </w:r>
          </w:p>
        </w:tc>
        <w:tc>
          <w:tcPr>
            <w:tcW w:w="1420" w:type="dxa"/>
            <w:vMerge w:val="restart"/>
            <w:tcBorders>
              <w:top w:val="single" w:sz="8" w:space="0" w:color="000000"/>
              <w:left w:val="single" w:sz="8" w:space="0" w:color="000000"/>
              <w:bottom w:val="single" w:sz="8" w:space="0" w:color="000000"/>
              <w:right w:val="single" w:sz="8" w:space="0" w:color="000000"/>
            </w:tcBorders>
            <w:shd w:val="clear" w:color="auto" w:fill="auto"/>
            <w:vAlign w:val="bottom"/>
            <w:hideMark/>
          </w:tcPr>
          <w:p w:rsidR="00C52A71" w:rsidRPr="00C52A71" w:rsidRDefault="00C52A71" w:rsidP="00C52A71">
            <w:pPr>
              <w:suppressAutoHyphens w:val="0"/>
              <w:rPr>
                <w:rFonts w:ascii="Verdana" w:hAnsi="Verdana" w:cs="Calibri"/>
                <w:color w:val="000000"/>
                <w:sz w:val="12"/>
                <w:szCs w:val="12"/>
                <w:lang w:eastAsia="el-GR"/>
              </w:rPr>
            </w:pPr>
            <w:r w:rsidRPr="00C52A71">
              <w:rPr>
                <w:rFonts w:ascii="Verdana" w:hAnsi="Verdana" w:cs="Calibri"/>
                <w:color w:val="000000"/>
                <w:sz w:val="12"/>
                <w:szCs w:val="12"/>
                <w:lang w:eastAsia="el-GR"/>
              </w:rPr>
              <w:t> </w:t>
            </w:r>
          </w:p>
        </w:tc>
        <w:tc>
          <w:tcPr>
            <w:tcW w:w="1160" w:type="dxa"/>
            <w:vMerge w:val="restart"/>
            <w:tcBorders>
              <w:top w:val="single" w:sz="8" w:space="0" w:color="000000"/>
              <w:left w:val="single" w:sz="8" w:space="0" w:color="000000"/>
              <w:bottom w:val="single" w:sz="8" w:space="0" w:color="000000"/>
              <w:right w:val="single" w:sz="8" w:space="0" w:color="000000"/>
            </w:tcBorders>
            <w:shd w:val="clear" w:color="auto" w:fill="auto"/>
            <w:vAlign w:val="bottom"/>
            <w:hideMark/>
          </w:tcPr>
          <w:p w:rsidR="00C52A71" w:rsidRPr="00C52A71" w:rsidRDefault="00C52A71" w:rsidP="00C52A71">
            <w:pPr>
              <w:suppressAutoHyphens w:val="0"/>
              <w:rPr>
                <w:rFonts w:ascii="Verdana" w:hAnsi="Verdana" w:cs="Calibri"/>
                <w:color w:val="000000"/>
                <w:sz w:val="12"/>
                <w:szCs w:val="12"/>
                <w:lang w:eastAsia="el-GR"/>
              </w:rPr>
            </w:pPr>
            <w:r w:rsidRPr="00C52A71">
              <w:rPr>
                <w:rFonts w:ascii="Verdana" w:hAnsi="Verdana" w:cs="Calibri"/>
                <w:color w:val="000000"/>
                <w:sz w:val="12"/>
                <w:szCs w:val="12"/>
                <w:lang w:eastAsia="el-GR"/>
              </w:rPr>
              <w:t> </w:t>
            </w:r>
          </w:p>
        </w:tc>
        <w:tc>
          <w:tcPr>
            <w:tcW w:w="1060" w:type="dxa"/>
            <w:vMerge w:val="restart"/>
            <w:tcBorders>
              <w:top w:val="single" w:sz="8" w:space="0" w:color="000000"/>
              <w:left w:val="single" w:sz="8" w:space="0" w:color="000000"/>
              <w:bottom w:val="single" w:sz="8" w:space="0" w:color="000000"/>
              <w:right w:val="single" w:sz="8" w:space="0" w:color="000000"/>
            </w:tcBorders>
            <w:shd w:val="clear" w:color="auto" w:fill="auto"/>
            <w:vAlign w:val="bottom"/>
            <w:hideMark/>
          </w:tcPr>
          <w:p w:rsidR="00C52A71" w:rsidRPr="00C52A71" w:rsidRDefault="00C52A71" w:rsidP="00C52A71">
            <w:pPr>
              <w:suppressAutoHyphens w:val="0"/>
              <w:rPr>
                <w:rFonts w:ascii="Verdana" w:hAnsi="Verdana" w:cs="Calibri"/>
                <w:color w:val="000000"/>
                <w:sz w:val="12"/>
                <w:szCs w:val="12"/>
                <w:lang w:eastAsia="el-GR"/>
              </w:rPr>
            </w:pPr>
            <w:r w:rsidRPr="00C52A71">
              <w:rPr>
                <w:rFonts w:ascii="Verdana" w:hAnsi="Verdana" w:cs="Calibri"/>
                <w:color w:val="000000"/>
                <w:sz w:val="12"/>
                <w:szCs w:val="12"/>
                <w:lang w:eastAsia="el-GR"/>
              </w:rPr>
              <w:t> </w:t>
            </w:r>
          </w:p>
        </w:tc>
      </w:tr>
      <w:tr w:rsidR="00C52A71" w:rsidRPr="00C52A71" w:rsidTr="00C52A71">
        <w:trPr>
          <w:trHeight w:val="315"/>
          <w:jc w:val="center"/>
        </w:trPr>
        <w:tc>
          <w:tcPr>
            <w:tcW w:w="960" w:type="dxa"/>
            <w:vMerge/>
            <w:tcBorders>
              <w:top w:val="single" w:sz="8" w:space="0" w:color="000000"/>
              <w:left w:val="single" w:sz="8" w:space="0" w:color="000000"/>
              <w:bottom w:val="single" w:sz="8" w:space="0" w:color="000000"/>
              <w:right w:val="single" w:sz="8" w:space="0" w:color="000000"/>
            </w:tcBorders>
            <w:vAlign w:val="center"/>
            <w:hideMark/>
          </w:tcPr>
          <w:p w:rsidR="00C52A71" w:rsidRPr="00C52A71" w:rsidRDefault="00C52A71" w:rsidP="00C52A71">
            <w:pPr>
              <w:suppressAutoHyphens w:val="0"/>
              <w:rPr>
                <w:rFonts w:ascii="Verdana" w:hAnsi="Verdana" w:cs="Calibri"/>
                <w:b/>
                <w:bCs/>
                <w:color w:val="000000"/>
                <w:sz w:val="12"/>
                <w:szCs w:val="12"/>
                <w:lang w:eastAsia="el-GR"/>
              </w:rPr>
            </w:pPr>
          </w:p>
        </w:tc>
        <w:tc>
          <w:tcPr>
            <w:tcW w:w="262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color w:val="000000"/>
                <w:sz w:val="12"/>
                <w:szCs w:val="12"/>
                <w:lang w:eastAsia="el-GR"/>
              </w:rPr>
            </w:pPr>
            <w:r w:rsidRPr="00C52A71">
              <w:rPr>
                <w:rFonts w:ascii="Verdana" w:hAnsi="Verdana" w:cs="Calibri"/>
                <w:color w:val="000000"/>
                <w:sz w:val="12"/>
                <w:szCs w:val="12"/>
                <w:lang w:eastAsia="el-GR"/>
              </w:rPr>
              <w:t>ΜΕΣΑ ΠΡΟΣΤΑΣΙΑΣ ΑΠΟ ΠΤΩΣΗ</w:t>
            </w:r>
          </w:p>
        </w:tc>
        <w:tc>
          <w:tcPr>
            <w:tcW w:w="1420" w:type="dxa"/>
            <w:vMerge/>
            <w:tcBorders>
              <w:top w:val="single" w:sz="8" w:space="0" w:color="000000"/>
              <w:left w:val="single" w:sz="8" w:space="0" w:color="000000"/>
              <w:bottom w:val="single" w:sz="8" w:space="0" w:color="000000"/>
              <w:right w:val="single" w:sz="8" w:space="0" w:color="000000"/>
            </w:tcBorders>
            <w:vAlign w:val="center"/>
            <w:hideMark/>
          </w:tcPr>
          <w:p w:rsidR="00C52A71" w:rsidRPr="00C52A71" w:rsidRDefault="00C52A71" w:rsidP="00C52A71">
            <w:pPr>
              <w:suppressAutoHyphens w:val="0"/>
              <w:rPr>
                <w:rFonts w:ascii="Verdana" w:hAnsi="Verdana" w:cs="Calibri"/>
                <w:color w:val="000000"/>
                <w:sz w:val="12"/>
                <w:szCs w:val="12"/>
                <w:lang w:eastAsia="el-GR"/>
              </w:rPr>
            </w:pPr>
          </w:p>
        </w:tc>
        <w:tc>
          <w:tcPr>
            <w:tcW w:w="1160" w:type="dxa"/>
            <w:vMerge/>
            <w:tcBorders>
              <w:top w:val="single" w:sz="8" w:space="0" w:color="000000"/>
              <w:left w:val="single" w:sz="8" w:space="0" w:color="000000"/>
              <w:bottom w:val="single" w:sz="8" w:space="0" w:color="000000"/>
              <w:right w:val="single" w:sz="8" w:space="0" w:color="000000"/>
            </w:tcBorders>
            <w:vAlign w:val="center"/>
            <w:hideMark/>
          </w:tcPr>
          <w:p w:rsidR="00C52A71" w:rsidRPr="00C52A71" w:rsidRDefault="00C52A71" w:rsidP="00C52A71">
            <w:pPr>
              <w:suppressAutoHyphens w:val="0"/>
              <w:rPr>
                <w:rFonts w:ascii="Verdana" w:hAnsi="Verdana" w:cs="Calibri"/>
                <w:color w:val="000000"/>
                <w:sz w:val="12"/>
                <w:szCs w:val="12"/>
                <w:lang w:eastAsia="el-GR"/>
              </w:rPr>
            </w:pPr>
          </w:p>
        </w:tc>
        <w:tc>
          <w:tcPr>
            <w:tcW w:w="1060" w:type="dxa"/>
            <w:vMerge/>
            <w:tcBorders>
              <w:top w:val="single" w:sz="8" w:space="0" w:color="000000"/>
              <w:left w:val="single" w:sz="8" w:space="0" w:color="000000"/>
              <w:bottom w:val="single" w:sz="8" w:space="0" w:color="000000"/>
              <w:right w:val="single" w:sz="8" w:space="0" w:color="000000"/>
            </w:tcBorders>
            <w:vAlign w:val="center"/>
            <w:hideMark/>
          </w:tcPr>
          <w:p w:rsidR="00C52A71" w:rsidRPr="00C52A71" w:rsidRDefault="00C52A71" w:rsidP="00C52A71">
            <w:pPr>
              <w:suppressAutoHyphens w:val="0"/>
              <w:rPr>
                <w:rFonts w:ascii="Verdana" w:hAnsi="Verdana" w:cs="Calibri"/>
                <w:color w:val="000000"/>
                <w:sz w:val="12"/>
                <w:szCs w:val="12"/>
                <w:lang w:eastAsia="el-GR"/>
              </w:rPr>
            </w:pPr>
          </w:p>
        </w:tc>
      </w:tr>
      <w:tr w:rsidR="00C52A71" w:rsidRPr="00C52A71" w:rsidTr="00C52A71">
        <w:trPr>
          <w:trHeight w:val="315"/>
          <w:jc w:val="center"/>
        </w:trPr>
        <w:tc>
          <w:tcPr>
            <w:tcW w:w="960" w:type="dxa"/>
            <w:tcBorders>
              <w:top w:val="nil"/>
              <w:left w:val="single" w:sz="8" w:space="0" w:color="000000"/>
              <w:bottom w:val="single" w:sz="8" w:space="0" w:color="000000"/>
              <w:right w:val="single" w:sz="8" w:space="0" w:color="000000"/>
            </w:tcBorders>
            <w:shd w:val="clear" w:color="auto" w:fill="auto"/>
            <w:vAlign w:val="bottom"/>
            <w:hideMark/>
          </w:tcPr>
          <w:p w:rsidR="00C52A71" w:rsidRPr="00C52A71" w:rsidRDefault="00C52A71" w:rsidP="00C52A71">
            <w:pPr>
              <w:suppressAutoHyphens w:val="0"/>
              <w:rPr>
                <w:rFonts w:ascii="Verdana" w:hAnsi="Verdana" w:cs="Calibri"/>
                <w:b/>
                <w:bCs/>
                <w:color w:val="000000"/>
                <w:sz w:val="12"/>
                <w:szCs w:val="12"/>
                <w:lang w:eastAsia="el-GR"/>
              </w:rPr>
            </w:pPr>
            <w:r w:rsidRPr="00C52A71">
              <w:rPr>
                <w:rFonts w:ascii="Verdana" w:hAnsi="Verdana" w:cs="Calibri"/>
                <w:b/>
                <w:bCs/>
                <w:color w:val="000000"/>
                <w:sz w:val="12"/>
                <w:szCs w:val="12"/>
                <w:lang w:eastAsia="el-GR"/>
              </w:rPr>
              <w:t> </w:t>
            </w:r>
          </w:p>
        </w:tc>
        <w:tc>
          <w:tcPr>
            <w:tcW w:w="262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rPr>
                <w:rFonts w:ascii="Verdana" w:hAnsi="Verdana" w:cs="Calibri"/>
                <w:color w:val="000000"/>
                <w:sz w:val="12"/>
                <w:szCs w:val="12"/>
                <w:lang w:eastAsia="el-GR"/>
              </w:rPr>
            </w:pPr>
            <w:r w:rsidRPr="00C52A71">
              <w:rPr>
                <w:rFonts w:ascii="Verdana" w:hAnsi="Verdana" w:cs="Calibri"/>
                <w:color w:val="000000"/>
                <w:sz w:val="12"/>
                <w:szCs w:val="12"/>
                <w:lang w:eastAsia="el-GR"/>
              </w:rPr>
              <w:t> </w:t>
            </w:r>
          </w:p>
        </w:tc>
        <w:tc>
          <w:tcPr>
            <w:tcW w:w="142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rPr>
                <w:rFonts w:ascii="Verdana" w:hAnsi="Verdana" w:cs="Calibri"/>
                <w:color w:val="000000"/>
                <w:sz w:val="12"/>
                <w:szCs w:val="12"/>
                <w:lang w:eastAsia="el-GR"/>
              </w:rPr>
            </w:pPr>
            <w:r w:rsidRPr="00C52A71">
              <w:rPr>
                <w:rFonts w:ascii="Verdana" w:hAnsi="Verdana" w:cs="Calibri"/>
                <w:color w:val="000000"/>
                <w:sz w:val="12"/>
                <w:szCs w:val="12"/>
                <w:lang w:eastAsia="el-GR"/>
              </w:rPr>
              <w:t> </w:t>
            </w:r>
          </w:p>
        </w:tc>
        <w:tc>
          <w:tcPr>
            <w:tcW w:w="116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rPr>
                <w:rFonts w:ascii="Verdana" w:hAnsi="Verdana" w:cs="Calibri"/>
                <w:color w:val="000000"/>
                <w:sz w:val="12"/>
                <w:szCs w:val="12"/>
                <w:lang w:eastAsia="el-GR"/>
              </w:rPr>
            </w:pPr>
            <w:r w:rsidRPr="00C52A71">
              <w:rPr>
                <w:rFonts w:ascii="Verdana" w:hAnsi="Verdana" w:cs="Calibri"/>
                <w:color w:val="000000"/>
                <w:sz w:val="12"/>
                <w:szCs w:val="12"/>
                <w:lang w:eastAsia="el-GR"/>
              </w:rPr>
              <w:t> </w:t>
            </w:r>
          </w:p>
        </w:tc>
        <w:tc>
          <w:tcPr>
            <w:tcW w:w="106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rPr>
                <w:rFonts w:ascii="Verdana" w:hAnsi="Verdana" w:cs="Calibri"/>
                <w:color w:val="000000"/>
                <w:sz w:val="12"/>
                <w:szCs w:val="12"/>
                <w:lang w:eastAsia="el-GR"/>
              </w:rPr>
            </w:pPr>
            <w:r w:rsidRPr="00C52A71">
              <w:rPr>
                <w:rFonts w:ascii="Verdana" w:hAnsi="Verdana" w:cs="Calibri"/>
                <w:color w:val="000000"/>
                <w:sz w:val="12"/>
                <w:szCs w:val="12"/>
                <w:lang w:eastAsia="el-GR"/>
              </w:rPr>
              <w:t> </w:t>
            </w:r>
          </w:p>
        </w:tc>
      </w:tr>
      <w:tr w:rsidR="00C52A71" w:rsidRPr="00C52A71" w:rsidTr="00C52A71">
        <w:trPr>
          <w:trHeight w:val="705"/>
          <w:jc w:val="center"/>
        </w:trPr>
        <w:tc>
          <w:tcPr>
            <w:tcW w:w="960" w:type="dxa"/>
            <w:tcBorders>
              <w:top w:val="nil"/>
              <w:left w:val="single" w:sz="8" w:space="0" w:color="000000"/>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b/>
                <w:bCs/>
                <w:color w:val="000000"/>
                <w:sz w:val="12"/>
                <w:szCs w:val="12"/>
                <w:lang w:eastAsia="el-GR"/>
              </w:rPr>
            </w:pPr>
            <w:r w:rsidRPr="00C52A71">
              <w:rPr>
                <w:rFonts w:ascii="Verdana" w:hAnsi="Verdana" w:cs="Calibri"/>
                <w:b/>
                <w:bCs/>
                <w:color w:val="000000"/>
                <w:sz w:val="12"/>
                <w:szCs w:val="12"/>
                <w:lang w:eastAsia="el-GR"/>
              </w:rPr>
              <w:t>1</w:t>
            </w:r>
          </w:p>
        </w:tc>
        <w:tc>
          <w:tcPr>
            <w:tcW w:w="262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rPr>
                <w:rFonts w:ascii="Verdana" w:hAnsi="Verdana" w:cs="Calibri"/>
                <w:color w:val="000000"/>
                <w:sz w:val="12"/>
                <w:szCs w:val="12"/>
                <w:lang w:eastAsia="el-GR"/>
              </w:rPr>
            </w:pPr>
            <w:r w:rsidRPr="00C52A71">
              <w:rPr>
                <w:rFonts w:ascii="Verdana" w:hAnsi="Verdana" w:cs="Calibri"/>
                <w:color w:val="000000"/>
                <w:sz w:val="12"/>
                <w:szCs w:val="12"/>
                <w:lang w:eastAsia="el-GR"/>
              </w:rPr>
              <w:t>ΟΛΟΣΩΜΕΣ ΕΞΑΡΤΗΣΕΙΣ (ΖΩΝΕΣ ΑΣΦΑΛΕΙΑΣ), ΑΠΟΣΒΕΣΤΗΡΑΣ ΕΝΕΡΓΕΙΑΣ, ΑΝΑΚΟΠΤΕΣ ΠΤΩΣΗΣ, ΣΧΟΙΝΙ ΣΥΓΚΡΑΤΗΣΗΣ</w:t>
            </w:r>
          </w:p>
        </w:tc>
        <w:tc>
          <w:tcPr>
            <w:tcW w:w="142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color w:val="000000"/>
                <w:sz w:val="12"/>
                <w:szCs w:val="12"/>
                <w:lang w:eastAsia="el-GR"/>
              </w:rPr>
            </w:pPr>
            <w:r w:rsidRPr="00C52A71">
              <w:rPr>
                <w:rFonts w:ascii="Verdana" w:hAnsi="Verdana" w:cs="Calibri"/>
                <w:color w:val="000000"/>
                <w:sz w:val="12"/>
                <w:szCs w:val="12"/>
                <w:lang w:eastAsia="el-GR"/>
              </w:rPr>
              <w:t>2</w:t>
            </w:r>
          </w:p>
        </w:tc>
        <w:tc>
          <w:tcPr>
            <w:tcW w:w="116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color w:val="000000"/>
                <w:sz w:val="12"/>
                <w:szCs w:val="12"/>
                <w:lang w:eastAsia="el-GR"/>
              </w:rPr>
            </w:pPr>
            <w:r w:rsidRPr="00C52A71">
              <w:rPr>
                <w:rFonts w:ascii="Verdana" w:hAnsi="Verdana" w:cs="Calibri"/>
                <w:color w:val="000000"/>
                <w:sz w:val="12"/>
                <w:szCs w:val="12"/>
                <w:lang w:eastAsia="el-GR"/>
              </w:rPr>
              <w:t>600</w:t>
            </w:r>
          </w:p>
        </w:tc>
        <w:tc>
          <w:tcPr>
            <w:tcW w:w="106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color w:val="000000"/>
                <w:sz w:val="12"/>
                <w:szCs w:val="12"/>
                <w:lang w:eastAsia="el-GR"/>
              </w:rPr>
            </w:pPr>
            <w:r w:rsidRPr="00C52A71">
              <w:rPr>
                <w:rFonts w:ascii="Verdana" w:hAnsi="Verdana" w:cs="Calibri"/>
                <w:color w:val="000000"/>
                <w:sz w:val="12"/>
                <w:szCs w:val="12"/>
                <w:lang w:eastAsia="el-GR"/>
              </w:rPr>
              <w:t>1200</w:t>
            </w:r>
          </w:p>
        </w:tc>
      </w:tr>
      <w:tr w:rsidR="00C52A71" w:rsidRPr="00C52A71" w:rsidTr="00C52A71">
        <w:trPr>
          <w:trHeight w:val="315"/>
          <w:jc w:val="center"/>
        </w:trPr>
        <w:tc>
          <w:tcPr>
            <w:tcW w:w="960" w:type="dxa"/>
            <w:tcBorders>
              <w:top w:val="nil"/>
              <w:left w:val="single" w:sz="8" w:space="0" w:color="000000"/>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b/>
                <w:bCs/>
                <w:color w:val="000000"/>
                <w:sz w:val="12"/>
                <w:szCs w:val="12"/>
                <w:lang w:eastAsia="el-GR"/>
              </w:rPr>
            </w:pPr>
            <w:r w:rsidRPr="00C52A71">
              <w:rPr>
                <w:rFonts w:ascii="Verdana" w:hAnsi="Verdana" w:cs="Calibri"/>
                <w:b/>
                <w:bCs/>
                <w:color w:val="000000"/>
                <w:sz w:val="12"/>
                <w:szCs w:val="12"/>
                <w:lang w:eastAsia="el-GR"/>
              </w:rPr>
              <w:t> </w:t>
            </w:r>
          </w:p>
        </w:tc>
        <w:tc>
          <w:tcPr>
            <w:tcW w:w="262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rPr>
                <w:rFonts w:ascii="Verdana" w:hAnsi="Verdana" w:cs="Calibri"/>
                <w:color w:val="000000"/>
                <w:sz w:val="12"/>
                <w:szCs w:val="12"/>
                <w:lang w:eastAsia="el-GR"/>
              </w:rPr>
            </w:pPr>
            <w:r w:rsidRPr="00C52A71">
              <w:rPr>
                <w:rFonts w:ascii="Verdana" w:hAnsi="Verdana" w:cs="Calibri"/>
                <w:color w:val="000000"/>
                <w:sz w:val="12"/>
                <w:szCs w:val="12"/>
                <w:lang w:eastAsia="el-GR"/>
              </w:rPr>
              <w:t> </w:t>
            </w:r>
          </w:p>
        </w:tc>
        <w:tc>
          <w:tcPr>
            <w:tcW w:w="142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rPr>
                <w:rFonts w:ascii="Verdana" w:hAnsi="Verdana" w:cs="Calibri"/>
                <w:color w:val="000000"/>
                <w:sz w:val="12"/>
                <w:szCs w:val="12"/>
                <w:lang w:eastAsia="el-GR"/>
              </w:rPr>
            </w:pPr>
            <w:r w:rsidRPr="00C52A71">
              <w:rPr>
                <w:rFonts w:ascii="Verdana" w:hAnsi="Verdana" w:cs="Calibri"/>
                <w:color w:val="000000"/>
                <w:sz w:val="12"/>
                <w:szCs w:val="12"/>
                <w:lang w:eastAsia="el-GR"/>
              </w:rPr>
              <w:t> </w:t>
            </w:r>
          </w:p>
        </w:tc>
        <w:tc>
          <w:tcPr>
            <w:tcW w:w="116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b/>
                <w:bCs/>
                <w:color w:val="000000"/>
                <w:sz w:val="12"/>
                <w:szCs w:val="12"/>
                <w:lang w:eastAsia="el-GR"/>
              </w:rPr>
            </w:pPr>
            <w:r w:rsidRPr="00C52A71">
              <w:rPr>
                <w:rFonts w:ascii="Verdana" w:hAnsi="Verdana" w:cs="Calibri"/>
                <w:b/>
                <w:bCs/>
                <w:color w:val="000000"/>
                <w:sz w:val="12"/>
                <w:szCs w:val="12"/>
                <w:lang w:eastAsia="el-GR"/>
              </w:rPr>
              <w:t>ΣΥΝΟΛΟ</w:t>
            </w:r>
          </w:p>
        </w:tc>
        <w:tc>
          <w:tcPr>
            <w:tcW w:w="106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b/>
                <w:bCs/>
                <w:color w:val="000000"/>
                <w:sz w:val="12"/>
                <w:szCs w:val="12"/>
                <w:lang w:eastAsia="el-GR"/>
              </w:rPr>
            </w:pPr>
            <w:r w:rsidRPr="00C52A71">
              <w:rPr>
                <w:rFonts w:ascii="Verdana" w:hAnsi="Verdana" w:cs="Calibri"/>
                <w:b/>
                <w:bCs/>
                <w:color w:val="000000"/>
                <w:sz w:val="12"/>
                <w:szCs w:val="12"/>
                <w:lang w:eastAsia="el-GR"/>
              </w:rPr>
              <w:t>1200</w:t>
            </w:r>
          </w:p>
        </w:tc>
      </w:tr>
      <w:tr w:rsidR="00C52A71" w:rsidRPr="00C52A71" w:rsidTr="00C52A71">
        <w:trPr>
          <w:trHeight w:val="315"/>
          <w:jc w:val="center"/>
        </w:trPr>
        <w:tc>
          <w:tcPr>
            <w:tcW w:w="960" w:type="dxa"/>
            <w:tcBorders>
              <w:top w:val="nil"/>
              <w:left w:val="single" w:sz="8" w:space="0" w:color="000000"/>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b/>
                <w:bCs/>
                <w:color w:val="000000"/>
                <w:sz w:val="12"/>
                <w:szCs w:val="12"/>
                <w:lang w:eastAsia="el-GR"/>
              </w:rPr>
            </w:pPr>
            <w:r w:rsidRPr="00C52A71">
              <w:rPr>
                <w:rFonts w:ascii="Verdana" w:hAnsi="Verdana" w:cs="Calibri"/>
                <w:b/>
                <w:bCs/>
                <w:color w:val="000000"/>
                <w:sz w:val="12"/>
                <w:szCs w:val="12"/>
                <w:lang w:eastAsia="el-GR"/>
              </w:rPr>
              <w:t> </w:t>
            </w:r>
          </w:p>
        </w:tc>
        <w:tc>
          <w:tcPr>
            <w:tcW w:w="262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rPr>
                <w:rFonts w:ascii="Verdana" w:hAnsi="Verdana" w:cs="Calibri"/>
                <w:color w:val="000000"/>
                <w:sz w:val="12"/>
                <w:szCs w:val="12"/>
                <w:lang w:eastAsia="el-GR"/>
              </w:rPr>
            </w:pPr>
            <w:r w:rsidRPr="00C52A71">
              <w:rPr>
                <w:rFonts w:ascii="Verdana" w:hAnsi="Verdana" w:cs="Calibri"/>
                <w:color w:val="000000"/>
                <w:sz w:val="12"/>
                <w:szCs w:val="12"/>
                <w:lang w:eastAsia="el-GR"/>
              </w:rPr>
              <w:t> </w:t>
            </w:r>
          </w:p>
        </w:tc>
        <w:tc>
          <w:tcPr>
            <w:tcW w:w="142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rPr>
                <w:rFonts w:ascii="Verdana" w:hAnsi="Verdana" w:cs="Calibri"/>
                <w:color w:val="000000"/>
                <w:sz w:val="12"/>
                <w:szCs w:val="12"/>
                <w:lang w:eastAsia="el-GR"/>
              </w:rPr>
            </w:pPr>
            <w:r w:rsidRPr="00C52A71">
              <w:rPr>
                <w:rFonts w:ascii="Verdana" w:hAnsi="Verdana" w:cs="Calibri"/>
                <w:color w:val="000000"/>
                <w:sz w:val="12"/>
                <w:szCs w:val="12"/>
                <w:lang w:eastAsia="el-GR"/>
              </w:rPr>
              <w:t> </w:t>
            </w:r>
          </w:p>
        </w:tc>
        <w:tc>
          <w:tcPr>
            <w:tcW w:w="116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b/>
                <w:bCs/>
                <w:color w:val="000000"/>
                <w:sz w:val="12"/>
                <w:szCs w:val="12"/>
                <w:lang w:eastAsia="el-GR"/>
              </w:rPr>
            </w:pPr>
            <w:r w:rsidRPr="00C52A71">
              <w:rPr>
                <w:rFonts w:ascii="Verdana" w:hAnsi="Verdana" w:cs="Calibri"/>
                <w:b/>
                <w:bCs/>
                <w:color w:val="000000"/>
                <w:sz w:val="12"/>
                <w:szCs w:val="12"/>
                <w:lang w:eastAsia="el-GR"/>
              </w:rPr>
              <w:t>ΦΠΑ</w:t>
            </w:r>
          </w:p>
        </w:tc>
        <w:tc>
          <w:tcPr>
            <w:tcW w:w="106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b/>
                <w:bCs/>
                <w:color w:val="000000"/>
                <w:sz w:val="12"/>
                <w:szCs w:val="12"/>
                <w:lang w:eastAsia="el-GR"/>
              </w:rPr>
            </w:pPr>
            <w:r w:rsidRPr="00C52A71">
              <w:rPr>
                <w:rFonts w:ascii="Verdana" w:hAnsi="Verdana" w:cs="Calibri"/>
                <w:b/>
                <w:bCs/>
                <w:color w:val="000000"/>
                <w:sz w:val="12"/>
                <w:szCs w:val="12"/>
                <w:lang w:eastAsia="el-GR"/>
              </w:rPr>
              <w:t>288</w:t>
            </w:r>
          </w:p>
        </w:tc>
      </w:tr>
      <w:tr w:rsidR="00C52A71" w:rsidRPr="00C52A71" w:rsidTr="00C52A71">
        <w:trPr>
          <w:trHeight w:val="375"/>
          <w:jc w:val="center"/>
        </w:trPr>
        <w:tc>
          <w:tcPr>
            <w:tcW w:w="960" w:type="dxa"/>
            <w:tcBorders>
              <w:top w:val="nil"/>
              <w:left w:val="single" w:sz="8" w:space="0" w:color="000000"/>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b/>
                <w:bCs/>
                <w:color w:val="000000"/>
                <w:sz w:val="12"/>
                <w:szCs w:val="12"/>
                <w:lang w:eastAsia="el-GR"/>
              </w:rPr>
            </w:pPr>
            <w:r w:rsidRPr="00C52A71">
              <w:rPr>
                <w:rFonts w:ascii="Verdana" w:hAnsi="Verdana" w:cs="Calibri"/>
                <w:b/>
                <w:bCs/>
                <w:color w:val="000000"/>
                <w:sz w:val="12"/>
                <w:szCs w:val="12"/>
                <w:lang w:eastAsia="el-GR"/>
              </w:rPr>
              <w:lastRenderedPageBreak/>
              <w:t> </w:t>
            </w:r>
          </w:p>
        </w:tc>
        <w:tc>
          <w:tcPr>
            <w:tcW w:w="262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rPr>
                <w:rFonts w:ascii="Verdana" w:hAnsi="Verdana" w:cs="Calibri"/>
                <w:color w:val="000000"/>
                <w:sz w:val="12"/>
                <w:szCs w:val="12"/>
                <w:lang w:eastAsia="el-GR"/>
              </w:rPr>
            </w:pPr>
            <w:r w:rsidRPr="00C52A71">
              <w:rPr>
                <w:rFonts w:ascii="Verdana" w:hAnsi="Verdana" w:cs="Calibri"/>
                <w:color w:val="000000"/>
                <w:sz w:val="12"/>
                <w:szCs w:val="12"/>
                <w:lang w:eastAsia="el-GR"/>
              </w:rPr>
              <w:t> </w:t>
            </w:r>
          </w:p>
        </w:tc>
        <w:tc>
          <w:tcPr>
            <w:tcW w:w="142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rPr>
                <w:rFonts w:ascii="Verdana" w:hAnsi="Verdana" w:cs="Calibri"/>
                <w:color w:val="000000"/>
                <w:sz w:val="12"/>
                <w:szCs w:val="12"/>
                <w:lang w:eastAsia="el-GR"/>
              </w:rPr>
            </w:pPr>
            <w:r w:rsidRPr="00C52A71">
              <w:rPr>
                <w:rFonts w:ascii="Verdana" w:hAnsi="Verdana" w:cs="Calibri"/>
                <w:color w:val="000000"/>
                <w:sz w:val="12"/>
                <w:szCs w:val="12"/>
                <w:lang w:eastAsia="el-GR"/>
              </w:rPr>
              <w:t> </w:t>
            </w:r>
          </w:p>
        </w:tc>
        <w:tc>
          <w:tcPr>
            <w:tcW w:w="116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b/>
                <w:bCs/>
                <w:color w:val="000000"/>
                <w:sz w:val="12"/>
                <w:szCs w:val="12"/>
                <w:lang w:eastAsia="el-GR"/>
              </w:rPr>
            </w:pPr>
            <w:r w:rsidRPr="00C52A71">
              <w:rPr>
                <w:rFonts w:ascii="Verdana" w:hAnsi="Verdana" w:cs="Calibri"/>
                <w:b/>
                <w:bCs/>
                <w:color w:val="000000"/>
                <w:sz w:val="12"/>
                <w:szCs w:val="12"/>
                <w:lang w:eastAsia="el-GR"/>
              </w:rPr>
              <w:t>ΓΕΝΙΚΟ ΣΥΝΟΛΟ Η</w:t>
            </w:r>
          </w:p>
        </w:tc>
        <w:tc>
          <w:tcPr>
            <w:tcW w:w="106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b/>
                <w:bCs/>
                <w:color w:val="000000"/>
                <w:sz w:val="12"/>
                <w:szCs w:val="12"/>
                <w:lang w:eastAsia="el-GR"/>
              </w:rPr>
            </w:pPr>
            <w:r w:rsidRPr="00C52A71">
              <w:rPr>
                <w:rFonts w:ascii="Verdana" w:hAnsi="Verdana" w:cs="Calibri"/>
                <w:b/>
                <w:bCs/>
                <w:color w:val="000000"/>
                <w:sz w:val="12"/>
                <w:szCs w:val="12"/>
                <w:lang w:eastAsia="el-GR"/>
              </w:rPr>
              <w:t>1488</w:t>
            </w:r>
          </w:p>
        </w:tc>
      </w:tr>
      <w:tr w:rsidR="00C52A71" w:rsidRPr="00C52A71" w:rsidTr="00C52A71">
        <w:trPr>
          <w:trHeight w:val="315"/>
          <w:jc w:val="center"/>
        </w:trPr>
        <w:tc>
          <w:tcPr>
            <w:tcW w:w="960" w:type="dxa"/>
            <w:tcBorders>
              <w:top w:val="nil"/>
              <w:left w:val="nil"/>
              <w:bottom w:val="nil"/>
              <w:right w:val="nil"/>
            </w:tcBorders>
            <w:shd w:val="clear" w:color="auto" w:fill="auto"/>
            <w:noWrap/>
            <w:vAlign w:val="bottom"/>
            <w:hideMark/>
          </w:tcPr>
          <w:p w:rsidR="00C52A71" w:rsidRPr="00C52A71" w:rsidRDefault="00C52A71" w:rsidP="00C52A71">
            <w:pPr>
              <w:suppressAutoHyphens w:val="0"/>
              <w:rPr>
                <w:rFonts w:ascii="Calibri" w:hAnsi="Calibri" w:cs="Calibri"/>
                <w:color w:val="000000"/>
                <w:lang w:eastAsia="el-GR"/>
              </w:rPr>
            </w:pPr>
          </w:p>
        </w:tc>
        <w:tc>
          <w:tcPr>
            <w:tcW w:w="2620" w:type="dxa"/>
            <w:tcBorders>
              <w:top w:val="nil"/>
              <w:left w:val="nil"/>
              <w:bottom w:val="nil"/>
              <w:right w:val="nil"/>
            </w:tcBorders>
            <w:shd w:val="clear" w:color="auto" w:fill="auto"/>
            <w:noWrap/>
            <w:vAlign w:val="bottom"/>
            <w:hideMark/>
          </w:tcPr>
          <w:p w:rsidR="00C52A71" w:rsidRPr="00C52A71" w:rsidRDefault="00C52A71" w:rsidP="00C52A71">
            <w:pPr>
              <w:suppressAutoHyphens w:val="0"/>
              <w:rPr>
                <w:rFonts w:ascii="Calibri" w:hAnsi="Calibri" w:cs="Calibri"/>
                <w:color w:val="000000"/>
                <w:lang w:eastAsia="el-GR"/>
              </w:rPr>
            </w:pPr>
          </w:p>
        </w:tc>
        <w:tc>
          <w:tcPr>
            <w:tcW w:w="1420" w:type="dxa"/>
            <w:tcBorders>
              <w:top w:val="nil"/>
              <w:left w:val="nil"/>
              <w:bottom w:val="nil"/>
              <w:right w:val="nil"/>
            </w:tcBorders>
            <w:shd w:val="clear" w:color="auto" w:fill="auto"/>
            <w:noWrap/>
            <w:vAlign w:val="bottom"/>
            <w:hideMark/>
          </w:tcPr>
          <w:p w:rsidR="00C52A71" w:rsidRPr="00C52A71" w:rsidRDefault="00C52A71" w:rsidP="00C52A71">
            <w:pPr>
              <w:suppressAutoHyphens w:val="0"/>
              <w:rPr>
                <w:rFonts w:ascii="Calibri" w:hAnsi="Calibri" w:cs="Calibri"/>
                <w:color w:val="000000"/>
                <w:lang w:eastAsia="el-GR"/>
              </w:rPr>
            </w:pPr>
          </w:p>
        </w:tc>
        <w:tc>
          <w:tcPr>
            <w:tcW w:w="1160" w:type="dxa"/>
            <w:tcBorders>
              <w:top w:val="nil"/>
              <w:left w:val="nil"/>
              <w:bottom w:val="nil"/>
              <w:right w:val="nil"/>
            </w:tcBorders>
            <w:shd w:val="clear" w:color="auto" w:fill="auto"/>
            <w:noWrap/>
            <w:vAlign w:val="bottom"/>
            <w:hideMark/>
          </w:tcPr>
          <w:p w:rsidR="00C52A71" w:rsidRPr="00C52A71" w:rsidRDefault="00C52A71" w:rsidP="00C52A71">
            <w:pPr>
              <w:suppressAutoHyphens w:val="0"/>
              <w:rPr>
                <w:rFonts w:ascii="Calibri" w:hAnsi="Calibri" w:cs="Calibri"/>
                <w:color w:val="000000"/>
                <w:lang w:eastAsia="el-GR"/>
              </w:rPr>
            </w:pPr>
          </w:p>
        </w:tc>
        <w:tc>
          <w:tcPr>
            <w:tcW w:w="1060" w:type="dxa"/>
            <w:tcBorders>
              <w:top w:val="nil"/>
              <w:left w:val="nil"/>
              <w:bottom w:val="nil"/>
              <w:right w:val="nil"/>
            </w:tcBorders>
            <w:shd w:val="clear" w:color="auto" w:fill="auto"/>
            <w:noWrap/>
            <w:vAlign w:val="bottom"/>
            <w:hideMark/>
          </w:tcPr>
          <w:p w:rsidR="00C52A71" w:rsidRPr="00C52A71" w:rsidRDefault="00C52A71" w:rsidP="00C52A71">
            <w:pPr>
              <w:suppressAutoHyphens w:val="0"/>
              <w:rPr>
                <w:rFonts w:ascii="Calibri" w:hAnsi="Calibri" w:cs="Calibri"/>
                <w:color w:val="000000"/>
                <w:lang w:eastAsia="el-GR"/>
              </w:rPr>
            </w:pPr>
          </w:p>
        </w:tc>
      </w:tr>
      <w:tr w:rsidR="00C52A71" w:rsidRPr="00C52A71" w:rsidTr="00C52A71">
        <w:trPr>
          <w:trHeight w:val="315"/>
          <w:jc w:val="center"/>
        </w:trPr>
        <w:tc>
          <w:tcPr>
            <w:tcW w:w="960"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b/>
                <w:bCs/>
                <w:color w:val="000000"/>
                <w:sz w:val="12"/>
                <w:szCs w:val="12"/>
                <w:lang w:eastAsia="el-GR"/>
              </w:rPr>
            </w:pPr>
            <w:r w:rsidRPr="00C52A71">
              <w:rPr>
                <w:rFonts w:ascii="Verdana" w:hAnsi="Verdana" w:cs="Calibri"/>
                <w:b/>
                <w:bCs/>
                <w:color w:val="000000"/>
                <w:sz w:val="12"/>
                <w:szCs w:val="12"/>
                <w:lang w:eastAsia="el-GR"/>
              </w:rPr>
              <w:t> </w:t>
            </w:r>
          </w:p>
        </w:tc>
        <w:tc>
          <w:tcPr>
            <w:tcW w:w="2620" w:type="dxa"/>
            <w:tcBorders>
              <w:top w:val="single" w:sz="8" w:space="0" w:color="000000"/>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b/>
                <w:bCs/>
                <w:color w:val="000000"/>
                <w:sz w:val="12"/>
                <w:szCs w:val="12"/>
                <w:lang w:eastAsia="el-GR"/>
              </w:rPr>
            </w:pPr>
            <w:r w:rsidRPr="00C52A71">
              <w:rPr>
                <w:rFonts w:ascii="Verdana" w:hAnsi="Verdana" w:cs="Calibri"/>
                <w:b/>
                <w:bCs/>
                <w:color w:val="000000"/>
                <w:sz w:val="12"/>
                <w:szCs w:val="12"/>
                <w:lang w:eastAsia="el-GR"/>
              </w:rPr>
              <w:t>ΤΜΗΜΑ Θ</w:t>
            </w:r>
          </w:p>
        </w:tc>
        <w:tc>
          <w:tcPr>
            <w:tcW w:w="1420" w:type="dxa"/>
            <w:vMerge w:val="restart"/>
            <w:tcBorders>
              <w:top w:val="single" w:sz="8" w:space="0" w:color="000000"/>
              <w:left w:val="single" w:sz="8" w:space="0" w:color="000000"/>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color w:val="000000"/>
                <w:sz w:val="12"/>
                <w:szCs w:val="12"/>
                <w:lang w:eastAsia="el-GR"/>
              </w:rPr>
            </w:pPr>
            <w:r w:rsidRPr="00C52A71">
              <w:rPr>
                <w:rFonts w:ascii="Verdana" w:hAnsi="Verdana" w:cs="Calibri"/>
                <w:color w:val="000000"/>
                <w:sz w:val="12"/>
                <w:szCs w:val="12"/>
                <w:lang w:eastAsia="el-GR"/>
              </w:rPr>
              <w:t> </w:t>
            </w:r>
          </w:p>
        </w:tc>
        <w:tc>
          <w:tcPr>
            <w:tcW w:w="1160" w:type="dxa"/>
            <w:vMerge w:val="restart"/>
            <w:tcBorders>
              <w:top w:val="single" w:sz="8" w:space="0" w:color="000000"/>
              <w:left w:val="single" w:sz="8" w:space="0" w:color="000000"/>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color w:val="000000"/>
                <w:sz w:val="12"/>
                <w:szCs w:val="12"/>
                <w:lang w:eastAsia="el-GR"/>
              </w:rPr>
            </w:pPr>
            <w:r w:rsidRPr="00C52A71">
              <w:rPr>
                <w:rFonts w:ascii="Verdana" w:hAnsi="Verdana" w:cs="Calibri"/>
                <w:color w:val="000000"/>
                <w:sz w:val="12"/>
                <w:szCs w:val="12"/>
                <w:lang w:eastAsia="el-GR"/>
              </w:rPr>
              <w:t> </w:t>
            </w:r>
          </w:p>
        </w:tc>
        <w:tc>
          <w:tcPr>
            <w:tcW w:w="1060" w:type="dxa"/>
            <w:vMerge w:val="restart"/>
            <w:tcBorders>
              <w:top w:val="single" w:sz="8" w:space="0" w:color="000000"/>
              <w:left w:val="single" w:sz="8" w:space="0" w:color="000000"/>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color w:val="000000"/>
                <w:sz w:val="12"/>
                <w:szCs w:val="12"/>
                <w:lang w:eastAsia="el-GR"/>
              </w:rPr>
            </w:pPr>
            <w:r w:rsidRPr="00C52A71">
              <w:rPr>
                <w:rFonts w:ascii="Verdana" w:hAnsi="Verdana" w:cs="Calibri"/>
                <w:color w:val="000000"/>
                <w:sz w:val="12"/>
                <w:szCs w:val="12"/>
                <w:lang w:eastAsia="el-GR"/>
              </w:rPr>
              <w:t> </w:t>
            </w:r>
          </w:p>
        </w:tc>
      </w:tr>
      <w:tr w:rsidR="00C52A71" w:rsidRPr="00C52A71" w:rsidTr="00C52A71">
        <w:trPr>
          <w:trHeight w:val="315"/>
          <w:jc w:val="center"/>
        </w:trPr>
        <w:tc>
          <w:tcPr>
            <w:tcW w:w="960" w:type="dxa"/>
            <w:tcBorders>
              <w:top w:val="nil"/>
              <w:left w:val="single" w:sz="8" w:space="0" w:color="000000"/>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b/>
                <w:bCs/>
                <w:color w:val="000000"/>
                <w:sz w:val="12"/>
                <w:szCs w:val="12"/>
                <w:lang w:eastAsia="el-GR"/>
              </w:rPr>
            </w:pPr>
            <w:r w:rsidRPr="00C52A71">
              <w:rPr>
                <w:rFonts w:ascii="Verdana" w:hAnsi="Verdana" w:cs="Calibri"/>
                <w:b/>
                <w:bCs/>
                <w:color w:val="000000"/>
                <w:sz w:val="12"/>
                <w:szCs w:val="12"/>
                <w:lang w:eastAsia="el-GR"/>
              </w:rPr>
              <w:t> </w:t>
            </w:r>
          </w:p>
        </w:tc>
        <w:tc>
          <w:tcPr>
            <w:tcW w:w="262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color w:val="000000"/>
                <w:sz w:val="12"/>
                <w:szCs w:val="12"/>
                <w:lang w:eastAsia="el-GR"/>
              </w:rPr>
            </w:pPr>
            <w:r w:rsidRPr="00C52A71">
              <w:rPr>
                <w:rFonts w:ascii="Verdana" w:hAnsi="Verdana" w:cs="Calibri"/>
                <w:color w:val="000000"/>
                <w:sz w:val="12"/>
                <w:szCs w:val="12"/>
                <w:lang w:eastAsia="el-GR"/>
              </w:rPr>
              <w:t>ΠΥΡΟΣΒΕΣΗ</w:t>
            </w:r>
          </w:p>
        </w:tc>
        <w:tc>
          <w:tcPr>
            <w:tcW w:w="1420" w:type="dxa"/>
            <w:vMerge/>
            <w:tcBorders>
              <w:top w:val="single" w:sz="8" w:space="0" w:color="000000"/>
              <w:left w:val="single" w:sz="8" w:space="0" w:color="000000"/>
              <w:bottom w:val="single" w:sz="8" w:space="0" w:color="000000"/>
              <w:right w:val="single" w:sz="8" w:space="0" w:color="000000"/>
            </w:tcBorders>
            <w:vAlign w:val="center"/>
            <w:hideMark/>
          </w:tcPr>
          <w:p w:rsidR="00C52A71" w:rsidRPr="00C52A71" w:rsidRDefault="00C52A71" w:rsidP="00C52A71">
            <w:pPr>
              <w:suppressAutoHyphens w:val="0"/>
              <w:rPr>
                <w:rFonts w:ascii="Verdana" w:hAnsi="Verdana" w:cs="Calibri"/>
                <w:color w:val="000000"/>
                <w:sz w:val="12"/>
                <w:szCs w:val="12"/>
                <w:lang w:eastAsia="el-GR"/>
              </w:rPr>
            </w:pPr>
          </w:p>
        </w:tc>
        <w:tc>
          <w:tcPr>
            <w:tcW w:w="1160" w:type="dxa"/>
            <w:vMerge/>
            <w:tcBorders>
              <w:top w:val="single" w:sz="8" w:space="0" w:color="000000"/>
              <w:left w:val="single" w:sz="8" w:space="0" w:color="000000"/>
              <w:bottom w:val="single" w:sz="8" w:space="0" w:color="000000"/>
              <w:right w:val="single" w:sz="8" w:space="0" w:color="000000"/>
            </w:tcBorders>
            <w:vAlign w:val="center"/>
            <w:hideMark/>
          </w:tcPr>
          <w:p w:rsidR="00C52A71" w:rsidRPr="00C52A71" w:rsidRDefault="00C52A71" w:rsidP="00C52A71">
            <w:pPr>
              <w:suppressAutoHyphens w:val="0"/>
              <w:rPr>
                <w:rFonts w:ascii="Verdana" w:hAnsi="Verdana" w:cs="Calibri"/>
                <w:color w:val="000000"/>
                <w:sz w:val="12"/>
                <w:szCs w:val="12"/>
                <w:lang w:eastAsia="el-GR"/>
              </w:rPr>
            </w:pPr>
          </w:p>
        </w:tc>
        <w:tc>
          <w:tcPr>
            <w:tcW w:w="1060" w:type="dxa"/>
            <w:vMerge/>
            <w:tcBorders>
              <w:top w:val="single" w:sz="8" w:space="0" w:color="000000"/>
              <w:left w:val="single" w:sz="8" w:space="0" w:color="000000"/>
              <w:bottom w:val="single" w:sz="8" w:space="0" w:color="000000"/>
              <w:right w:val="single" w:sz="8" w:space="0" w:color="000000"/>
            </w:tcBorders>
            <w:vAlign w:val="center"/>
            <w:hideMark/>
          </w:tcPr>
          <w:p w:rsidR="00C52A71" w:rsidRPr="00C52A71" w:rsidRDefault="00C52A71" w:rsidP="00C52A71">
            <w:pPr>
              <w:suppressAutoHyphens w:val="0"/>
              <w:rPr>
                <w:rFonts w:ascii="Verdana" w:hAnsi="Verdana" w:cs="Calibri"/>
                <w:color w:val="000000"/>
                <w:sz w:val="12"/>
                <w:szCs w:val="12"/>
                <w:lang w:eastAsia="el-GR"/>
              </w:rPr>
            </w:pPr>
          </w:p>
        </w:tc>
      </w:tr>
      <w:tr w:rsidR="00C52A71" w:rsidRPr="00C52A71" w:rsidTr="00C52A71">
        <w:trPr>
          <w:trHeight w:val="315"/>
          <w:jc w:val="center"/>
        </w:trPr>
        <w:tc>
          <w:tcPr>
            <w:tcW w:w="960" w:type="dxa"/>
            <w:tcBorders>
              <w:top w:val="nil"/>
              <w:left w:val="single" w:sz="8" w:space="0" w:color="000000"/>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b/>
                <w:bCs/>
                <w:color w:val="000000"/>
                <w:sz w:val="12"/>
                <w:szCs w:val="12"/>
                <w:lang w:eastAsia="el-GR"/>
              </w:rPr>
            </w:pPr>
            <w:r w:rsidRPr="00C52A71">
              <w:rPr>
                <w:rFonts w:ascii="Verdana" w:hAnsi="Verdana" w:cs="Calibri"/>
                <w:b/>
                <w:bCs/>
                <w:color w:val="000000"/>
                <w:sz w:val="12"/>
                <w:szCs w:val="12"/>
                <w:lang w:eastAsia="el-GR"/>
              </w:rPr>
              <w:t> </w:t>
            </w:r>
          </w:p>
        </w:tc>
        <w:tc>
          <w:tcPr>
            <w:tcW w:w="262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color w:val="000000"/>
                <w:sz w:val="12"/>
                <w:szCs w:val="12"/>
                <w:lang w:eastAsia="el-GR"/>
              </w:rPr>
            </w:pPr>
            <w:r w:rsidRPr="00C52A71">
              <w:rPr>
                <w:rFonts w:ascii="Verdana" w:hAnsi="Verdana" w:cs="Calibri"/>
                <w:color w:val="000000"/>
                <w:sz w:val="12"/>
                <w:szCs w:val="12"/>
                <w:lang w:eastAsia="el-GR"/>
              </w:rPr>
              <w:t> </w:t>
            </w:r>
          </w:p>
        </w:tc>
        <w:tc>
          <w:tcPr>
            <w:tcW w:w="142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color w:val="000000"/>
                <w:sz w:val="12"/>
                <w:szCs w:val="12"/>
                <w:lang w:eastAsia="el-GR"/>
              </w:rPr>
            </w:pPr>
            <w:r w:rsidRPr="00C52A71">
              <w:rPr>
                <w:rFonts w:ascii="Verdana" w:hAnsi="Verdana" w:cs="Calibri"/>
                <w:color w:val="000000"/>
                <w:sz w:val="12"/>
                <w:szCs w:val="12"/>
                <w:lang w:eastAsia="el-GR"/>
              </w:rPr>
              <w:t> </w:t>
            </w:r>
          </w:p>
        </w:tc>
        <w:tc>
          <w:tcPr>
            <w:tcW w:w="116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color w:val="000000"/>
                <w:sz w:val="12"/>
                <w:szCs w:val="12"/>
                <w:lang w:eastAsia="el-GR"/>
              </w:rPr>
            </w:pPr>
            <w:r w:rsidRPr="00C52A71">
              <w:rPr>
                <w:rFonts w:ascii="Verdana" w:hAnsi="Verdana" w:cs="Calibri"/>
                <w:color w:val="000000"/>
                <w:sz w:val="12"/>
                <w:szCs w:val="12"/>
                <w:lang w:eastAsia="el-GR"/>
              </w:rPr>
              <w:t> </w:t>
            </w:r>
          </w:p>
        </w:tc>
        <w:tc>
          <w:tcPr>
            <w:tcW w:w="106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color w:val="000000"/>
                <w:sz w:val="12"/>
                <w:szCs w:val="12"/>
                <w:lang w:eastAsia="el-GR"/>
              </w:rPr>
            </w:pPr>
            <w:r w:rsidRPr="00C52A71">
              <w:rPr>
                <w:rFonts w:ascii="Verdana" w:hAnsi="Verdana" w:cs="Calibri"/>
                <w:color w:val="000000"/>
                <w:sz w:val="12"/>
                <w:szCs w:val="12"/>
                <w:lang w:eastAsia="el-GR"/>
              </w:rPr>
              <w:t> </w:t>
            </w:r>
          </w:p>
        </w:tc>
      </w:tr>
      <w:tr w:rsidR="00C52A71" w:rsidRPr="00C52A71" w:rsidTr="00C52A71">
        <w:trPr>
          <w:trHeight w:val="315"/>
          <w:jc w:val="center"/>
        </w:trPr>
        <w:tc>
          <w:tcPr>
            <w:tcW w:w="960" w:type="dxa"/>
            <w:tcBorders>
              <w:top w:val="nil"/>
              <w:left w:val="single" w:sz="8" w:space="0" w:color="000000"/>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b/>
                <w:bCs/>
                <w:color w:val="000000"/>
                <w:sz w:val="12"/>
                <w:szCs w:val="12"/>
                <w:lang w:eastAsia="el-GR"/>
              </w:rPr>
            </w:pPr>
            <w:r w:rsidRPr="00C52A71">
              <w:rPr>
                <w:rFonts w:ascii="Verdana" w:hAnsi="Verdana" w:cs="Calibri"/>
                <w:b/>
                <w:bCs/>
                <w:color w:val="000000"/>
                <w:sz w:val="12"/>
                <w:szCs w:val="12"/>
                <w:lang w:eastAsia="el-GR"/>
              </w:rPr>
              <w:t>1</w:t>
            </w:r>
          </w:p>
        </w:tc>
        <w:tc>
          <w:tcPr>
            <w:tcW w:w="262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rPr>
                <w:rFonts w:ascii="Verdana" w:hAnsi="Verdana" w:cs="Calibri"/>
                <w:color w:val="000000"/>
                <w:sz w:val="12"/>
                <w:szCs w:val="12"/>
                <w:lang w:eastAsia="el-GR"/>
              </w:rPr>
            </w:pPr>
            <w:r w:rsidRPr="00C52A71">
              <w:rPr>
                <w:rFonts w:ascii="Verdana" w:hAnsi="Verdana" w:cs="Calibri"/>
                <w:color w:val="000000"/>
                <w:sz w:val="12"/>
                <w:szCs w:val="12"/>
                <w:lang w:eastAsia="el-GR"/>
              </w:rPr>
              <w:t>ΠΥΡΙΜΑΧΗ ΣΤΟΛΗ ΠΥΡΟΣΒΕΣΗΣ</w:t>
            </w:r>
          </w:p>
        </w:tc>
        <w:tc>
          <w:tcPr>
            <w:tcW w:w="142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color w:val="000000"/>
                <w:sz w:val="12"/>
                <w:szCs w:val="12"/>
                <w:lang w:eastAsia="el-GR"/>
              </w:rPr>
            </w:pPr>
            <w:r w:rsidRPr="00C52A71">
              <w:rPr>
                <w:rFonts w:ascii="Verdana" w:hAnsi="Verdana" w:cs="Calibri"/>
                <w:color w:val="000000"/>
                <w:sz w:val="12"/>
                <w:szCs w:val="12"/>
                <w:lang w:eastAsia="el-GR"/>
              </w:rPr>
              <w:t>20</w:t>
            </w:r>
          </w:p>
        </w:tc>
        <w:tc>
          <w:tcPr>
            <w:tcW w:w="116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color w:val="000000"/>
                <w:sz w:val="12"/>
                <w:szCs w:val="12"/>
                <w:lang w:eastAsia="el-GR"/>
              </w:rPr>
            </w:pPr>
            <w:r w:rsidRPr="00C52A71">
              <w:rPr>
                <w:rFonts w:ascii="Verdana" w:hAnsi="Verdana" w:cs="Calibri"/>
                <w:color w:val="000000"/>
                <w:sz w:val="12"/>
                <w:szCs w:val="12"/>
                <w:lang w:eastAsia="el-GR"/>
              </w:rPr>
              <w:t>240</w:t>
            </w:r>
          </w:p>
        </w:tc>
        <w:tc>
          <w:tcPr>
            <w:tcW w:w="106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color w:val="000000"/>
                <w:sz w:val="12"/>
                <w:szCs w:val="12"/>
                <w:lang w:eastAsia="el-GR"/>
              </w:rPr>
            </w:pPr>
            <w:r w:rsidRPr="00C52A71">
              <w:rPr>
                <w:rFonts w:ascii="Verdana" w:hAnsi="Verdana" w:cs="Calibri"/>
                <w:color w:val="000000"/>
                <w:sz w:val="12"/>
                <w:szCs w:val="12"/>
                <w:lang w:eastAsia="el-GR"/>
              </w:rPr>
              <w:t>4800</w:t>
            </w:r>
          </w:p>
        </w:tc>
      </w:tr>
      <w:tr w:rsidR="00C52A71" w:rsidRPr="00C52A71" w:rsidTr="00C52A71">
        <w:trPr>
          <w:trHeight w:val="315"/>
          <w:jc w:val="center"/>
        </w:trPr>
        <w:tc>
          <w:tcPr>
            <w:tcW w:w="960" w:type="dxa"/>
            <w:tcBorders>
              <w:top w:val="nil"/>
              <w:left w:val="single" w:sz="8" w:space="0" w:color="000000"/>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b/>
                <w:bCs/>
                <w:color w:val="000000"/>
                <w:sz w:val="12"/>
                <w:szCs w:val="12"/>
                <w:lang w:eastAsia="el-GR"/>
              </w:rPr>
            </w:pPr>
            <w:r w:rsidRPr="00C52A71">
              <w:rPr>
                <w:rFonts w:ascii="Verdana" w:hAnsi="Verdana" w:cs="Calibri"/>
                <w:b/>
                <w:bCs/>
                <w:color w:val="000000"/>
                <w:sz w:val="12"/>
                <w:szCs w:val="12"/>
                <w:lang w:eastAsia="el-GR"/>
              </w:rPr>
              <w:t> </w:t>
            </w:r>
          </w:p>
        </w:tc>
        <w:tc>
          <w:tcPr>
            <w:tcW w:w="262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rPr>
                <w:rFonts w:ascii="Verdana" w:hAnsi="Verdana" w:cs="Calibri"/>
                <w:color w:val="000000"/>
                <w:sz w:val="12"/>
                <w:szCs w:val="12"/>
                <w:lang w:eastAsia="el-GR"/>
              </w:rPr>
            </w:pPr>
            <w:r w:rsidRPr="00C52A71">
              <w:rPr>
                <w:rFonts w:ascii="Verdana" w:hAnsi="Verdana" w:cs="Calibri"/>
                <w:color w:val="000000"/>
                <w:sz w:val="12"/>
                <w:szCs w:val="12"/>
                <w:lang w:eastAsia="el-GR"/>
              </w:rPr>
              <w:t> </w:t>
            </w:r>
          </w:p>
        </w:tc>
        <w:tc>
          <w:tcPr>
            <w:tcW w:w="142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color w:val="000000"/>
                <w:sz w:val="12"/>
                <w:szCs w:val="12"/>
                <w:lang w:eastAsia="el-GR"/>
              </w:rPr>
            </w:pPr>
            <w:r w:rsidRPr="00C52A71">
              <w:rPr>
                <w:rFonts w:ascii="Verdana" w:hAnsi="Verdana" w:cs="Calibri"/>
                <w:color w:val="000000"/>
                <w:sz w:val="12"/>
                <w:szCs w:val="12"/>
                <w:lang w:eastAsia="el-GR"/>
              </w:rPr>
              <w:t> </w:t>
            </w:r>
          </w:p>
        </w:tc>
        <w:tc>
          <w:tcPr>
            <w:tcW w:w="116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b/>
                <w:bCs/>
                <w:color w:val="000000"/>
                <w:sz w:val="12"/>
                <w:szCs w:val="12"/>
                <w:lang w:eastAsia="el-GR"/>
              </w:rPr>
            </w:pPr>
            <w:r w:rsidRPr="00C52A71">
              <w:rPr>
                <w:rFonts w:ascii="Verdana" w:hAnsi="Verdana" w:cs="Calibri"/>
                <w:b/>
                <w:bCs/>
                <w:color w:val="000000"/>
                <w:sz w:val="12"/>
                <w:szCs w:val="12"/>
                <w:lang w:eastAsia="el-GR"/>
              </w:rPr>
              <w:t>ΣΥΝΟΛΟ</w:t>
            </w:r>
          </w:p>
        </w:tc>
        <w:tc>
          <w:tcPr>
            <w:tcW w:w="106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b/>
                <w:bCs/>
                <w:color w:val="000000"/>
                <w:sz w:val="12"/>
                <w:szCs w:val="12"/>
                <w:lang w:eastAsia="el-GR"/>
              </w:rPr>
            </w:pPr>
            <w:r w:rsidRPr="00C52A71">
              <w:rPr>
                <w:rFonts w:ascii="Verdana" w:hAnsi="Verdana" w:cs="Calibri"/>
                <w:b/>
                <w:bCs/>
                <w:color w:val="000000"/>
                <w:sz w:val="12"/>
                <w:szCs w:val="12"/>
                <w:lang w:eastAsia="el-GR"/>
              </w:rPr>
              <w:t>4800</w:t>
            </w:r>
          </w:p>
        </w:tc>
      </w:tr>
      <w:tr w:rsidR="00C52A71" w:rsidRPr="00C52A71" w:rsidTr="00C52A71">
        <w:trPr>
          <w:trHeight w:val="315"/>
          <w:jc w:val="center"/>
        </w:trPr>
        <w:tc>
          <w:tcPr>
            <w:tcW w:w="960" w:type="dxa"/>
            <w:tcBorders>
              <w:top w:val="nil"/>
              <w:left w:val="single" w:sz="8" w:space="0" w:color="000000"/>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b/>
                <w:bCs/>
                <w:color w:val="000000"/>
                <w:sz w:val="12"/>
                <w:szCs w:val="12"/>
                <w:lang w:eastAsia="el-GR"/>
              </w:rPr>
            </w:pPr>
            <w:r w:rsidRPr="00C52A71">
              <w:rPr>
                <w:rFonts w:ascii="Verdana" w:hAnsi="Verdana" w:cs="Calibri"/>
                <w:b/>
                <w:bCs/>
                <w:color w:val="000000"/>
                <w:sz w:val="12"/>
                <w:szCs w:val="12"/>
                <w:lang w:eastAsia="el-GR"/>
              </w:rPr>
              <w:t> </w:t>
            </w:r>
          </w:p>
        </w:tc>
        <w:tc>
          <w:tcPr>
            <w:tcW w:w="262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rPr>
                <w:rFonts w:ascii="Verdana" w:hAnsi="Verdana" w:cs="Calibri"/>
                <w:color w:val="000000"/>
                <w:sz w:val="12"/>
                <w:szCs w:val="12"/>
                <w:lang w:eastAsia="el-GR"/>
              </w:rPr>
            </w:pPr>
            <w:r w:rsidRPr="00C52A71">
              <w:rPr>
                <w:rFonts w:ascii="Verdana" w:hAnsi="Verdana" w:cs="Calibri"/>
                <w:color w:val="000000"/>
                <w:sz w:val="12"/>
                <w:szCs w:val="12"/>
                <w:lang w:eastAsia="el-GR"/>
              </w:rPr>
              <w:t> </w:t>
            </w:r>
          </w:p>
        </w:tc>
        <w:tc>
          <w:tcPr>
            <w:tcW w:w="142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color w:val="000000"/>
                <w:sz w:val="12"/>
                <w:szCs w:val="12"/>
                <w:lang w:eastAsia="el-GR"/>
              </w:rPr>
            </w:pPr>
            <w:r w:rsidRPr="00C52A71">
              <w:rPr>
                <w:rFonts w:ascii="Verdana" w:hAnsi="Verdana" w:cs="Calibri"/>
                <w:color w:val="000000"/>
                <w:sz w:val="12"/>
                <w:szCs w:val="12"/>
                <w:lang w:eastAsia="el-GR"/>
              </w:rPr>
              <w:t> </w:t>
            </w:r>
          </w:p>
        </w:tc>
        <w:tc>
          <w:tcPr>
            <w:tcW w:w="116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b/>
                <w:bCs/>
                <w:color w:val="000000"/>
                <w:sz w:val="12"/>
                <w:szCs w:val="12"/>
                <w:lang w:eastAsia="el-GR"/>
              </w:rPr>
            </w:pPr>
            <w:r w:rsidRPr="00C52A71">
              <w:rPr>
                <w:rFonts w:ascii="Verdana" w:hAnsi="Verdana" w:cs="Calibri"/>
                <w:b/>
                <w:bCs/>
                <w:color w:val="000000"/>
                <w:sz w:val="12"/>
                <w:szCs w:val="12"/>
                <w:lang w:eastAsia="el-GR"/>
              </w:rPr>
              <w:t>ΦΠΑ</w:t>
            </w:r>
          </w:p>
        </w:tc>
        <w:tc>
          <w:tcPr>
            <w:tcW w:w="106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b/>
                <w:bCs/>
                <w:color w:val="000000"/>
                <w:sz w:val="12"/>
                <w:szCs w:val="12"/>
                <w:lang w:eastAsia="el-GR"/>
              </w:rPr>
            </w:pPr>
            <w:r w:rsidRPr="00C52A71">
              <w:rPr>
                <w:rFonts w:ascii="Verdana" w:hAnsi="Verdana" w:cs="Calibri"/>
                <w:b/>
                <w:bCs/>
                <w:color w:val="000000"/>
                <w:sz w:val="12"/>
                <w:szCs w:val="12"/>
                <w:lang w:eastAsia="el-GR"/>
              </w:rPr>
              <w:t>1152</w:t>
            </w:r>
          </w:p>
        </w:tc>
      </w:tr>
      <w:tr w:rsidR="00C52A71" w:rsidRPr="00C52A71" w:rsidTr="00C52A71">
        <w:trPr>
          <w:trHeight w:val="375"/>
          <w:jc w:val="center"/>
        </w:trPr>
        <w:tc>
          <w:tcPr>
            <w:tcW w:w="960" w:type="dxa"/>
            <w:tcBorders>
              <w:top w:val="nil"/>
              <w:left w:val="single" w:sz="8" w:space="0" w:color="000000"/>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b/>
                <w:bCs/>
                <w:color w:val="000000"/>
                <w:sz w:val="12"/>
                <w:szCs w:val="12"/>
                <w:lang w:eastAsia="el-GR"/>
              </w:rPr>
            </w:pPr>
            <w:r w:rsidRPr="00C52A71">
              <w:rPr>
                <w:rFonts w:ascii="Verdana" w:hAnsi="Verdana" w:cs="Calibri"/>
                <w:b/>
                <w:bCs/>
                <w:color w:val="000000"/>
                <w:sz w:val="12"/>
                <w:szCs w:val="12"/>
                <w:lang w:eastAsia="el-GR"/>
              </w:rPr>
              <w:t> </w:t>
            </w:r>
          </w:p>
        </w:tc>
        <w:tc>
          <w:tcPr>
            <w:tcW w:w="262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rPr>
                <w:rFonts w:ascii="Verdana" w:hAnsi="Verdana" w:cs="Calibri"/>
                <w:color w:val="000000"/>
                <w:sz w:val="12"/>
                <w:szCs w:val="12"/>
                <w:lang w:eastAsia="el-GR"/>
              </w:rPr>
            </w:pPr>
            <w:r w:rsidRPr="00C52A71">
              <w:rPr>
                <w:rFonts w:ascii="Verdana" w:hAnsi="Verdana" w:cs="Calibri"/>
                <w:color w:val="000000"/>
                <w:sz w:val="12"/>
                <w:szCs w:val="12"/>
                <w:lang w:eastAsia="el-GR"/>
              </w:rPr>
              <w:t> </w:t>
            </w:r>
          </w:p>
        </w:tc>
        <w:tc>
          <w:tcPr>
            <w:tcW w:w="142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color w:val="000000"/>
                <w:sz w:val="12"/>
                <w:szCs w:val="12"/>
                <w:lang w:eastAsia="el-GR"/>
              </w:rPr>
            </w:pPr>
            <w:r w:rsidRPr="00C52A71">
              <w:rPr>
                <w:rFonts w:ascii="Verdana" w:hAnsi="Verdana" w:cs="Calibri"/>
                <w:color w:val="000000"/>
                <w:sz w:val="12"/>
                <w:szCs w:val="12"/>
                <w:lang w:eastAsia="el-GR"/>
              </w:rPr>
              <w:t> </w:t>
            </w:r>
          </w:p>
        </w:tc>
        <w:tc>
          <w:tcPr>
            <w:tcW w:w="116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b/>
                <w:bCs/>
                <w:color w:val="000000"/>
                <w:sz w:val="12"/>
                <w:szCs w:val="12"/>
                <w:lang w:eastAsia="el-GR"/>
              </w:rPr>
            </w:pPr>
            <w:r w:rsidRPr="00C52A71">
              <w:rPr>
                <w:rFonts w:ascii="Verdana" w:hAnsi="Verdana" w:cs="Calibri"/>
                <w:b/>
                <w:bCs/>
                <w:color w:val="000000"/>
                <w:sz w:val="12"/>
                <w:szCs w:val="12"/>
                <w:lang w:eastAsia="el-GR"/>
              </w:rPr>
              <w:t>ΓΕΝΙΚΟ ΣΥΝΟΛΟ Θ</w:t>
            </w:r>
          </w:p>
        </w:tc>
        <w:tc>
          <w:tcPr>
            <w:tcW w:w="106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b/>
                <w:bCs/>
                <w:color w:val="000000"/>
                <w:sz w:val="12"/>
                <w:szCs w:val="12"/>
                <w:lang w:eastAsia="el-GR"/>
              </w:rPr>
            </w:pPr>
            <w:r w:rsidRPr="00C52A71">
              <w:rPr>
                <w:rFonts w:ascii="Verdana" w:hAnsi="Verdana" w:cs="Calibri"/>
                <w:b/>
                <w:bCs/>
                <w:color w:val="000000"/>
                <w:sz w:val="12"/>
                <w:szCs w:val="12"/>
                <w:lang w:eastAsia="el-GR"/>
              </w:rPr>
              <w:t>5952</w:t>
            </w:r>
          </w:p>
        </w:tc>
      </w:tr>
      <w:tr w:rsidR="00C52A71" w:rsidRPr="00C52A71" w:rsidTr="00C52A71">
        <w:trPr>
          <w:trHeight w:val="315"/>
          <w:jc w:val="center"/>
        </w:trPr>
        <w:tc>
          <w:tcPr>
            <w:tcW w:w="960" w:type="dxa"/>
            <w:tcBorders>
              <w:top w:val="nil"/>
              <w:left w:val="nil"/>
              <w:bottom w:val="nil"/>
              <w:right w:val="nil"/>
            </w:tcBorders>
            <w:shd w:val="clear" w:color="auto" w:fill="auto"/>
            <w:noWrap/>
            <w:vAlign w:val="bottom"/>
            <w:hideMark/>
          </w:tcPr>
          <w:p w:rsidR="00C52A71" w:rsidRPr="00C52A71" w:rsidRDefault="00C52A71" w:rsidP="00C52A71">
            <w:pPr>
              <w:suppressAutoHyphens w:val="0"/>
              <w:rPr>
                <w:rFonts w:ascii="Calibri" w:hAnsi="Calibri" w:cs="Calibri"/>
                <w:color w:val="000000"/>
                <w:lang w:eastAsia="el-GR"/>
              </w:rPr>
            </w:pPr>
          </w:p>
        </w:tc>
        <w:tc>
          <w:tcPr>
            <w:tcW w:w="2620" w:type="dxa"/>
            <w:tcBorders>
              <w:top w:val="nil"/>
              <w:left w:val="nil"/>
              <w:bottom w:val="nil"/>
              <w:right w:val="nil"/>
            </w:tcBorders>
            <w:shd w:val="clear" w:color="auto" w:fill="auto"/>
            <w:noWrap/>
            <w:vAlign w:val="bottom"/>
            <w:hideMark/>
          </w:tcPr>
          <w:p w:rsidR="00C52A71" w:rsidRPr="00C52A71" w:rsidRDefault="00C52A71" w:rsidP="00C52A71">
            <w:pPr>
              <w:suppressAutoHyphens w:val="0"/>
              <w:rPr>
                <w:rFonts w:ascii="Calibri" w:hAnsi="Calibri" w:cs="Calibri"/>
                <w:color w:val="000000"/>
                <w:lang w:eastAsia="el-GR"/>
              </w:rPr>
            </w:pPr>
          </w:p>
        </w:tc>
        <w:tc>
          <w:tcPr>
            <w:tcW w:w="1420" w:type="dxa"/>
            <w:tcBorders>
              <w:top w:val="nil"/>
              <w:left w:val="nil"/>
              <w:bottom w:val="nil"/>
              <w:right w:val="nil"/>
            </w:tcBorders>
            <w:shd w:val="clear" w:color="auto" w:fill="auto"/>
            <w:noWrap/>
            <w:vAlign w:val="bottom"/>
            <w:hideMark/>
          </w:tcPr>
          <w:p w:rsidR="00C52A71" w:rsidRPr="00C52A71" w:rsidRDefault="00C52A71" w:rsidP="00C52A71">
            <w:pPr>
              <w:suppressAutoHyphens w:val="0"/>
              <w:rPr>
                <w:rFonts w:ascii="Calibri" w:hAnsi="Calibri" w:cs="Calibri"/>
                <w:color w:val="000000"/>
                <w:lang w:eastAsia="el-GR"/>
              </w:rPr>
            </w:pPr>
          </w:p>
        </w:tc>
        <w:tc>
          <w:tcPr>
            <w:tcW w:w="1160" w:type="dxa"/>
            <w:tcBorders>
              <w:top w:val="nil"/>
              <w:left w:val="nil"/>
              <w:bottom w:val="nil"/>
              <w:right w:val="nil"/>
            </w:tcBorders>
            <w:shd w:val="clear" w:color="auto" w:fill="auto"/>
            <w:noWrap/>
            <w:vAlign w:val="bottom"/>
            <w:hideMark/>
          </w:tcPr>
          <w:p w:rsidR="00C52A71" w:rsidRPr="00C52A71" w:rsidRDefault="00C52A71" w:rsidP="00C52A71">
            <w:pPr>
              <w:suppressAutoHyphens w:val="0"/>
              <w:rPr>
                <w:rFonts w:ascii="Calibri" w:hAnsi="Calibri" w:cs="Calibri"/>
                <w:color w:val="000000"/>
                <w:lang w:eastAsia="el-GR"/>
              </w:rPr>
            </w:pPr>
          </w:p>
        </w:tc>
        <w:tc>
          <w:tcPr>
            <w:tcW w:w="1060" w:type="dxa"/>
            <w:tcBorders>
              <w:top w:val="nil"/>
              <w:left w:val="nil"/>
              <w:bottom w:val="nil"/>
              <w:right w:val="nil"/>
            </w:tcBorders>
            <w:shd w:val="clear" w:color="auto" w:fill="auto"/>
            <w:noWrap/>
            <w:vAlign w:val="bottom"/>
            <w:hideMark/>
          </w:tcPr>
          <w:p w:rsidR="00C52A71" w:rsidRPr="00C52A71" w:rsidRDefault="00C52A71" w:rsidP="00C52A71">
            <w:pPr>
              <w:suppressAutoHyphens w:val="0"/>
              <w:rPr>
                <w:rFonts w:ascii="Calibri" w:hAnsi="Calibri" w:cs="Calibri"/>
                <w:color w:val="000000"/>
                <w:lang w:eastAsia="el-GR"/>
              </w:rPr>
            </w:pPr>
          </w:p>
        </w:tc>
      </w:tr>
      <w:tr w:rsidR="00C52A71" w:rsidRPr="00C52A71" w:rsidTr="00C52A71">
        <w:trPr>
          <w:trHeight w:val="315"/>
          <w:jc w:val="center"/>
        </w:trPr>
        <w:tc>
          <w:tcPr>
            <w:tcW w:w="960"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b/>
                <w:bCs/>
                <w:color w:val="000000"/>
                <w:sz w:val="12"/>
                <w:szCs w:val="12"/>
                <w:lang w:eastAsia="el-GR"/>
              </w:rPr>
            </w:pPr>
            <w:r w:rsidRPr="00C52A71">
              <w:rPr>
                <w:rFonts w:ascii="Verdana" w:hAnsi="Verdana" w:cs="Calibri"/>
                <w:b/>
                <w:bCs/>
                <w:color w:val="000000"/>
                <w:sz w:val="12"/>
                <w:szCs w:val="12"/>
                <w:lang w:eastAsia="el-GR"/>
              </w:rPr>
              <w:t> </w:t>
            </w:r>
          </w:p>
        </w:tc>
        <w:tc>
          <w:tcPr>
            <w:tcW w:w="2620" w:type="dxa"/>
            <w:tcBorders>
              <w:top w:val="single" w:sz="8" w:space="0" w:color="000000"/>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rPr>
                <w:rFonts w:ascii="Verdana" w:hAnsi="Verdana" w:cs="Calibri"/>
                <w:color w:val="000000"/>
                <w:sz w:val="12"/>
                <w:szCs w:val="12"/>
                <w:lang w:eastAsia="el-GR"/>
              </w:rPr>
            </w:pPr>
            <w:r w:rsidRPr="00C52A71">
              <w:rPr>
                <w:rFonts w:ascii="Verdana" w:hAnsi="Verdana" w:cs="Calibri"/>
                <w:color w:val="000000"/>
                <w:sz w:val="12"/>
                <w:szCs w:val="12"/>
                <w:lang w:eastAsia="el-GR"/>
              </w:rPr>
              <w:t> </w:t>
            </w:r>
          </w:p>
        </w:tc>
        <w:tc>
          <w:tcPr>
            <w:tcW w:w="1420" w:type="dxa"/>
            <w:tcBorders>
              <w:top w:val="single" w:sz="8" w:space="0" w:color="000000"/>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rPr>
                <w:rFonts w:ascii="Verdana" w:hAnsi="Verdana" w:cs="Calibri"/>
                <w:color w:val="000000"/>
                <w:sz w:val="12"/>
                <w:szCs w:val="12"/>
                <w:lang w:eastAsia="el-GR"/>
              </w:rPr>
            </w:pPr>
            <w:r w:rsidRPr="00C52A71">
              <w:rPr>
                <w:rFonts w:ascii="Verdana" w:hAnsi="Verdana" w:cs="Calibri"/>
                <w:color w:val="000000"/>
                <w:sz w:val="12"/>
                <w:szCs w:val="12"/>
                <w:lang w:eastAsia="el-GR"/>
              </w:rPr>
              <w:t> </w:t>
            </w:r>
          </w:p>
        </w:tc>
        <w:tc>
          <w:tcPr>
            <w:tcW w:w="1160" w:type="dxa"/>
            <w:tcBorders>
              <w:top w:val="single" w:sz="8" w:space="0" w:color="000000"/>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b/>
                <w:bCs/>
                <w:color w:val="000000"/>
                <w:sz w:val="12"/>
                <w:szCs w:val="12"/>
                <w:lang w:eastAsia="el-GR"/>
              </w:rPr>
            </w:pPr>
            <w:r w:rsidRPr="00C52A71">
              <w:rPr>
                <w:rFonts w:ascii="Verdana" w:hAnsi="Verdana" w:cs="Calibri"/>
                <w:b/>
                <w:bCs/>
                <w:color w:val="000000"/>
                <w:sz w:val="12"/>
                <w:szCs w:val="12"/>
                <w:lang w:eastAsia="el-GR"/>
              </w:rPr>
              <w:t>ΣΥΝΟΛΟ Α-Θ</w:t>
            </w:r>
          </w:p>
        </w:tc>
        <w:tc>
          <w:tcPr>
            <w:tcW w:w="1060" w:type="dxa"/>
            <w:tcBorders>
              <w:top w:val="single" w:sz="8" w:space="0" w:color="000000"/>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b/>
                <w:bCs/>
                <w:color w:val="000000"/>
                <w:sz w:val="12"/>
                <w:szCs w:val="12"/>
                <w:lang w:eastAsia="el-GR"/>
              </w:rPr>
            </w:pPr>
            <w:r w:rsidRPr="00C52A71">
              <w:rPr>
                <w:rFonts w:ascii="Verdana" w:hAnsi="Verdana" w:cs="Calibri"/>
                <w:b/>
                <w:bCs/>
                <w:color w:val="000000"/>
                <w:sz w:val="12"/>
                <w:szCs w:val="12"/>
                <w:lang w:eastAsia="el-GR"/>
              </w:rPr>
              <w:t>132.616,90</w:t>
            </w:r>
          </w:p>
        </w:tc>
      </w:tr>
      <w:tr w:rsidR="00C52A71" w:rsidRPr="00C52A71" w:rsidTr="00C52A71">
        <w:trPr>
          <w:trHeight w:val="315"/>
          <w:jc w:val="center"/>
        </w:trPr>
        <w:tc>
          <w:tcPr>
            <w:tcW w:w="960" w:type="dxa"/>
            <w:tcBorders>
              <w:top w:val="nil"/>
              <w:left w:val="single" w:sz="8" w:space="0" w:color="000000"/>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b/>
                <w:bCs/>
                <w:color w:val="000000"/>
                <w:sz w:val="12"/>
                <w:szCs w:val="12"/>
                <w:lang w:eastAsia="el-GR"/>
              </w:rPr>
            </w:pPr>
            <w:r w:rsidRPr="00C52A71">
              <w:rPr>
                <w:rFonts w:ascii="Verdana" w:hAnsi="Verdana" w:cs="Calibri"/>
                <w:b/>
                <w:bCs/>
                <w:color w:val="000000"/>
                <w:sz w:val="12"/>
                <w:szCs w:val="12"/>
                <w:lang w:eastAsia="el-GR"/>
              </w:rPr>
              <w:t> </w:t>
            </w:r>
          </w:p>
        </w:tc>
        <w:tc>
          <w:tcPr>
            <w:tcW w:w="262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rPr>
                <w:rFonts w:ascii="Verdana" w:hAnsi="Verdana" w:cs="Calibri"/>
                <w:color w:val="000000"/>
                <w:sz w:val="12"/>
                <w:szCs w:val="12"/>
                <w:lang w:eastAsia="el-GR"/>
              </w:rPr>
            </w:pPr>
            <w:r w:rsidRPr="00C52A71">
              <w:rPr>
                <w:rFonts w:ascii="Verdana" w:hAnsi="Verdana" w:cs="Calibri"/>
                <w:color w:val="000000"/>
                <w:sz w:val="12"/>
                <w:szCs w:val="12"/>
                <w:lang w:eastAsia="el-GR"/>
              </w:rPr>
              <w:t> </w:t>
            </w:r>
          </w:p>
        </w:tc>
        <w:tc>
          <w:tcPr>
            <w:tcW w:w="142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rPr>
                <w:rFonts w:ascii="Verdana" w:hAnsi="Verdana" w:cs="Calibri"/>
                <w:color w:val="000000"/>
                <w:sz w:val="12"/>
                <w:szCs w:val="12"/>
                <w:lang w:eastAsia="el-GR"/>
              </w:rPr>
            </w:pPr>
            <w:r w:rsidRPr="00C52A71">
              <w:rPr>
                <w:rFonts w:ascii="Verdana" w:hAnsi="Verdana" w:cs="Calibri"/>
                <w:color w:val="000000"/>
                <w:sz w:val="12"/>
                <w:szCs w:val="12"/>
                <w:lang w:eastAsia="el-GR"/>
              </w:rPr>
              <w:t> </w:t>
            </w:r>
          </w:p>
        </w:tc>
        <w:tc>
          <w:tcPr>
            <w:tcW w:w="116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b/>
                <w:bCs/>
                <w:color w:val="000000"/>
                <w:sz w:val="12"/>
                <w:szCs w:val="12"/>
                <w:lang w:eastAsia="el-GR"/>
              </w:rPr>
            </w:pPr>
            <w:r w:rsidRPr="00C52A71">
              <w:rPr>
                <w:rFonts w:ascii="Verdana" w:hAnsi="Verdana" w:cs="Calibri"/>
                <w:b/>
                <w:bCs/>
                <w:color w:val="000000"/>
                <w:sz w:val="12"/>
                <w:szCs w:val="12"/>
                <w:lang w:eastAsia="el-GR"/>
              </w:rPr>
              <w:t>ΦΠΑ 24%</w:t>
            </w:r>
          </w:p>
        </w:tc>
        <w:tc>
          <w:tcPr>
            <w:tcW w:w="106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b/>
                <w:bCs/>
                <w:color w:val="000000"/>
                <w:sz w:val="12"/>
                <w:szCs w:val="12"/>
                <w:lang w:eastAsia="el-GR"/>
              </w:rPr>
            </w:pPr>
            <w:r w:rsidRPr="00C52A71">
              <w:rPr>
                <w:rFonts w:ascii="Verdana" w:hAnsi="Verdana" w:cs="Calibri"/>
                <w:b/>
                <w:bCs/>
                <w:color w:val="000000"/>
                <w:sz w:val="12"/>
                <w:szCs w:val="12"/>
                <w:lang w:eastAsia="el-GR"/>
              </w:rPr>
              <w:t>31.828,06</w:t>
            </w:r>
          </w:p>
        </w:tc>
      </w:tr>
      <w:tr w:rsidR="00C52A71" w:rsidRPr="00C52A71" w:rsidTr="00C52A71">
        <w:trPr>
          <w:trHeight w:val="375"/>
          <w:jc w:val="center"/>
        </w:trPr>
        <w:tc>
          <w:tcPr>
            <w:tcW w:w="960" w:type="dxa"/>
            <w:tcBorders>
              <w:top w:val="nil"/>
              <w:left w:val="single" w:sz="8" w:space="0" w:color="000000"/>
              <w:bottom w:val="single" w:sz="8" w:space="0" w:color="000000"/>
              <w:right w:val="single" w:sz="8" w:space="0" w:color="000000"/>
            </w:tcBorders>
            <w:shd w:val="clear" w:color="auto" w:fill="auto"/>
            <w:vAlign w:val="bottom"/>
            <w:hideMark/>
          </w:tcPr>
          <w:p w:rsidR="00C52A71" w:rsidRPr="00C52A71" w:rsidRDefault="00C52A71" w:rsidP="00C52A71">
            <w:pPr>
              <w:suppressAutoHyphens w:val="0"/>
              <w:rPr>
                <w:rFonts w:ascii="Verdana" w:hAnsi="Verdana" w:cs="Calibri"/>
                <w:b/>
                <w:bCs/>
                <w:color w:val="000000"/>
                <w:sz w:val="12"/>
                <w:szCs w:val="12"/>
                <w:lang w:eastAsia="el-GR"/>
              </w:rPr>
            </w:pPr>
            <w:r w:rsidRPr="00C52A71">
              <w:rPr>
                <w:rFonts w:ascii="Verdana" w:hAnsi="Verdana" w:cs="Calibri"/>
                <w:b/>
                <w:bCs/>
                <w:color w:val="000000"/>
                <w:sz w:val="12"/>
                <w:szCs w:val="12"/>
                <w:lang w:eastAsia="el-GR"/>
              </w:rPr>
              <w:t> </w:t>
            </w:r>
          </w:p>
        </w:tc>
        <w:tc>
          <w:tcPr>
            <w:tcW w:w="262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rPr>
                <w:rFonts w:ascii="Verdana" w:hAnsi="Verdana" w:cs="Calibri"/>
                <w:color w:val="000000"/>
                <w:sz w:val="12"/>
                <w:szCs w:val="12"/>
                <w:lang w:eastAsia="el-GR"/>
              </w:rPr>
            </w:pPr>
            <w:r w:rsidRPr="00C52A71">
              <w:rPr>
                <w:rFonts w:ascii="Verdana" w:hAnsi="Verdana" w:cs="Calibri"/>
                <w:color w:val="000000"/>
                <w:sz w:val="12"/>
                <w:szCs w:val="12"/>
                <w:lang w:eastAsia="el-GR"/>
              </w:rPr>
              <w:t> </w:t>
            </w:r>
          </w:p>
        </w:tc>
        <w:tc>
          <w:tcPr>
            <w:tcW w:w="142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rPr>
                <w:rFonts w:ascii="Verdana" w:hAnsi="Verdana" w:cs="Calibri"/>
                <w:color w:val="000000"/>
                <w:sz w:val="12"/>
                <w:szCs w:val="12"/>
                <w:lang w:eastAsia="el-GR"/>
              </w:rPr>
            </w:pPr>
            <w:r w:rsidRPr="00C52A71">
              <w:rPr>
                <w:rFonts w:ascii="Verdana" w:hAnsi="Verdana" w:cs="Calibri"/>
                <w:color w:val="000000"/>
                <w:sz w:val="12"/>
                <w:szCs w:val="12"/>
                <w:lang w:eastAsia="el-GR"/>
              </w:rPr>
              <w:t> </w:t>
            </w:r>
          </w:p>
        </w:tc>
        <w:tc>
          <w:tcPr>
            <w:tcW w:w="116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b/>
                <w:bCs/>
                <w:color w:val="000000"/>
                <w:sz w:val="12"/>
                <w:szCs w:val="12"/>
                <w:lang w:eastAsia="el-GR"/>
              </w:rPr>
            </w:pPr>
            <w:r w:rsidRPr="00C52A71">
              <w:rPr>
                <w:rFonts w:ascii="Verdana" w:hAnsi="Verdana" w:cs="Calibri"/>
                <w:b/>
                <w:bCs/>
                <w:color w:val="000000"/>
                <w:sz w:val="12"/>
                <w:szCs w:val="12"/>
                <w:lang w:eastAsia="el-GR"/>
              </w:rPr>
              <w:t>ΓΕΝΙΚΟ ΣΥΝΟΛΟ Α-Θ</w:t>
            </w:r>
          </w:p>
        </w:tc>
        <w:tc>
          <w:tcPr>
            <w:tcW w:w="1060" w:type="dxa"/>
            <w:tcBorders>
              <w:top w:val="nil"/>
              <w:left w:val="nil"/>
              <w:bottom w:val="single" w:sz="8" w:space="0" w:color="000000"/>
              <w:right w:val="single" w:sz="8" w:space="0" w:color="000000"/>
            </w:tcBorders>
            <w:shd w:val="clear" w:color="auto" w:fill="auto"/>
            <w:vAlign w:val="bottom"/>
            <w:hideMark/>
          </w:tcPr>
          <w:p w:rsidR="00C52A71" w:rsidRPr="00C52A71" w:rsidRDefault="00C52A71" w:rsidP="00C52A71">
            <w:pPr>
              <w:suppressAutoHyphens w:val="0"/>
              <w:jc w:val="center"/>
              <w:rPr>
                <w:rFonts w:ascii="Verdana" w:hAnsi="Verdana" w:cs="Calibri"/>
                <w:b/>
                <w:bCs/>
                <w:color w:val="000000"/>
                <w:sz w:val="12"/>
                <w:szCs w:val="12"/>
                <w:lang w:eastAsia="el-GR"/>
              </w:rPr>
            </w:pPr>
            <w:r w:rsidRPr="00C52A71">
              <w:rPr>
                <w:rFonts w:ascii="Verdana" w:hAnsi="Verdana" w:cs="Calibri"/>
                <w:b/>
                <w:bCs/>
                <w:color w:val="000000"/>
                <w:sz w:val="12"/>
                <w:szCs w:val="12"/>
                <w:lang w:eastAsia="el-GR"/>
              </w:rPr>
              <w:t>164.444,96</w:t>
            </w:r>
          </w:p>
        </w:tc>
      </w:tr>
    </w:tbl>
    <w:p w:rsidR="00D96BC5" w:rsidRPr="00C53412" w:rsidRDefault="00D96BC5" w:rsidP="00D96BC5">
      <w:pPr>
        <w:rPr>
          <w:rFonts w:asciiTheme="minorHAnsi" w:hAnsiTheme="minorHAnsi" w:cstheme="minorHAnsi"/>
          <w:sz w:val="22"/>
          <w:szCs w:val="22"/>
        </w:rPr>
      </w:pPr>
    </w:p>
    <w:p w:rsidR="00D96BC5" w:rsidRPr="006F4307" w:rsidRDefault="00D96BC5" w:rsidP="00D96BC5">
      <w:pPr>
        <w:ind w:right="32"/>
        <w:jc w:val="center"/>
        <w:rPr>
          <w:rFonts w:asciiTheme="minorHAnsi" w:hAnsiTheme="minorHAnsi" w:cstheme="minorHAnsi"/>
          <w:sz w:val="22"/>
          <w:szCs w:val="22"/>
        </w:rPr>
      </w:pPr>
      <w:r w:rsidRPr="006F4307">
        <w:rPr>
          <w:rFonts w:asciiTheme="minorHAnsi" w:hAnsiTheme="minorHAnsi" w:cstheme="minorHAnsi"/>
          <w:sz w:val="22"/>
          <w:szCs w:val="22"/>
        </w:rPr>
        <w:t>ΣΥΝΟΠΤΙΚΟΣ ΠΙΝΑΚΑΣ ΠΡΟΫΠΟΛΟΓΙΣΜΟΥ ΑΝΑ ΤΜΗΜΑ</w:t>
      </w:r>
    </w:p>
    <w:p w:rsidR="00D96BC5" w:rsidRDefault="00D96BC5" w:rsidP="00D96BC5">
      <w:pPr>
        <w:ind w:right="32"/>
        <w:jc w:val="both"/>
        <w:rPr>
          <w:rFonts w:asciiTheme="minorHAnsi" w:hAnsiTheme="minorHAnsi" w:cstheme="minorHAnsi"/>
          <w:sz w:val="22"/>
          <w:szCs w:val="22"/>
        </w:rPr>
      </w:pPr>
    </w:p>
    <w:tbl>
      <w:tblPr>
        <w:tblW w:w="7747" w:type="dxa"/>
        <w:tblInd w:w="98" w:type="dxa"/>
        <w:tblLook w:val="0000"/>
      </w:tblPr>
      <w:tblGrid>
        <w:gridCol w:w="387"/>
        <w:gridCol w:w="3455"/>
        <w:gridCol w:w="986"/>
        <w:gridCol w:w="1549"/>
        <w:gridCol w:w="1372"/>
      </w:tblGrid>
      <w:tr w:rsidR="00D96BC5" w:rsidRPr="00D378E8" w:rsidTr="00C52A71">
        <w:trPr>
          <w:trHeight w:val="165"/>
        </w:trPr>
        <w:tc>
          <w:tcPr>
            <w:tcW w:w="387" w:type="dxa"/>
            <w:tcBorders>
              <w:top w:val="nil"/>
              <w:left w:val="single" w:sz="4" w:space="0" w:color="000000"/>
              <w:bottom w:val="single" w:sz="4" w:space="0" w:color="000000"/>
              <w:right w:val="single" w:sz="4" w:space="0" w:color="000000"/>
            </w:tcBorders>
            <w:shd w:val="clear" w:color="auto" w:fill="auto"/>
            <w:noWrap/>
            <w:vAlign w:val="bottom"/>
          </w:tcPr>
          <w:p w:rsidR="00D96BC5" w:rsidRPr="00D378E8" w:rsidRDefault="00D96BC5" w:rsidP="00C52A71">
            <w:pPr>
              <w:suppressAutoHyphens w:val="0"/>
              <w:rPr>
                <w:rFonts w:ascii="Verdana" w:hAnsi="Verdana" w:cs="Arial"/>
                <w:b/>
                <w:bCs/>
                <w:sz w:val="12"/>
                <w:szCs w:val="12"/>
                <w:lang w:eastAsia="el-GR"/>
              </w:rPr>
            </w:pPr>
            <w:r w:rsidRPr="00D378E8">
              <w:rPr>
                <w:rFonts w:ascii="Verdana" w:hAnsi="Verdana" w:cs="Arial"/>
                <w:b/>
                <w:bCs/>
                <w:sz w:val="12"/>
                <w:szCs w:val="12"/>
                <w:lang w:eastAsia="el-GR"/>
              </w:rPr>
              <w:t> </w:t>
            </w:r>
          </w:p>
        </w:tc>
        <w:tc>
          <w:tcPr>
            <w:tcW w:w="7360" w:type="dxa"/>
            <w:gridSpan w:val="4"/>
            <w:tcBorders>
              <w:top w:val="single" w:sz="4" w:space="0" w:color="000000"/>
              <w:left w:val="nil"/>
              <w:bottom w:val="single" w:sz="4" w:space="0" w:color="000000"/>
              <w:right w:val="single" w:sz="4" w:space="0" w:color="000000"/>
            </w:tcBorders>
            <w:shd w:val="clear" w:color="auto" w:fill="auto"/>
            <w:noWrap/>
            <w:vAlign w:val="bottom"/>
          </w:tcPr>
          <w:p w:rsidR="00D96BC5" w:rsidRPr="00D378E8" w:rsidRDefault="00D96BC5" w:rsidP="00C52A71">
            <w:pPr>
              <w:suppressAutoHyphens w:val="0"/>
              <w:jc w:val="center"/>
              <w:rPr>
                <w:rFonts w:ascii="Verdana" w:hAnsi="Verdana" w:cs="Arial"/>
                <w:b/>
                <w:bCs/>
                <w:sz w:val="12"/>
                <w:szCs w:val="12"/>
                <w:lang w:eastAsia="el-GR"/>
              </w:rPr>
            </w:pPr>
            <w:r w:rsidRPr="00D378E8">
              <w:rPr>
                <w:rFonts w:ascii="Verdana" w:hAnsi="Verdana" w:cs="Arial"/>
                <w:b/>
                <w:bCs/>
                <w:sz w:val="12"/>
                <w:szCs w:val="12"/>
                <w:lang w:eastAsia="el-GR"/>
              </w:rPr>
              <w:t xml:space="preserve">ΣΥΝΟΛΟ ΠΡΟΫΠΟΛΟΓΙΣΜΟΥ </w:t>
            </w:r>
            <w:r>
              <w:rPr>
                <w:rFonts w:ascii="Verdana" w:hAnsi="Verdana" w:cs="Arial"/>
                <w:b/>
                <w:bCs/>
                <w:sz w:val="12"/>
                <w:szCs w:val="12"/>
                <w:lang w:eastAsia="el-GR"/>
              </w:rPr>
              <w:t>ΑΝΑ ΤΜΗΜΑ</w:t>
            </w:r>
          </w:p>
        </w:tc>
      </w:tr>
      <w:tr w:rsidR="00D96BC5" w:rsidRPr="00D378E8" w:rsidTr="00C52A71">
        <w:trPr>
          <w:trHeight w:val="165"/>
        </w:trPr>
        <w:tc>
          <w:tcPr>
            <w:tcW w:w="387" w:type="dxa"/>
            <w:tcBorders>
              <w:top w:val="nil"/>
              <w:left w:val="single" w:sz="4" w:space="0" w:color="000000"/>
              <w:bottom w:val="single" w:sz="4" w:space="0" w:color="000000"/>
              <w:right w:val="single" w:sz="4" w:space="0" w:color="000000"/>
            </w:tcBorders>
            <w:shd w:val="clear" w:color="auto" w:fill="auto"/>
            <w:vAlign w:val="bottom"/>
          </w:tcPr>
          <w:p w:rsidR="00D96BC5" w:rsidRPr="00D378E8" w:rsidRDefault="00D96BC5" w:rsidP="00C52A71">
            <w:pPr>
              <w:suppressAutoHyphens w:val="0"/>
              <w:rPr>
                <w:rFonts w:ascii="Verdana" w:hAnsi="Verdana" w:cs="Arial"/>
                <w:b/>
                <w:bCs/>
                <w:sz w:val="12"/>
                <w:szCs w:val="12"/>
                <w:lang w:eastAsia="el-GR"/>
              </w:rPr>
            </w:pPr>
            <w:r w:rsidRPr="00D378E8">
              <w:rPr>
                <w:rFonts w:ascii="Verdana" w:hAnsi="Verdana" w:cs="Arial"/>
                <w:b/>
                <w:bCs/>
                <w:sz w:val="12"/>
                <w:szCs w:val="12"/>
                <w:lang w:eastAsia="el-GR"/>
              </w:rPr>
              <w:t> </w:t>
            </w:r>
          </w:p>
        </w:tc>
        <w:tc>
          <w:tcPr>
            <w:tcW w:w="3540" w:type="dxa"/>
            <w:tcBorders>
              <w:top w:val="nil"/>
              <w:left w:val="nil"/>
              <w:bottom w:val="single" w:sz="4" w:space="0" w:color="000000"/>
              <w:right w:val="single" w:sz="4" w:space="0" w:color="000000"/>
            </w:tcBorders>
            <w:shd w:val="clear" w:color="auto" w:fill="auto"/>
            <w:vAlign w:val="bottom"/>
          </w:tcPr>
          <w:p w:rsidR="00D96BC5" w:rsidRPr="00D378E8" w:rsidRDefault="00D96BC5" w:rsidP="00C52A71">
            <w:pPr>
              <w:suppressAutoHyphens w:val="0"/>
              <w:rPr>
                <w:rFonts w:ascii="Verdana" w:hAnsi="Verdana" w:cs="Arial"/>
                <w:sz w:val="12"/>
                <w:szCs w:val="12"/>
                <w:lang w:eastAsia="el-GR"/>
              </w:rPr>
            </w:pPr>
            <w:r w:rsidRPr="00D378E8">
              <w:rPr>
                <w:rFonts w:ascii="Verdana" w:hAnsi="Verdana" w:cs="Arial"/>
                <w:sz w:val="12"/>
                <w:szCs w:val="12"/>
                <w:lang w:eastAsia="el-GR"/>
              </w:rPr>
              <w:t> </w:t>
            </w:r>
          </w:p>
        </w:tc>
        <w:tc>
          <w:tcPr>
            <w:tcW w:w="857" w:type="dxa"/>
            <w:tcBorders>
              <w:top w:val="nil"/>
              <w:left w:val="nil"/>
              <w:bottom w:val="single" w:sz="4" w:space="0" w:color="000000"/>
              <w:right w:val="single" w:sz="4" w:space="0" w:color="000000"/>
            </w:tcBorders>
            <w:shd w:val="clear" w:color="auto" w:fill="auto"/>
            <w:vAlign w:val="bottom"/>
          </w:tcPr>
          <w:p w:rsidR="00D96BC5" w:rsidRPr="00D378E8" w:rsidRDefault="00D96BC5" w:rsidP="00C52A71">
            <w:pPr>
              <w:suppressAutoHyphens w:val="0"/>
              <w:jc w:val="center"/>
              <w:rPr>
                <w:rFonts w:ascii="Verdana" w:hAnsi="Verdana" w:cs="Arial"/>
                <w:b/>
                <w:bCs/>
                <w:sz w:val="12"/>
                <w:szCs w:val="12"/>
                <w:lang w:eastAsia="el-GR"/>
              </w:rPr>
            </w:pPr>
            <w:r w:rsidRPr="00D378E8">
              <w:rPr>
                <w:rFonts w:ascii="Verdana" w:hAnsi="Verdana" w:cs="Arial"/>
                <w:b/>
                <w:bCs/>
                <w:sz w:val="12"/>
                <w:szCs w:val="12"/>
                <w:lang w:eastAsia="el-GR"/>
              </w:rPr>
              <w:t>ΣΥΝΟΛΟ</w:t>
            </w:r>
          </w:p>
        </w:tc>
        <w:tc>
          <w:tcPr>
            <w:tcW w:w="1583" w:type="dxa"/>
            <w:tcBorders>
              <w:top w:val="nil"/>
              <w:left w:val="nil"/>
              <w:bottom w:val="single" w:sz="4" w:space="0" w:color="000000"/>
              <w:right w:val="single" w:sz="4" w:space="0" w:color="000000"/>
            </w:tcBorders>
            <w:shd w:val="clear" w:color="auto" w:fill="auto"/>
            <w:vAlign w:val="bottom"/>
          </w:tcPr>
          <w:p w:rsidR="00D96BC5" w:rsidRPr="00D378E8" w:rsidRDefault="00D96BC5" w:rsidP="00C52A71">
            <w:pPr>
              <w:suppressAutoHyphens w:val="0"/>
              <w:jc w:val="center"/>
              <w:rPr>
                <w:rFonts w:ascii="Verdana" w:hAnsi="Verdana" w:cs="Arial"/>
                <w:b/>
                <w:bCs/>
                <w:sz w:val="12"/>
                <w:szCs w:val="12"/>
                <w:lang w:eastAsia="el-GR"/>
              </w:rPr>
            </w:pPr>
            <w:r w:rsidRPr="00D378E8">
              <w:rPr>
                <w:rFonts w:ascii="Verdana" w:hAnsi="Verdana" w:cs="Arial"/>
                <w:b/>
                <w:bCs/>
                <w:sz w:val="12"/>
                <w:szCs w:val="12"/>
                <w:lang w:eastAsia="el-GR"/>
              </w:rPr>
              <w:t>ΦΠΑ</w:t>
            </w:r>
          </w:p>
        </w:tc>
        <w:tc>
          <w:tcPr>
            <w:tcW w:w="1380" w:type="dxa"/>
            <w:tcBorders>
              <w:top w:val="nil"/>
              <w:left w:val="nil"/>
              <w:bottom w:val="single" w:sz="4" w:space="0" w:color="000000"/>
              <w:right w:val="single" w:sz="4" w:space="0" w:color="000000"/>
            </w:tcBorders>
            <w:shd w:val="clear" w:color="auto" w:fill="auto"/>
            <w:vAlign w:val="bottom"/>
          </w:tcPr>
          <w:p w:rsidR="00D96BC5" w:rsidRPr="00D378E8" w:rsidRDefault="00D96BC5" w:rsidP="00C52A71">
            <w:pPr>
              <w:suppressAutoHyphens w:val="0"/>
              <w:jc w:val="center"/>
              <w:rPr>
                <w:rFonts w:ascii="Verdana" w:hAnsi="Verdana" w:cs="Arial"/>
                <w:b/>
                <w:bCs/>
                <w:sz w:val="12"/>
                <w:szCs w:val="12"/>
                <w:lang w:eastAsia="el-GR"/>
              </w:rPr>
            </w:pPr>
            <w:r w:rsidRPr="00D378E8">
              <w:rPr>
                <w:rFonts w:ascii="Verdana" w:hAnsi="Verdana" w:cs="Arial"/>
                <w:b/>
                <w:bCs/>
                <w:sz w:val="12"/>
                <w:szCs w:val="12"/>
                <w:lang w:eastAsia="el-GR"/>
              </w:rPr>
              <w:t>ΓΕΝΙΚΟ ΣΥΝΟΛΟ 1</w:t>
            </w:r>
          </w:p>
        </w:tc>
      </w:tr>
      <w:tr w:rsidR="00D96BC5" w:rsidRPr="00D378E8" w:rsidTr="00C52A71">
        <w:trPr>
          <w:trHeight w:val="165"/>
        </w:trPr>
        <w:tc>
          <w:tcPr>
            <w:tcW w:w="387" w:type="dxa"/>
            <w:tcBorders>
              <w:top w:val="nil"/>
              <w:left w:val="single" w:sz="4" w:space="0" w:color="000000"/>
              <w:bottom w:val="single" w:sz="4" w:space="0" w:color="000000"/>
              <w:right w:val="single" w:sz="4" w:space="0" w:color="000000"/>
            </w:tcBorders>
            <w:shd w:val="clear" w:color="auto" w:fill="auto"/>
            <w:vAlign w:val="bottom"/>
          </w:tcPr>
          <w:p w:rsidR="00D96BC5" w:rsidRPr="00D378E8" w:rsidRDefault="00D96BC5" w:rsidP="00C52A71">
            <w:pPr>
              <w:suppressAutoHyphens w:val="0"/>
              <w:jc w:val="right"/>
              <w:rPr>
                <w:rFonts w:ascii="Verdana" w:hAnsi="Verdana" w:cs="Arial"/>
                <w:b/>
                <w:bCs/>
                <w:sz w:val="12"/>
                <w:szCs w:val="12"/>
                <w:lang w:eastAsia="el-GR"/>
              </w:rPr>
            </w:pPr>
            <w:r w:rsidRPr="00D378E8">
              <w:rPr>
                <w:rFonts w:ascii="Verdana" w:hAnsi="Verdana" w:cs="Arial"/>
                <w:b/>
                <w:bCs/>
                <w:sz w:val="12"/>
                <w:szCs w:val="12"/>
                <w:lang w:eastAsia="el-GR"/>
              </w:rPr>
              <w:t>1</w:t>
            </w:r>
          </w:p>
        </w:tc>
        <w:tc>
          <w:tcPr>
            <w:tcW w:w="3540" w:type="dxa"/>
            <w:tcBorders>
              <w:top w:val="nil"/>
              <w:left w:val="nil"/>
              <w:bottom w:val="single" w:sz="4" w:space="0" w:color="000000"/>
              <w:right w:val="single" w:sz="4" w:space="0" w:color="000000"/>
            </w:tcBorders>
            <w:shd w:val="clear" w:color="auto" w:fill="auto"/>
            <w:vAlign w:val="bottom"/>
          </w:tcPr>
          <w:p w:rsidR="00D96BC5" w:rsidRPr="00D378E8" w:rsidRDefault="00D96BC5" w:rsidP="00C52A71">
            <w:pPr>
              <w:suppressAutoHyphens w:val="0"/>
              <w:rPr>
                <w:rFonts w:ascii="Verdana" w:hAnsi="Verdana" w:cs="Arial"/>
                <w:b/>
                <w:bCs/>
                <w:sz w:val="12"/>
                <w:szCs w:val="12"/>
                <w:lang w:eastAsia="el-GR"/>
              </w:rPr>
            </w:pPr>
            <w:r>
              <w:rPr>
                <w:rFonts w:ascii="Verdana" w:hAnsi="Verdana" w:cs="Arial"/>
                <w:b/>
                <w:bCs/>
                <w:sz w:val="12"/>
                <w:szCs w:val="12"/>
                <w:lang w:eastAsia="el-GR"/>
              </w:rPr>
              <w:t>ΤΜΗΜΑ Α (ΠΡΟΣΤΑΣΙΑ ΣΩΜΑΤΟΣ</w:t>
            </w:r>
            <w:r w:rsidRPr="00D378E8">
              <w:rPr>
                <w:rFonts w:ascii="Verdana" w:hAnsi="Verdana" w:cs="Arial"/>
                <w:b/>
                <w:bCs/>
                <w:sz w:val="12"/>
                <w:szCs w:val="12"/>
                <w:lang w:eastAsia="el-GR"/>
              </w:rPr>
              <w:t>)</w:t>
            </w:r>
          </w:p>
        </w:tc>
        <w:tc>
          <w:tcPr>
            <w:tcW w:w="857" w:type="dxa"/>
            <w:tcBorders>
              <w:top w:val="nil"/>
              <w:left w:val="nil"/>
              <w:bottom w:val="single" w:sz="4" w:space="0" w:color="000000"/>
              <w:right w:val="single" w:sz="4" w:space="0" w:color="000000"/>
            </w:tcBorders>
            <w:shd w:val="clear" w:color="auto" w:fill="auto"/>
            <w:vAlign w:val="bottom"/>
          </w:tcPr>
          <w:p w:rsidR="00D96BC5" w:rsidRPr="00D378E8" w:rsidRDefault="002547E4" w:rsidP="00C52A71">
            <w:pPr>
              <w:suppressAutoHyphens w:val="0"/>
              <w:jc w:val="center"/>
              <w:rPr>
                <w:rFonts w:ascii="Verdana" w:hAnsi="Verdana" w:cs="Arial"/>
                <w:sz w:val="12"/>
                <w:szCs w:val="12"/>
                <w:lang w:eastAsia="el-GR"/>
              </w:rPr>
            </w:pPr>
            <w:r>
              <w:rPr>
                <w:rFonts w:ascii="Verdana" w:hAnsi="Verdana" w:cs="Arial"/>
                <w:sz w:val="12"/>
                <w:szCs w:val="12"/>
                <w:lang w:eastAsia="el-GR"/>
              </w:rPr>
              <w:t>82.657,9</w:t>
            </w:r>
            <w:r w:rsidR="00D96BC5">
              <w:rPr>
                <w:rFonts w:ascii="Verdana" w:hAnsi="Verdana" w:cs="Arial"/>
                <w:sz w:val="12"/>
                <w:szCs w:val="12"/>
                <w:lang w:eastAsia="el-GR"/>
              </w:rPr>
              <w:t>0</w:t>
            </w:r>
          </w:p>
        </w:tc>
        <w:tc>
          <w:tcPr>
            <w:tcW w:w="1583" w:type="dxa"/>
            <w:tcBorders>
              <w:top w:val="nil"/>
              <w:left w:val="nil"/>
              <w:bottom w:val="single" w:sz="4" w:space="0" w:color="000000"/>
              <w:right w:val="single" w:sz="4" w:space="0" w:color="000000"/>
            </w:tcBorders>
            <w:shd w:val="clear" w:color="auto" w:fill="auto"/>
            <w:vAlign w:val="bottom"/>
          </w:tcPr>
          <w:p w:rsidR="00D96BC5" w:rsidRPr="00D378E8" w:rsidRDefault="002547E4" w:rsidP="00C52A71">
            <w:pPr>
              <w:suppressAutoHyphens w:val="0"/>
              <w:jc w:val="center"/>
              <w:rPr>
                <w:rFonts w:ascii="Verdana" w:hAnsi="Verdana" w:cs="Arial"/>
                <w:sz w:val="12"/>
                <w:szCs w:val="12"/>
                <w:lang w:eastAsia="el-GR"/>
              </w:rPr>
            </w:pPr>
            <w:r>
              <w:rPr>
                <w:rFonts w:ascii="Verdana" w:hAnsi="Verdana" w:cs="Arial"/>
                <w:sz w:val="12"/>
                <w:szCs w:val="12"/>
                <w:lang w:eastAsia="el-GR"/>
              </w:rPr>
              <w:t>19.837</w:t>
            </w:r>
            <w:r w:rsidR="00D96BC5">
              <w:rPr>
                <w:rFonts w:ascii="Verdana" w:hAnsi="Verdana" w:cs="Arial"/>
                <w:sz w:val="12"/>
                <w:szCs w:val="12"/>
                <w:lang w:eastAsia="el-GR"/>
              </w:rPr>
              <w:t>,90</w:t>
            </w:r>
          </w:p>
        </w:tc>
        <w:tc>
          <w:tcPr>
            <w:tcW w:w="1380" w:type="dxa"/>
            <w:tcBorders>
              <w:top w:val="nil"/>
              <w:left w:val="nil"/>
              <w:bottom w:val="single" w:sz="4" w:space="0" w:color="000000"/>
              <w:right w:val="single" w:sz="4" w:space="0" w:color="000000"/>
            </w:tcBorders>
            <w:shd w:val="clear" w:color="auto" w:fill="auto"/>
            <w:vAlign w:val="bottom"/>
          </w:tcPr>
          <w:p w:rsidR="00D96BC5" w:rsidRPr="00D378E8" w:rsidRDefault="00D96BC5" w:rsidP="00C52A71">
            <w:pPr>
              <w:suppressAutoHyphens w:val="0"/>
              <w:jc w:val="center"/>
              <w:rPr>
                <w:rFonts w:ascii="Verdana" w:hAnsi="Verdana" w:cs="Arial"/>
                <w:sz w:val="12"/>
                <w:szCs w:val="12"/>
                <w:lang w:eastAsia="el-GR"/>
              </w:rPr>
            </w:pPr>
            <w:r>
              <w:rPr>
                <w:rFonts w:ascii="Verdana" w:hAnsi="Verdana" w:cs="Arial"/>
                <w:sz w:val="12"/>
                <w:szCs w:val="12"/>
                <w:lang w:eastAsia="el-GR"/>
              </w:rPr>
              <w:t>102.</w:t>
            </w:r>
            <w:r w:rsidR="002547E4">
              <w:rPr>
                <w:rFonts w:ascii="Verdana" w:hAnsi="Verdana" w:cs="Arial"/>
                <w:sz w:val="12"/>
                <w:szCs w:val="12"/>
                <w:lang w:eastAsia="el-GR"/>
              </w:rPr>
              <w:t>495,80</w:t>
            </w:r>
          </w:p>
        </w:tc>
      </w:tr>
      <w:tr w:rsidR="00D96BC5" w:rsidRPr="00D378E8" w:rsidTr="00C52A71">
        <w:trPr>
          <w:trHeight w:val="165"/>
        </w:trPr>
        <w:tc>
          <w:tcPr>
            <w:tcW w:w="387" w:type="dxa"/>
            <w:tcBorders>
              <w:top w:val="nil"/>
              <w:left w:val="single" w:sz="4" w:space="0" w:color="000000"/>
              <w:bottom w:val="single" w:sz="4" w:space="0" w:color="000000"/>
              <w:right w:val="single" w:sz="4" w:space="0" w:color="000000"/>
            </w:tcBorders>
            <w:shd w:val="clear" w:color="auto" w:fill="auto"/>
            <w:vAlign w:val="bottom"/>
          </w:tcPr>
          <w:p w:rsidR="00D96BC5" w:rsidRPr="00D378E8" w:rsidRDefault="00D96BC5" w:rsidP="00C52A71">
            <w:pPr>
              <w:suppressAutoHyphens w:val="0"/>
              <w:jc w:val="right"/>
              <w:rPr>
                <w:rFonts w:ascii="Verdana" w:hAnsi="Verdana" w:cs="Arial"/>
                <w:b/>
                <w:bCs/>
                <w:sz w:val="12"/>
                <w:szCs w:val="12"/>
                <w:lang w:eastAsia="el-GR"/>
              </w:rPr>
            </w:pPr>
            <w:r w:rsidRPr="00D378E8">
              <w:rPr>
                <w:rFonts w:ascii="Verdana" w:hAnsi="Verdana" w:cs="Arial"/>
                <w:b/>
                <w:bCs/>
                <w:sz w:val="12"/>
                <w:szCs w:val="12"/>
                <w:lang w:eastAsia="el-GR"/>
              </w:rPr>
              <w:t>2</w:t>
            </w:r>
          </w:p>
        </w:tc>
        <w:tc>
          <w:tcPr>
            <w:tcW w:w="3540" w:type="dxa"/>
            <w:tcBorders>
              <w:top w:val="nil"/>
              <w:left w:val="nil"/>
              <w:bottom w:val="single" w:sz="4" w:space="0" w:color="000000"/>
              <w:right w:val="single" w:sz="4" w:space="0" w:color="000000"/>
            </w:tcBorders>
            <w:shd w:val="clear" w:color="auto" w:fill="auto"/>
            <w:vAlign w:val="bottom"/>
          </w:tcPr>
          <w:p w:rsidR="00D96BC5" w:rsidRPr="00D378E8" w:rsidRDefault="00D96BC5" w:rsidP="00C52A71">
            <w:pPr>
              <w:suppressAutoHyphens w:val="0"/>
              <w:rPr>
                <w:rFonts w:ascii="Verdana" w:hAnsi="Verdana" w:cs="Arial"/>
                <w:b/>
                <w:bCs/>
                <w:sz w:val="12"/>
                <w:szCs w:val="12"/>
                <w:lang w:eastAsia="el-GR"/>
              </w:rPr>
            </w:pPr>
            <w:r>
              <w:rPr>
                <w:rFonts w:ascii="Verdana" w:hAnsi="Verdana" w:cs="Arial"/>
                <w:b/>
                <w:bCs/>
                <w:sz w:val="12"/>
                <w:szCs w:val="12"/>
                <w:lang w:eastAsia="el-GR"/>
              </w:rPr>
              <w:t xml:space="preserve">ΤΜΗΜΑ Β </w:t>
            </w:r>
            <w:r w:rsidRPr="00D378E8">
              <w:rPr>
                <w:rFonts w:ascii="Verdana" w:hAnsi="Verdana" w:cs="Arial"/>
                <w:b/>
                <w:bCs/>
                <w:sz w:val="12"/>
                <w:szCs w:val="12"/>
                <w:lang w:eastAsia="el-GR"/>
              </w:rPr>
              <w:t>(ΠΡΟΣΤΑΣΙΑ ΚΕΦΑΛΗΣ)</w:t>
            </w:r>
          </w:p>
        </w:tc>
        <w:tc>
          <w:tcPr>
            <w:tcW w:w="857" w:type="dxa"/>
            <w:tcBorders>
              <w:top w:val="nil"/>
              <w:left w:val="nil"/>
              <w:bottom w:val="single" w:sz="4" w:space="0" w:color="000000"/>
              <w:right w:val="single" w:sz="4" w:space="0" w:color="000000"/>
            </w:tcBorders>
            <w:shd w:val="clear" w:color="auto" w:fill="auto"/>
            <w:vAlign w:val="bottom"/>
          </w:tcPr>
          <w:p w:rsidR="00D96BC5" w:rsidRPr="00D378E8" w:rsidRDefault="00D96BC5" w:rsidP="00C52A71">
            <w:pPr>
              <w:suppressAutoHyphens w:val="0"/>
              <w:jc w:val="center"/>
              <w:rPr>
                <w:rFonts w:ascii="Verdana" w:hAnsi="Verdana" w:cs="Arial"/>
                <w:sz w:val="12"/>
                <w:szCs w:val="12"/>
                <w:lang w:eastAsia="el-GR"/>
              </w:rPr>
            </w:pPr>
            <w:r>
              <w:rPr>
                <w:rFonts w:ascii="Verdana" w:hAnsi="Verdana" w:cs="Arial"/>
                <w:sz w:val="12"/>
                <w:szCs w:val="12"/>
                <w:lang w:eastAsia="el-GR"/>
              </w:rPr>
              <w:t>5.737</w:t>
            </w:r>
          </w:p>
        </w:tc>
        <w:tc>
          <w:tcPr>
            <w:tcW w:w="1583" w:type="dxa"/>
            <w:tcBorders>
              <w:top w:val="nil"/>
              <w:left w:val="nil"/>
              <w:bottom w:val="single" w:sz="4" w:space="0" w:color="000000"/>
              <w:right w:val="single" w:sz="4" w:space="0" w:color="000000"/>
            </w:tcBorders>
            <w:shd w:val="clear" w:color="auto" w:fill="auto"/>
            <w:vAlign w:val="bottom"/>
          </w:tcPr>
          <w:p w:rsidR="00D96BC5" w:rsidRPr="00D378E8" w:rsidRDefault="00D96BC5" w:rsidP="00C52A71">
            <w:pPr>
              <w:suppressAutoHyphens w:val="0"/>
              <w:jc w:val="center"/>
              <w:rPr>
                <w:rFonts w:ascii="Verdana" w:hAnsi="Verdana" w:cs="Arial"/>
                <w:sz w:val="12"/>
                <w:szCs w:val="12"/>
                <w:lang w:eastAsia="el-GR"/>
              </w:rPr>
            </w:pPr>
            <w:r>
              <w:rPr>
                <w:rFonts w:ascii="Verdana" w:hAnsi="Verdana" w:cs="Arial"/>
                <w:sz w:val="12"/>
                <w:szCs w:val="12"/>
                <w:lang w:eastAsia="el-GR"/>
              </w:rPr>
              <w:t>1.376,88</w:t>
            </w:r>
          </w:p>
        </w:tc>
        <w:tc>
          <w:tcPr>
            <w:tcW w:w="1380" w:type="dxa"/>
            <w:tcBorders>
              <w:top w:val="nil"/>
              <w:left w:val="nil"/>
              <w:bottom w:val="single" w:sz="4" w:space="0" w:color="000000"/>
              <w:right w:val="single" w:sz="4" w:space="0" w:color="000000"/>
            </w:tcBorders>
            <w:shd w:val="clear" w:color="auto" w:fill="auto"/>
            <w:vAlign w:val="bottom"/>
          </w:tcPr>
          <w:p w:rsidR="00D96BC5" w:rsidRPr="00D378E8" w:rsidRDefault="00D96BC5" w:rsidP="00C52A71">
            <w:pPr>
              <w:suppressAutoHyphens w:val="0"/>
              <w:jc w:val="center"/>
              <w:rPr>
                <w:rFonts w:ascii="Verdana" w:hAnsi="Verdana" w:cs="Arial"/>
                <w:sz w:val="12"/>
                <w:szCs w:val="12"/>
                <w:lang w:eastAsia="el-GR"/>
              </w:rPr>
            </w:pPr>
            <w:r>
              <w:rPr>
                <w:rFonts w:ascii="Verdana" w:hAnsi="Verdana" w:cs="Arial"/>
                <w:sz w:val="12"/>
                <w:szCs w:val="12"/>
                <w:lang w:eastAsia="el-GR"/>
              </w:rPr>
              <w:t>7.113,88</w:t>
            </w:r>
          </w:p>
        </w:tc>
      </w:tr>
      <w:tr w:rsidR="00D96BC5" w:rsidRPr="00D378E8" w:rsidTr="00C52A71">
        <w:trPr>
          <w:trHeight w:val="165"/>
        </w:trPr>
        <w:tc>
          <w:tcPr>
            <w:tcW w:w="387" w:type="dxa"/>
            <w:tcBorders>
              <w:top w:val="nil"/>
              <w:left w:val="single" w:sz="4" w:space="0" w:color="000000"/>
              <w:bottom w:val="single" w:sz="4" w:space="0" w:color="000000"/>
              <w:right w:val="single" w:sz="4" w:space="0" w:color="000000"/>
            </w:tcBorders>
            <w:shd w:val="clear" w:color="auto" w:fill="auto"/>
            <w:vAlign w:val="bottom"/>
          </w:tcPr>
          <w:p w:rsidR="00D96BC5" w:rsidRPr="00D378E8" w:rsidRDefault="00D96BC5" w:rsidP="00C52A71">
            <w:pPr>
              <w:suppressAutoHyphens w:val="0"/>
              <w:jc w:val="right"/>
              <w:rPr>
                <w:rFonts w:ascii="Verdana" w:hAnsi="Verdana" w:cs="Arial"/>
                <w:b/>
                <w:bCs/>
                <w:sz w:val="12"/>
                <w:szCs w:val="12"/>
                <w:lang w:eastAsia="el-GR"/>
              </w:rPr>
            </w:pPr>
            <w:r w:rsidRPr="00D378E8">
              <w:rPr>
                <w:rFonts w:ascii="Verdana" w:hAnsi="Verdana" w:cs="Arial"/>
                <w:b/>
                <w:bCs/>
                <w:sz w:val="12"/>
                <w:szCs w:val="12"/>
                <w:lang w:eastAsia="el-GR"/>
              </w:rPr>
              <w:t>3</w:t>
            </w:r>
          </w:p>
        </w:tc>
        <w:tc>
          <w:tcPr>
            <w:tcW w:w="3540" w:type="dxa"/>
            <w:tcBorders>
              <w:top w:val="nil"/>
              <w:left w:val="nil"/>
              <w:bottom w:val="single" w:sz="4" w:space="0" w:color="000000"/>
              <w:right w:val="single" w:sz="4" w:space="0" w:color="000000"/>
            </w:tcBorders>
            <w:shd w:val="clear" w:color="auto" w:fill="auto"/>
            <w:vAlign w:val="bottom"/>
          </w:tcPr>
          <w:p w:rsidR="00D96BC5" w:rsidRPr="00D378E8" w:rsidRDefault="00D96BC5" w:rsidP="00C52A71">
            <w:pPr>
              <w:suppressAutoHyphens w:val="0"/>
              <w:rPr>
                <w:rFonts w:ascii="Verdana" w:hAnsi="Verdana" w:cs="Arial"/>
                <w:b/>
                <w:bCs/>
                <w:sz w:val="12"/>
                <w:szCs w:val="12"/>
                <w:lang w:eastAsia="el-GR"/>
              </w:rPr>
            </w:pPr>
            <w:r>
              <w:rPr>
                <w:rFonts w:ascii="Verdana" w:hAnsi="Verdana" w:cs="Arial"/>
                <w:b/>
                <w:bCs/>
                <w:sz w:val="12"/>
                <w:szCs w:val="12"/>
                <w:lang w:eastAsia="el-GR"/>
              </w:rPr>
              <w:t>ΤΜΗΜΑ Γ</w:t>
            </w:r>
            <w:r w:rsidRPr="00D378E8">
              <w:rPr>
                <w:rFonts w:ascii="Verdana" w:hAnsi="Verdana" w:cs="Arial"/>
                <w:b/>
                <w:bCs/>
                <w:sz w:val="12"/>
                <w:szCs w:val="12"/>
                <w:lang w:eastAsia="el-GR"/>
              </w:rPr>
              <w:t xml:space="preserve"> (</w:t>
            </w:r>
            <w:r>
              <w:rPr>
                <w:rFonts w:ascii="Verdana" w:hAnsi="Verdana" w:cs="Arial"/>
                <w:b/>
                <w:bCs/>
                <w:sz w:val="12"/>
                <w:szCs w:val="12"/>
                <w:lang w:eastAsia="el-GR"/>
              </w:rPr>
              <w:t>ΠΡΟΣΤΑΣΙΑ ΑΝΑΠΝΟΗΣ</w:t>
            </w:r>
            <w:r w:rsidRPr="00D378E8">
              <w:rPr>
                <w:rFonts w:ascii="Verdana" w:hAnsi="Verdana" w:cs="Arial"/>
                <w:b/>
                <w:bCs/>
                <w:sz w:val="12"/>
                <w:szCs w:val="12"/>
                <w:lang w:eastAsia="el-GR"/>
              </w:rPr>
              <w:t>)</w:t>
            </w:r>
          </w:p>
        </w:tc>
        <w:tc>
          <w:tcPr>
            <w:tcW w:w="857" w:type="dxa"/>
            <w:tcBorders>
              <w:top w:val="nil"/>
              <w:left w:val="nil"/>
              <w:bottom w:val="single" w:sz="4" w:space="0" w:color="000000"/>
              <w:right w:val="single" w:sz="4" w:space="0" w:color="000000"/>
            </w:tcBorders>
            <w:shd w:val="clear" w:color="auto" w:fill="auto"/>
            <w:vAlign w:val="bottom"/>
          </w:tcPr>
          <w:p w:rsidR="00D96BC5" w:rsidRPr="00D378E8" w:rsidRDefault="00D96BC5" w:rsidP="00C52A71">
            <w:pPr>
              <w:suppressAutoHyphens w:val="0"/>
              <w:jc w:val="center"/>
              <w:rPr>
                <w:rFonts w:ascii="Verdana" w:hAnsi="Verdana" w:cs="Arial"/>
                <w:sz w:val="12"/>
                <w:szCs w:val="12"/>
                <w:lang w:eastAsia="el-GR"/>
              </w:rPr>
            </w:pPr>
            <w:r>
              <w:rPr>
                <w:rFonts w:ascii="Verdana" w:hAnsi="Verdana" w:cs="Arial"/>
                <w:sz w:val="12"/>
                <w:szCs w:val="12"/>
                <w:lang w:eastAsia="el-GR"/>
              </w:rPr>
              <w:t>14.050</w:t>
            </w:r>
          </w:p>
        </w:tc>
        <w:tc>
          <w:tcPr>
            <w:tcW w:w="1583" w:type="dxa"/>
            <w:tcBorders>
              <w:top w:val="nil"/>
              <w:left w:val="nil"/>
              <w:bottom w:val="single" w:sz="4" w:space="0" w:color="000000"/>
              <w:right w:val="single" w:sz="4" w:space="0" w:color="000000"/>
            </w:tcBorders>
            <w:shd w:val="clear" w:color="auto" w:fill="auto"/>
            <w:vAlign w:val="bottom"/>
          </w:tcPr>
          <w:p w:rsidR="00D96BC5" w:rsidRPr="00D378E8" w:rsidRDefault="00D96BC5" w:rsidP="00C52A71">
            <w:pPr>
              <w:suppressAutoHyphens w:val="0"/>
              <w:jc w:val="center"/>
              <w:rPr>
                <w:rFonts w:ascii="Verdana" w:hAnsi="Verdana" w:cs="Arial"/>
                <w:sz w:val="12"/>
                <w:szCs w:val="12"/>
                <w:lang w:eastAsia="el-GR"/>
              </w:rPr>
            </w:pPr>
            <w:r>
              <w:rPr>
                <w:rFonts w:ascii="Verdana" w:hAnsi="Verdana" w:cs="Arial"/>
                <w:sz w:val="12"/>
                <w:szCs w:val="12"/>
                <w:lang w:eastAsia="el-GR"/>
              </w:rPr>
              <w:t>3.372</w:t>
            </w:r>
          </w:p>
        </w:tc>
        <w:tc>
          <w:tcPr>
            <w:tcW w:w="1380" w:type="dxa"/>
            <w:tcBorders>
              <w:top w:val="nil"/>
              <w:left w:val="nil"/>
              <w:bottom w:val="single" w:sz="4" w:space="0" w:color="000000"/>
              <w:right w:val="single" w:sz="4" w:space="0" w:color="000000"/>
            </w:tcBorders>
            <w:shd w:val="clear" w:color="auto" w:fill="auto"/>
            <w:vAlign w:val="bottom"/>
          </w:tcPr>
          <w:p w:rsidR="00D96BC5" w:rsidRPr="00D378E8" w:rsidRDefault="00D96BC5" w:rsidP="00C52A71">
            <w:pPr>
              <w:suppressAutoHyphens w:val="0"/>
              <w:jc w:val="center"/>
              <w:rPr>
                <w:rFonts w:ascii="Verdana" w:hAnsi="Verdana" w:cs="Arial"/>
                <w:sz w:val="12"/>
                <w:szCs w:val="12"/>
                <w:lang w:eastAsia="el-GR"/>
              </w:rPr>
            </w:pPr>
            <w:r>
              <w:rPr>
                <w:rFonts w:ascii="Verdana" w:hAnsi="Verdana" w:cs="Arial"/>
                <w:sz w:val="12"/>
                <w:szCs w:val="12"/>
                <w:lang w:eastAsia="el-GR"/>
              </w:rPr>
              <w:t>17.422</w:t>
            </w:r>
          </w:p>
        </w:tc>
      </w:tr>
      <w:tr w:rsidR="00D96BC5" w:rsidRPr="00D378E8" w:rsidTr="00C52A71">
        <w:trPr>
          <w:trHeight w:val="165"/>
        </w:trPr>
        <w:tc>
          <w:tcPr>
            <w:tcW w:w="387" w:type="dxa"/>
            <w:tcBorders>
              <w:top w:val="nil"/>
              <w:left w:val="single" w:sz="4" w:space="0" w:color="000000"/>
              <w:bottom w:val="single" w:sz="4" w:space="0" w:color="000000"/>
              <w:right w:val="single" w:sz="4" w:space="0" w:color="000000"/>
            </w:tcBorders>
            <w:shd w:val="clear" w:color="auto" w:fill="auto"/>
            <w:vAlign w:val="bottom"/>
          </w:tcPr>
          <w:p w:rsidR="00D96BC5" w:rsidRPr="00D378E8" w:rsidRDefault="00D96BC5" w:rsidP="00C52A71">
            <w:pPr>
              <w:suppressAutoHyphens w:val="0"/>
              <w:jc w:val="right"/>
              <w:rPr>
                <w:rFonts w:ascii="Verdana" w:hAnsi="Verdana" w:cs="Arial"/>
                <w:b/>
                <w:bCs/>
                <w:sz w:val="12"/>
                <w:szCs w:val="12"/>
                <w:lang w:eastAsia="el-GR"/>
              </w:rPr>
            </w:pPr>
            <w:r w:rsidRPr="00D378E8">
              <w:rPr>
                <w:rFonts w:ascii="Verdana" w:hAnsi="Verdana" w:cs="Arial"/>
                <w:b/>
                <w:bCs/>
                <w:sz w:val="12"/>
                <w:szCs w:val="12"/>
                <w:lang w:eastAsia="el-GR"/>
              </w:rPr>
              <w:t>4</w:t>
            </w:r>
          </w:p>
        </w:tc>
        <w:tc>
          <w:tcPr>
            <w:tcW w:w="3540" w:type="dxa"/>
            <w:tcBorders>
              <w:top w:val="nil"/>
              <w:left w:val="nil"/>
              <w:bottom w:val="single" w:sz="4" w:space="0" w:color="000000"/>
              <w:right w:val="single" w:sz="4" w:space="0" w:color="000000"/>
            </w:tcBorders>
            <w:shd w:val="clear" w:color="auto" w:fill="auto"/>
            <w:vAlign w:val="bottom"/>
          </w:tcPr>
          <w:p w:rsidR="00D96BC5" w:rsidRPr="00D378E8" w:rsidRDefault="00D96BC5" w:rsidP="00C52A71">
            <w:pPr>
              <w:suppressAutoHyphens w:val="0"/>
              <w:rPr>
                <w:rFonts w:ascii="Verdana" w:hAnsi="Verdana" w:cs="Arial"/>
                <w:b/>
                <w:bCs/>
                <w:sz w:val="12"/>
                <w:szCs w:val="12"/>
                <w:lang w:eastAsia="el-GR"/>
              </w:rPr>
            </w:pPr>
            <w:r>
              <w:rPr>
                <w:rFonts w:ascii="Verdana" w:hAnsi="Verdana" w:cs="Arial"/>
                <w:b/>
                <w:bCs/>
                <w:sz w:val="12"/>
                <w:szCs w:val="12"/>
                <w:lang w:eastAsia="el-GR"/>
              </w:rPr>
              <w:t>ΤΜΗΜΑ Δ</w:t>
            </w:r>
            <w:r w:rsidRPr="00D378E8">
              <w:rPr>
                <w:rFonts w:ascii="Verdana" w:hAnsi="Verdana" w:cs="Arial"/>
                <w:b/>
                <w:bCs/>
                <w:sz w:val="12"/>
                <w:szCs w:val="12"/>
                <w:lang w:eastAsia="el-GR"/>
              </w:rPr>
              <w:t xml:space="preserve"> </w:t>
            </w:r>
            <w:r>
              <w:rPr>
                <w:rFonts w:ascii="Verdana" w:hAnsi="Verdana" w:cs="Arial"/>
                <w:b/>
                <w:bCs/>
                <w:sz w:val="12"/>
                <w:szCs w:val="12"/>
                <w:lang w:eastAsia="el-GR"/>
              </w:rPr>
              <w:t>(ΥΠΟΔΗΜΑΤΑ</w:t>
            </w:r>
            <w:r w:rsidRPr="00D378E8">
              <w:rPr>
                <w:rFonts w:ascii="Verdana" w:hAnsi="Verdana" w:cs="Arial"/>
                <w:b/>
                <w:bCs/>
                <w:sz w:val="12"/>
                <w:szCs w:val="12"/>
                <w:lang w:eastAsia="el-GR"/>
              </w:rPr>
              <w:t>)</w:t>
            </w:r>
          </w:p>
        </w:tc>
        <w:tc>
          <w:tcPr>
            <w:tcW w:w="857" w:type="dxa"/>
            <w:tcBorders>
              <w:top w:val="nil"/>
              <w:left w:val="nil"/>
              <w:bottom w:val="single" w:sz="4" w:space="0" w:color="000000"/>
              <w:right w:val="single" w:sz="4" w:space="0" w:color="000000"/>
            </w:tcBorders>
            <w:shd w:val="clear" w:color="auto" w:fill="auto"/>
            <w:vAlign w:val="bottom"/>
          </w:tcPr>
          <w:p w:rsidR="00D96BC5" w:rsidRPr="00D378E8" w:rsidRDefault="00D96BC5" w:rsidP="00C52A71">
            <w:pPr>
              <w:suppressAutoHyphens w:val="0"/>
              <w:jc w:val="center"/>
              <w:rPr>
                <w:rFonts w:ascii="Verdana" w:hAnsi="Verdana" w:cs="Arial"/>
                <w:sz w:val="12"/>
                <w:szCs w:val="12"/>
                <w:lang w:eastAsia="el-GR"/>
              </w:rPr>
            </w:pPr>
            <w:r>
              <w:rPr>
                <w:rFonts w:ascii="Verdana" w:hAnsi="Verdana" w:cs="Arial"/>
                <w:sz w:val="12"/>
                <w:szCs w:val="12"/>
                <w:lang w:eastAsia="el-GR"/>
              </w:rPr>
              <w:t>19.000</w:t>
            </w:r>
          </w:p>
        </w:tc>
        <w:tc>
          <w:tcPr>
            <w:tcW w:w="1583" w:type="dxa"/>
            <w:tcBorders>
              <w:top w:val="nil"/>
              <w:left w:val="nil"/>
              <w:bottom w:val="single" w:sz="4" w:space="0" w:color="000000"/>
              <w:right w:val="single" w:sz="4" w:space="0" w:color="000000"/>
            </w:tcBorders>
            <w:shd w:val="clear" w:color="auto" w:fill="auto"/>
            <w:vAlign w:val="bottom"/>
          </w:tcPr>
          <w:p w:rsidR="00D96BC5" w:rsidRPr="00D378E8" w:rsidRDefault="00D96BC5" w:rsidP="00C52A71">
            <w:pPr>
              <w:suppressAutoHyphens w:val="0"/>
              <w:jc w:val="center"/>
              <w:rPr>
                <w:rFonts w:ascii="Verdana" w:hAnsi="Verdana" w:cs="Arial"/>
                <w:sz w:val="12"/>
                <w:szCs w:val="12"/>
                <w:lang w:eastAsia="el-GR"/>
              </w:rPr>
            </w:pPr>
            <w:r>
              <w:rPr>
                <w:rFonts w:ascii="Verdana" w:hAnsi="Verdana" w:cs="Arial"/>
                <w:sz w:val="12"/>
                <w:szCs w:val="12"/>
                <w:lang w:eastAsia="el-GR"/>
              </w:rPr>
              <w:t>4.560</w:t>
            </w:r>
          </w:p>
        </w:tc>
        <w:tc>
          <w:tcPr>
            <w:tcW w:w="1380" w:type="dxa"/>
            <w:tcBorders>
              <w:top w:val="nil"/>
              <w:left w:val="nil"/>
              <w:bottom w:val="single" w:sz="4" w:space="0" w:color="000000"/>
              <w:right w:val="single" w:sz="4" w:space="0" w:color="000000"/>
            </w:tcBorders>
            <w:shd w:val="clear" w:color="auto" w:fill="auto"/>
            <w:vAlign w:val="bottom"/>
          </w:tcPr>
          <w:p w:rsidR="00D96BC5" w:rsidRPr="00D378E8" w:rsidRDefault="00D96BC5" w:rsidP="00C52A71">
            <w:pPr>
              <w:suppressAutoHyphens w:val="0"/>
              <w:jc w:val="center"/>
              <w:rPr>
                <w:rFonts w:ascii="Verdana" w:hAnsi="Verdana" w:cs="Arial"/>
                <w:sz w:val="12"/>
                <w:szCs w:val="12"/>
                <w:lang w:eastAsia="el-GR"/>
              </w:rPr>
            </w:pPr>
            <w:r>
              <w:rPr>
                <w:rFonts w:ascii="Verdana" w:hAnsi="Verdana" w:cs="Arial"/>
                <w:sz w:val="12"/>
                <w:szCs w:val="12"/>
                <w:lang w:eastAsia="el-GR"/>
              </w:rPr>
              <w:t>23.560</w:t>
            </w:r>
          </w:p>
        </w:tc>
      </w:tr>
      <w:tr w:rsidR="00D96BC5" w:rsidRPr="00D378E8" w:rsidTr="00C52A71">
        <w:trPr>
          <w:trHeight w:val="165"/>
        </w:trPr>
        <w:tc>
          <w:tcPr>
            <w:tcW w:w="387" w:type="dxa"/>
            <w:tcBorders>
              <w:top w:val="nil"/>
              <w:left w:val="single" w:sz="4" w:space="0" w:color="000000"/>
              <w:bottom w:val="single" w:sz="4" w:space="0" w:color="000000"/>
              <w:right w:val="single" w:sz="4" w:space="0" w:color="000000"/>
            </w:tcBorders>
            <w:shd w:val="clear" w:color="auto" w:fill="auto"/>
            <w:vAlign w:val="bottom"/>
          </w:tcPr>
          <w:p w:rsidR="00D96BC5" w:rsidRPr="00D378E8" w:rsidRDefault="00D96BC5" w:rsidP="00C52A71">
            <w:pPr>
              <w:suppressAutoHyphens w:val="0"/>
              <w:jc w:val="right"/>
              <w:rPr>
                <w:rFonts w:ascii="Verdana" w:hAnsi="Verdana" w:cs="Arial"/>
                <w:b/>
                <w:bCs/>
                <w:sz w:val="12"/>
                <w:szCs w:val="12"/>
                <w:lang w:eastAsia="el-GR"/>
              </w:rPr>
            </w:pPr>
            <w:r w:rsidRPr="00D378E8">
              <w:rPr>
                <w:rFonts w:ascii="Verdana" w:hAnsi="Verdana" w:cs="Arial"/>
                <w:b/>
                <w:bCs/>
                <w:sz w:val="12"/>
                <w:szCs w:val="12"/>
                <w:lang w:eastAsia="el-GR"/>
              </w:rPr>
              <w:t>5</w:t>
            </w:r>
          </w:p>
        </w:tc>
        <w:tc>
          <w:tcPr>
            <w:tcW w:w="3540" w:type="dxa"/>
            <w:tcBorders>
              <w:top w:val="nil"/>
              <w:left w:val="nil"/>
              <w:bottom w:val="single" w:sz="4" w:space="0" w:color="000000"/>
              <w:right w:val="single" w:sz="4" w:space="0" w:color="000000"/>
            </w:tcBorders>
            <w:shd w:val="clear" w:color="auto" w:fill="auto"/>
            <w:vAlign w:val="bottom"/>
          </w:tcPr>
          <w:p w:rsidR="00D96BC5" w:rsidRPr="00D378E8" w:rsidRDefault="00D96BC5" w:rsidP="00C52A71">
            <w:pPr>
              <w:suppressAutoHyphens w:val="0"/>
              <w:rPr>
                <w:rFonts w:ascii="Verdana" w:hAnsi="Verdana" w:cs="Arial"/>
                <w:b/>
                <w:bCs/>
                <w:sz w:val="12"/>
                <w:szCs w:val="12"/>
                <w:lang w:eastAsia="el-GR"/>
              </w:rPr>
            </w:pPr>
            <w:r>
              <w:rPr>
                <w:rFonts w:ascii="Verdana" w:hAnsi="Verdana" w:cs="Arial"/>
                <w:b/>
                <w:bCs/>
                <w:sz w:val="12"/>
                <w:szCs w:val="12"/>
                <w:lang w:eastAsia="el-GR"/>
              </w:rPr>
              <w:t>ΤΜΗΜΑ Ε</w:t>
            </w:r>
            <w:r w:rsidRPr="00D378E8">
              <w:rPr>
                <w:rFonts w:ascii="Verdana" w:hAnsi="Verdana" w:cs="Arial"/>
                <w:b/>
                <w:bCs/>
                <w:sz w:val="12"/>
                <w:szCs w:val="12"/>
                <w:lang w:eastAsia="el-GR"/>
              </w:rPr>
              <w:t xml:space="preserve"> (ΣΥΓΚΟΛΛΗΣΕΙΣ)</w:t>
            </w:r>
          </w:p>
        </w:tc>
        <w:tc>
          <w:tcPr>
            <w:tcW w:w="857" w:type="dxa"/>
            <w:tcBorders>
              <w:top w:val="nil"/>
              <w:left w:val="nil"/>
              <w:bottom w:val="single" w:sz="4" w:space="0" w:color="000000"/>
              <w:right w:val="single" w:sz="4" w:space="0" w:color="000000"/>
            </w:tcBorders>
            <w:shd w:val="clear" w:color="auto" w:fill="auto"/>
            <w:vAlign w:val="bottom"/>
          </w:tcPr>
          <w:p w:rsidR="00D96BC5" w:rsidRPr="00D378E8" w:rsidRDefault="00D96BC5" w:rsidP="00C52A71">
            <w:pPr>
              <w:suppressAutoHyphens w:val="0"/>
              <w:jc w:val="center"/>
              <w:rPr>
                <w:rFonts w:ascii="Verdana" w:hAnsi="Verdana" w:cs="Arial"/>
                <w:sz w:val="12"/>
                <w:szCs w:val="12"/>
                <w:lang w:eastAsia="el-GR"/>
              </w:rPr>
            </w:pPr>
            <w:r>
              <w:rPr>
                <w:rFonts w:ascii="Verdana" w:hAnsi="Verdana" w:cs="Arial"/>
                <w:sz w:val="12"/>
                <w:szCs w:val="12"/>
                <w:lang w:eastAsia="el-GR"/>
              </w:rPr>
              <w:t>412</w:t>
            </w:r>
          </w:p>
        </w:tc>
        <w:tc>
          <w:tcPr>
            <w:tcW w:w="1583" w:type="dxa"/>
            <w:tcBorders>
              <w:top w:val="nil"/>
              <w:left w:val="nil"/>
              <w:bottom w:val="single" w:sz="4" w:space="0" w:color="000000"/>
              <w:right w:val="single" w:sz="4" w:space="0" w:color="000000"/>
            </w:tcBorders>
            <w:shd w:val="clear" w:color="auto" w:fill="auto"/>
            <w:vAlign w:val="bottom"/>
          </w:tcPr>
          <w:p w:rsidR="00D96BC5" w:rsidRPr="00D378E8" w:rsidRDefault="00D96BC5" w:rsidP="00C52A71">
            <w:pPr>
              <w:suppressAutoHyphens w:val="0"/>
              <w:jc w:val="center"/>
              <w:rPr>
                <w:rFonts w:ascii="Verdana" w:hAnsi="Verdana" w:cs="Arial"/>
                <w:sz w:val="12"/>
                <w:szCs w:val="12"/>
                <w:lang w:eastAsia="el-GR"/>
              </w:rPr>
            </w:pPr>
            <w:r>
              <w:rPr>
                <w:rFonts w:ascii="Verdana" w:hAnsi="Verdana" w:cs="Arial"/>
                <w:sz w:val="12"/>
                <w:szCs w:val="12"/>
                <w:lang w:eastAsia="el-GR"/>
              </w:rPr>
              <w:t>98,88</w:t>
            </w:r>
          </w:p>
        </w:tc>
        <w:tc>
          <w:tcPr>
            <w:tcW w:w="1380" w:type="dxa"/>
            <w:tcBorders>
              <w:top w:val="nil"/>
              <w:left w:val="nil"/>
              <w:bottom w:val="single" w:sz="4" w:space="0" w:color="000000"/>
              <w:right w:val="single" w:sz="4" w:space="0" w:color="000000"/>
            </w:tcBorders>
            <w:shd w:val="clear" w:color="auto" w:fill="auto"/>
            <w:vAlign w:val="bottom"/>
          </w:tcPr>
          <w:p w:rsidR="00D96BC5" w:rsidRPr="00D378E8" w:rsidRDefault="00D96BC5" w:rsidP="00C52A71">
            <w:pPr>
              <w:suppressAutoHyphens w:val="0"/>
              <w:jc w:val="center"/>
              <w:rPr>
                <w:rFonts w:ascii="Verdana" w:hAnsi="Verdana" w:cs="Arial"/>
                <w:sz w:val="12"/>
                <w:szCs w:val="12"/>
                <w:lang w:eastAsia="el-GR"/>
              </w:rPr>
            </w:pPr>
            <w:r>
              <w:rPr>
                <w:rFonts w:ascii="Verdana" w:hAnsi="Verdana" w:cs="Arial"/>
                <w:sz w:val="12"/>
                <w:szCs w:val="12"/>
                <w:lang w:eastAsia="el-GR"/>
              </w:rPr>
              <w:t>510,88</w:t>
            </w:r>
          </w:p>
        </w:tc>
      </w:tr>
      <w:tr w:rsidR="00D96BC5" w:rsidRPr="00D378E8" w:rsidTr="00C52A71">
        <w:trPr>
          <w:trHeight w:val="165"/>
        </w:trPr>
        <w:tc>
          <w:tcPr>
            <w:tcW w:w="387" w:type="dxa"/>
            <w:tcBorders>
              <w:top w:val="nil"/>
              <w:left w:val="single" w:sz="4" w:space="0" w:color="000000"/>
              <w:bottom w:val="single" w:sz="4" w:space="0" w:color="000000"/>
              <w:right w:val="single" w:sz="4" w:space="0" w:color="000000"/>
            </w:tcBorders>
            <w:shd w:val="clear" w:color="auto" w:fill="auto"/>
            <w:vAlign w:val="bottom"/>
          </w:tcPr>
          <w:p w:rsidR="00D96BC5" w:rsidRPr="00D378E8" w:rsidRDefault="00D96BC5" w:rsidP="00C52A71">
            <w:pPr>
              <w:suppressAutoHyphens w:val="0"/>
              <w:jc w:val="right"/>
              <w:rPr>
                <w:rFonts w:ascii="Verdana" w:hAnsi="Verdana" w:cs="Arial"/>
                <w:b/>
                <w:bCs/>
                <w:sz w:val="12"/>
                <w:szCs w:val="12"/>
                <w:lang w:eastAsia="el-GR"/>
              </w:rPr>
            </w:pPr>
            <w:r w:rsidRPr="00D378E8">
              <w:rPr>
                <w:rFonts w:ascii="Verdana" w:hAnsi="Verdana" w:cs="Arial"/>
                <w:b/>
                <w:bCs/>
                <w:sz w:val="12"/>
                <w:szCs w:val="12"/>
                <w:lang w:eastAsia="el-GR"/>
              </w:rPr>
              <w:t>6</w:t>
            </w:r>
          </w:p>
        </w:tc>
        <w:tc>
          <w:tcPr>
            <w:tcW w:w="3540" w:type="dxa"/>
            <w:tcBorders>
              <w:top w:val="nil"/>
              <w:left w:val="nil"/>
              <w:bottom w:val="single" w:sz="4" w:space="0" w:color="000000"/>
              <w:right w:val="single" w:sz="4" w:space="0" w:color="000000"/>
            </w:tcBorders>
            <w:shd w:val="clear" w:color="auto" w:fill="auto"/>
            <w:vAlign w:val="bottom"/>
          </w:tcPr>
          <w:p w:rsidR="00D96BC5" w:rsidRPr="00D378E8" w:rsidRDefault="00D96BC5" w:rsidP="00C52A71">
            <w:pPr>
              <w:suppressAutoHyphens w:val="0"/>
              <w:rPr>
                <w:rFonts w:ascii="Verdana" w:hAnsi="Verdana" w:cs="Arial"/>
                <w:b/>
                <w:bCs/>
                <w:sz w:val="12"/>
                <w:szCs w:val="12"/>
                <w:lang w:eastAsia="el-GR"/>
              </w:rPr>
            </w:pPr>
            <w:r>
              <w:rPr>
                <w:rFonts w:ascii="Verdana" w:hAnsi="Verdana" w:cs="Arial"/>
                <w:b/>
                <w:bCs/>
                <w:sz w:val="12"/>
                <w:szCs w:val="12"/>
                <w:lang w:eastAsia="el-GR"/>
              </w:rPr>
              <w:t>ΤΜΗΜΑ ΣΤ</w:t>
            </w:r>
            <w:r w:rsidRPr="00D378E8">
              <w:rPr>
                <w:rFonts w:ascii="Verdana" w:hAnsi="Verdana" w:cs="Arial"/>
                <w:b/>
                <w:bCs/>
                <w:sz w:val="12"/>
                <w:szCs w:val="12"/>
                <w:lang w:eastAsia="el-GR"/>
              </w:rPr>
              <w:t xml:space="preserve">(ΕΞΟΠΛΙΣΜΟΣ </w:t>
            </w:r>
            <w:r>
              <w:rPr>
                <w:rFonts w:ascii="Verdana" w:hAnsi="Verdana" w:cs="Arial"/>
                <w:b/>
                <w:bCs/>
                <w:sz w:val="12"/>
                <w:szCs w:val="12"/>
                <w:lang w:eastAsia="el-GR"/>
              </w:rPr>
              <w:t>ΟΔΗΓΟΥ ΔΙΚΥΚΛΟΥ</w:t>
            </w:r>
            <w:r w:rsidRPr="00D378E8">
              <w:rPr>
                <w:rFonts w:ascii="Verdana" w:hAnsi="Verdana" w:cs="Arial"/>
                <w:b/>
                <w:bCs/>
                <w:sz w:val="12"/>
                <w:szCs w:val="12"/>
                <w:lang w:eastAsia="el-GR"/>
              </w:rPr>
              <w:t>)</w:t>
            </w:r>
          </w:p>
        </w:tc>
        <w:tc>
          <w:tcPr>
            <w:tcW w:w="857" w:type="dxa"/>
            <w:tcBorders>
              <w:top w:val="nil"/>
              <w:left w:val="nil"/>
              <w:bottom w:val="single" w:sz="4" w:space="0" w:color="000000"/>
              <w:right w:val="single" w:sz="4" w:space="0" w:color="000000"/>
            </w:tcBorders>
            <w:shd w:val="clear" w:color="auto" w:fill="auto"/>
            <w:vAlign w:val="bottom"/>
          </w:tcPr>
          <w:p w:rsidR="00D96BC5" w:rsidRPr="00D378E8" w:rsidRDefault="00C53412" w:rsidP="00C52A71">
            <w:pPr>
              <w:suppressAutoHyphens w:val="0"/>
              <w:jc w:val="center"/>
              <w:rPr>
                <w:rFonts w:ascii="Verdana" w:hAnsi="Verdana" w:cs="Arial"/>
                <w:sz w:val="12"/>
                <w:szCs w:val="12"/>
                <w:lang w:eastAsia="el-GR"/>
              </w:rPr>
            </w:pPr>
            <w:r>
              <w:rPr>
                <w:rFonts w:ascii="Verdana" w:hAnsi="Verdana" w:cs="Arial"/>
                <w:sz w:val="12"/>
                <w:szCs w:val="12"/>
                <w:lang w:eastAsia="el-GR"/>
              </w:rPr>
              <w:t>1380</w:t>
            </w:r>
          </w:p>
        </w:tc>
        <w:tc>
          <w:tcPr>
            <w:tcW w:w="1583" w:type="dxa"/>
            <w:tcBorders>
              <w:top w:val="nil"/>
              <w:left w:val="nil"/>
              <w:bottom w:val="single" w:sz="4" w:space="0" w:color="000000"/>
              <w:right w:val="single" w:sz="4" w:space="0" w:color="000000"/>
            </w:tcBorders>
            <w:shd w:val="clear" w:color="auto" w:fill="auto"/>
            <w:vAlign w:val="bottom"/>
          </w:tcPr>
          <w:p w:rsidR="00D96BC5" w:rsidRPr="00D378E8" w:rsidRDefault="00A15998" w:rsidP="00C53412">
            <w:pPr>
              <w:suppressAutoHyphens w:val="0"/>
              <w:jc w:val="center"/>
              <w:rPr>
                <w:rFonts w:ascii="Verdana" w:hAnsi="Verdana" w:cs="Arial"/>
                <w:sz w:val="12"/>
                <w:szCs w:val="12"/>
                <w:lang w:eastAsia="el-GR"/>
              </w:rPr>
            </w:pPr>
            <w:r>
              <w:rPr>
                <w:rFonts w:ascii="Verdana" w:hAnsi="Verdana" w:cs="Arial"/>
                <w:sz w:val="12"/>
                <w:szCs w:val="12"/>
                <w:lang w:eastAsia="el-GR"/>
              </w:rPr>
              <w:t>33</w:t>
            </w:r>
            <w:r w:rsidR="00C53412">
              <w:rPr>
                <w:rFonts w:ascii="Verdana" w:hAnsi="Verdana" w:cs="Arial"/>
                <w:sz w:val="12"/>
                <w:szCs w:val="12"/>
                <w:lang w:eastAsia="el-GR"/>
              </w:rPr>
              <w:t>1,2</w:t>
            </w:r>
            <w:r w:rsidR="00D96BC5">
              <w:rPr>
                <w:rFonts w:ascii="Verdana" w:hAnsi="Verdana" w:cs="Arial"/>
                <w:sz w:val="12"/>
                <w:szCs w:val="12"/>
                <w:lang w:eastAsia="el-GR"/>
              </w:rPr>
              <w:t>0</w:t>
            </w:r>
          </w:p>
        </w:tc>
        <w:tc>
          <w:tcPr>
            <w:tcW w:w="1380" w:type="dxa"/>
            <w:tcBorders>
              <w:top w:val="nil"/>
              <w:left w:val="nil"/>
              <w:bottom w:val="single" w:sz="4" w:space="0" w:color="000000"/>
              <w:right w:val="single" w:sz="4" w:space="0" w:color="000000"/>
            </w:tcBorders>
            <w:shd w:val="clear" w:color="auto" w:fill="auto"/>
            <w:vAlign w:val="bottom"/>
          </w:tcPr>
          <w:p w:rsidR="00D96BC5" w:rsidRPr="00D378E8" w:rsidRDefault="00C53412" w:rsidP="00C52A71">
            <w:pPr>
              <w:suppressAutoHyphens w:val="0"/>
              <w:jc w:val="center"/>
              <w:rPr>
                <w:rFonts w:ascii="Verdana" w:hAnsi="Verdana" w:cs="Arial"/>
                <w:sz w:val="12"/>
                <w:szCs w:val="12"/>
                <w:lang w:eastAsia="el-GR"/>
              </w:rPr>
            </w:pPr>
            <w:r>
              <w:rPr>
                <w:rFonts w:ascii="Verdana" w:hAnsi="Verdana" w:cs="Arial"/>
                <w:sz w:val="12"/>
                <w:szCs w:val="12"/>
                <w:lang w:eastAsia="el-GR"/>
              </w:rPr>
              <w:t>1711,20</w:t>
            </w:r>
          </w:p>
        </w:tc>
      </w:tr>
      <w:tr w:rsidR="00D96BC5" w:rsidRPr="00D378E8" w:rsidTr="00C52A71">
        <w:trPr>
          <w:trHeight w:val="165"/>
        </w:trPr>
        <w:tc>
          <w:tcPr>
            <w:tcW w:w="387" w:type="dxa"/>
            <w:tcBorders>
              <w:top w:val="nil"/>
              <w:left w:val="single" w:sz="4" w:space="0" w:color="000000"/>
              <w:bottom w:val="single" w:sz="4" w:space="0" w:color="000000"/>
              <w:right w:val="single" w:sz="4" w:space="0" w:color="000000"/>
            </w:tcBorders>
            <w:shd w:val="clear" w:color="auto" w:fill="auto"/>
            <w:vAlign w:val="bottom"/>
          </w:tcPr>
          <w:p w:rsidR="00D96BC5" w:rsidRPr="00D378E8" w:rsidRDefault="00D96BC5" w:rsidP="00C52A71">
            <w:pPr>
              <w:suppressAutoHyphens w:val="0"/>
              <w:jc w:val="right"/>
              <w:rPr>
                <w:rFonts w:ascii="Verdana" w:hAnsi="Verdana" w:cs="Arial"/>
                <w:b/>
                <w:bCs/>
                <w:sz w:val="12"/>
                <w:szCs w:val="12"/>
                <w:lang w:eastAsia="el-GR"/>
              </w:rPr>
            </w:pPr>
            <w:r w:rsidRPr="00D378E8">
              <w:rPr>
                <w:rFonts w:ascii="Verdana" w:hAnsi="Verdana" w:cs="Arial"/>
                <w:b/>
                <w:bCs/>
                <w:sz w:val="12"/>
                <w:szCs w:val="12"/>
                <w:lang w:eastAsia="el-GR"/>
              </w:rPr>
              <w:t>7</w:t>
            </w:r>
          </w:p>
        </w:tc>
        <w:tc>
          <w:tcPr>
            <w:tcW w:w="3540" w:type="dxa"/>
            <w:tcBorders>
              <w:top w:val="nil"/>
              <w:left w:val="nil"/>
              <w:bottom w:val="single" w:sz="4" w:space="0" w:color="000000"/>
              <w:right w:val="single" w:sz="4" w:space="0" w:color="000000"/>
            </w:tcBorders>
            <w:shd w:val="clear" w:color="auto" w:fill="auto"/>
            <w:vAlign w:val="bottom"/>
          </w:tcPr>
          <w:p w:rsidR="00D96BC5" w:rsidRPr="00D378E8" w:rsidRDefault="00D96BC5" w:rsidP="00C52A71">
            <w:pPr>
              <w:suppressAutoHyphens w:val="0"/>
              <w:rPr>
                <w:rFonts w:ascii="Verdana" w:hAnsi="Verdana" w:cs="Arial"/>
                <w:b/>
                <w:bCs/>
                <w:sz w:val="12"/>
                <w:szCs w:val="12"/>
                <w:lang w:eastAsia="el-GR"/>
              </w:rPr>
            </w:pPr>
            <w:r>
              <w:rPr>
                <w:rFonts w:ascii="Verdana" w:hAnsi="Verdana" w:cs="Arial"/>
                <w:b/>
                <w:bCs/>
                <w:sz w:val="12"/>
                <w:szCs w:val="12"/>
                <w:lang w:eastAsia="el-GR"/>
              </w:rPr>
              <w:t>ΤΜΗΜΑ Ζ</w:t>
            </w:r>
            <w:r w:rsidRPr="00D378E8">
              <w:rPr>
                <w:rFonts w:ascii="Verdana" w:hAnsi="Verdana" w:cs="Arial"/>
                <w:b/>
                <w:bCs/>
                <w:sz w:val="12"/>
                <w:szCs w:val="12"/>
                <w:lang w:eastAsia="el-GR"/>
              </w:rPr>
              <w:t xml:space="preserve"> (</w:t>
            </w:r>
            <w:r>
              <w:rPr>
                <w:rFonts w:ascii="Verdana" w:hAnsi="Verdana" w:cs="Arial"/>
                <w:b/>
                <w:bCs/>
                <w:sz w:val="12"/>
                <w:szCs w:val="12"/>
                <w:lang w:eastAsia="el-GR"/>
              </w:rPr>
              <w:t>ΜΟΝΩΤΙΚΑ ΕΡΓΑΛΙΑ</w:t>
            </w:r>
            <w:r w:rsidRPr="00D378E8">
              <w:rPr>
                <w:rFonts w:ascii="Verdana" w:hAnsi="Verdana" w:cs="Arial"/>
                <w:b/>
                <w:bCs/>
                <w:sz w:val="12"/>
                <w:szCs w:val="12"/>
                <w:lang w:eastAsia="el-GR"/>
              </w:rPr>
              <w:t>)</w:t>
            </w:r>
          </w:p>
        </w:tc>
        <w:tc>
          <w:tcPr>
            <w:tcW w:w="857" w:type="dxa"/>
            <w:tcBorders>
              <w:top w:val="nil"/>
              <w:left w:val="nil"/>
              <w:bottom w:val="single" w:sz="4" w:space="0" w:color="000000"/>
              <w:right w:val="single" w:sz="4" w:space="0" w:color="000000"/>
            </w:tcBorders>
            <w:shd w:val="clear" w:color="auto" w:fill="auto"/>
            <w:vAlign w:val="bottom"/>
          </w:tcPr>
          <w:p w:rsidR="00D96BC5" w:rsidRPr="00D378E8" w:rsidRDefault="00D96BC5" w:rsidP="00C52A71">
            <w:pPr>
              <w:suppressAutoHyphens w:val="0"/>
              <w:jc w:val="center"/>
              <w:rPr>
                <w:rFonts w:ascii="Verdana" w:hAnsi="Verdana" w:cs="Arial"/>
                <w:sz w:val="12"/>
                <w:szCs w:val="12"/>
                <w:lang w:eastAsia="el-GR"/>
              </w:rPr>
            </w:pPr>
            <w:r>
              <w:rPr>
                <w:rFonts w:ascii="Verdana" w:hAnsi="Verdana" w:cs="Arial"/>
                <w:sz w:val="12"/>
                <w:szCs w:val="12"/>
                <w:lang w:eastAsia="el-GR"/>
              </w:rPr>
              <w:t>3.380</w:t>
            </w:r>
          </w:p>
        </w:tc>
        <w:tc>
          <w:tcPr>
            <w:tcW w:w="1583" w:type="dxa"/>
            <w:tcBorders>
              <w:top w:val="nil"/>
              <w:left w:val="nil"/>
              <w:bottom w:val="single" w:sz="4" w:space="0" w:color="000000"/>
              <w:right w:val="single" w:sz="4" w:space="0" w:color="000000"/>
            </w:tcBorders>
            <w:shd w:val="clear" w:color="auto" w:fill="auto"/>
            <w:vAlign w:val="bottom"/>
          </w:tcPr>
          <w:p w:rsidR="00D96BC5" w:rsidRPr="00D378E8" w:rsidRDefault="00D96BC5" w:rsidP="00C52A71">
            <w:pPr>
              <w:suppressAutoHyphens w:val="0"/>
              <w:jc w:val="center"/>
              <w:rPr>
                <w:rFonts w:ascii="Verdana" w:hAnsi="Verdana" w:cs="Arial"/>
                <w:sz w:val="12"/>
                <w:szCs w:val="12"/>
                <w:lang w:eastAsia="el-GR"/>
              </w:rPr>
            </w:pPr>
            <w:r>
              <w:rPr>
                <w:rFonts w:ascii="Verdana" w:hAnsi="Verdana" w:cs="Arial"/>
                <w:sz w:val="12"/>
                <w:szCs w:val="12"/>
                <w:lang w:eastAsia="el-GR"/>
              </w:rPr>
              <w:t>811,20</w:t>
            </w:r>
          </w:p>
        </w:tc>
        <w:tc>
          <w:tcPr>
            <w:tcW w:w="1380" w:type="dxa"/>
            <w:tcBorders>
              <w:top w:val="nil"/>
              <w:left w:val="nil"/>
              <w:bottom w:val="single" w:sz="4" w:space="0" w:color="000000"/>
              <w:right w:val="single" w:sz="4" w:space="0" w:color="000000"/>
            </w:tcBorders>
            <w:shd w:val="clear" w:color="auto" w:fill="auto"/>
            <w:vAlign w:val="bottom"/>
          </w:tcPr>
          <w:p w:rsidR="00D96BC5" w:rsidRPr="00D378E8" w:rsidRDefault="00D96BC5" w:rsidP="00C52A71">
            <w:pPr>
              <w:suppressAutoHyphens w:val="0"/>
              <w:jc w:val="center"/>
              <w:rPr>
                <w:rFonts w:ascii="Verdana" w:hAnsi="Verdana" w:cs="Arial"/>
                <w:sz w:val="12"/>
                <w:szCs w:val="12"/>
                <w:lang w:eastAsia="el-GR"/>
              </w:rPr>
            </w:pPr>
            <w:r>
              <w:rPr>
                <w:rFonts w:ascii="Verdana" w:hAnsi="Verdana" w:cs="Arial"/>
                <w:sz w:val="12"/>
                <w:szCs w:val="12"/>
                <w:lang w:eastAsia="el-GR"/>
              </w:rPr>
              <w:t>4191,20</w:t>
            </w:r>
          </w:p>
        </w:tc>
      </w:tr>
      <w:tr w:rsidR="00D96BC5" w:rsidRPr="00D378E8" w:rsidTr="00C52A71">
        <w:trPr>
          <w:trHeight w:val="165"/>
        </w:trPr>
        <w:tc>
          <w:tcPr>
            <w:tcW w:w="387" w:type="dxa"/>
            <w:tcBorders>
              <w:top w:val="nil"/>
              <w:left w:val="single" w:sz="4" w:space="0" w:color="000000"/>
              <w:bottom w:val="single" w:sz="4" w:space="0" w:color="000000"/>
              <w:right w:val="single" w:sz="4" w:space="0" w:color="000000"/>
            </w:tcBorders>
            <w:shd w:val="clear" w:color="auto" w:fill="auto"/>
            <w:vAlign w:val="bottom"/>
          </w:tcPr>
          <w:p w:rsidR="00D96BC5" w:rsidRPr="00D378E8" w:rsidRDefault="00D96BC5" w:rsidP="00C52A71">
            <w:pPr>
              <w:suppressAutoHyphens w:val="0"/>
              <w:jc w:val="right"/>
              <w:rPr>
                <w:rFonts w:ascii="Verdana" w:hAnsi="Verdana" w:cs="Arial"/>
                <w:b/>
                <w:bCs/>
                <w:sz w:val="12"/>
                <w:szCs w:val="12"/>
                <w:lang w:eastAsia="el-GR"/>
              </w:rPr>
            </w:pPr>
            <w:r w:rsidRPr="00D378E8">
              <w:rPr>
                <w:rFonts w:ascii="Verdana" w:hAnsi="Verdana" w:cs="Arial"/>
                <w:b/>
                <w:bCs/>
                <w:sz w:val="12"/>
                <w:szCs w:val="12"/>
                <w:lang w:eastAsia="el-GR"/>
              </w:rPr>
              <w:t>8</w:t>
            </w:r>
          </w:p>
        </w:tc>
        <w:tc>
          <w:tcPr>
            <w:tcW w:w="3540" w:type="dxa"/>
            <w:tcBorders>
              <w:top w:val="nil"/>
              <w:left w:val="nil"/>
              <w:bottom w:val="single" w:sz="4" w:space="0" w:color="000000"/>
              <w:right w:val="single" w:sz="4" w:space="0" w:color="000000"/>
            </w:tcBorders>
            <w:shd w:val="clear" w:color="auto" w:fill="auto"/>
            <w:vAlign w:val="bottom"/>
          </w:tcPr>
          <w:p w:rsidR="00D96BC5" w:rsidRPr="00D378E8" w:rsidRDefault="00D96BC5" w:rsidP="00C52A71">
            <w:pPr>
              <w:suppressAutoHyphens w:val="0"/>
              <w:rPr>
                <w:rFonts w:ascii="Verdana" w:hAnsi="Verdana" w:cs="Arial"/>
                <w:b/>
                <w:bCs/>
                <w:sz w:val="12"/>
                <w:szCs w:val="12"/>
                <w:lang w:eastAsia="el-GR"/>
              </w:rPr>
            </w:pPr>
            <w:r>
              <w:rPr>
                <w:rFonts w:ascii="Verdana" w:hAnsi="Verdana" w:cs="Arial"/>
                <w:b/>
                <w:bCs/>
                <w:sz w:val="12"/>
                <w:szCs w:val="12"/>
                <w:lang w:eastAsia="el-GR"/>
              </w:rPr>
              <w:t>ΤΜΗΜΑ Η</w:t>
            </w:r>
            <w:r w:rsidRPr="00D378E8">
              <w:rPr>
                <w:rFonts w:ascii="Verdana" w:hAnsi="Verdana" w:cs="Arial"/>
                <w:b/>
                <w:bCs/>
                <w:sz w:val="12"/>
                <w:szCs w:val="12"/>
                <w:lang w:eastAsia="el-GR"/>
              </w:rPr>
              <w:t xml:space="preserve"> (</w:t>
            </w:r>
            <w:r>
              <w:rPr>
                <w:rFonts w:ascii="Verdana" w:hAnsi="Verdana" w:cs="Arial"/>
                <w:b/>
                <w:bCs/>
                <w:sz w:val="12"/>
                <w:szCs w:val="12"/>
                <w:lang w:eastAsia="el-GR"/>
              </w:rPr>
              <w:t>ΜΕΣΑ ΠΡΟΣΤΑΣΙΑΣ ΑΠΟ ΠΤΩΣΗ</w:t>
            </w:r>
            <w:r w:rsidRPr="00D378E8">
              <w:rPr>
                <w:rFonts w:ascii="Verdana" w:hAnsi="Verdana" w:cs="Arial"/>
                <w:b/>
                <w:bCs/>
                <w:sz w:val="12"/>
                <w:szCs w:val="12"/>
                <w:lang w:eastAsia="el-GR"/>
              </w:rPr>
              <w:t>)</w:t>
            </w:r>
          </w:p>
        </w:tc>
        <w:tc>
          <w:tcPr>
            <w:tcW w:w="857" w:type="dxa"/>
            <w:tcBorders>
              <w:top w:val="nil"/>
              <w:left w:val="nil"/>
              <w:bottom w:val="single" w:sz="4" w:space="0" w:color="000000"/>
              <w:right w:val="single" w:sz="4" w:space="0" w:color="000000"/>
            </w:tcBorders>
            <w:shd w:val="clear" w:color="auto" w:fill="auto"/>
            <w:vAlign w:val="bottom"/>
          </w:tcPr>
          <w:p w:rsidR="00D96BC5" w:rsidRPr="00D378E8" w:rsidRDefault="00D96BC5" w:rsidP="00C52A71">
            <w:pPr>
              <w:suppressAutoHyphens w:val="0"/>
              <w:jc w:val="center"/>
              <w:rPr>
                <w:rFonts w:ascii="Verdana" w:hAnsi="Verdana" w:cs="Arial"/>
                <w:sz w:val="12"/>
                <w:szCs w:val="12"/>
                <w:lang w:eastAsia="el-GR"/>
              </w:rPr>
            </w:pPr>
            <w:r>
              <w:rPr>
                <w:rFonts w:ascii="Verdana" w:hAnsi="Verdana" w:cs="Arial"/>
                <w:sz w:val="12"/>
                <w:szCs w:val="12"/>
                <w:lang w:eastAsia="el-GR"/>
              </w:rPr>
              <w:t>1.200</w:t>
            </w:r>
          </w:p>
        </w:tc>
        <w:tc>
          <w:tcPr>
            <w:tcW w:w="1583" w:type="dxa"/>
            <w:tcBorders>
              <w:top w:val="nil"/>
              <w:left w:val="nil"/>
              <w:bottom w:val="single" w:sz="4" w:space="0" w:color="000000"/>
              <w:right w:val="single" w:sz="4" w:space="0" w:color="000000"/>
            </w:tcBorders>
            <w:shd w:val="clear" w:color="auto" w:fill="auto"/>
            <w:vAlign w:val="bottom"/>
          </w:tcPr>
          <w:p w:rsidR="00D96BC5" w:rsidRPr="00D378E8" w:rsidRDefault="00D96BC5" w:rsidP="00C52A71">
            <w:pPr>
              <w:suppressAutoHyphens w:val="0"/>
              <w:jc w:val="center"/>
              <w:rPr>
                <w:rFonts w:ascii="Verdana" w:hAnsi="Verdana" w:cs="Arial"/>
                <w:sz w:val="12"/>
                <w:szCs w:val="12"/>
                <w:lang w:eastAsia="el-GR"/>
              </w:rPr>
            </w:pPr>
            <w:r>
              <w:rPr>
                <w:rFonts w:ascii="Verdana" w:hAnsi="Verdana" w:cs="Arial"/>
                <w:sz w:val="12"/>
                <w:szCs w:val="12"/>
                <w:lang w:eastAsia="el-GR"/>
              </w:rPr>
              <w:t>288</w:t>
            </w:r>
          </w:p>
        </w:tc>
        <w:tc>
          <w:tcPr>
            <w:tcW w:w="1380" w:type="dxa"/>
            <w:tcBorders>
              <w:top w:val="nil"/>
              <w:left w:val="nil"/>
              <w:bottom w:val="single" w:sz="4" w:space="0" w:color="000000"/>
              <w:right w:val="single" w:sz="4" w:space="0" w:color="000000"/>
            </w:tcBorders>
            <w:shd w:val="clear" w:color="auto" w:fill="auto"/>
            <w:vAlign w:val="bottom"/>
          </w:tcPr>
          <w:p w:rsidR="00D96BC5" w:rsidRPr="00D378E8" w:rsidRDefault="00D96BC5" w:rsidP="00C52A71">
            <w:pPr>
              <w:suppressAutoHyphens w:val="0"/>
              <w:jc w:val="center"/>
              <w:rPr>
                <w:rFonts w:ascii="Verdana" w:hAnsi="Verdana" w:cs="Arial"/>
                <w:sz w:val="12"/>
                <w:szCs w:val="12"/>
                <w:lang w:eastAsia="el-GR"/>
              </w:rPr>
            </w:pPr>
            <w:r>
              <w:rPr>
                <w:rFonts w:ascii="Verdana" w:hAnsi="Verdana" w:cs="Arial"/>
                <w:sz w:val="12"/>
                <w:szCs w:val="12"/>
                <w:lang w:eastAsia="el-GR"/>
              </w:rPr>
              <w:t>1.488</w:t>
            </w:r>
          </w:p>
        </w:tc>
      </w:tr>
      <w:tr w:rsidR="00D96BC5" w:rsidRPr="00D378E8" w:rsidTr="00C52A71">
        <w:trPr>
          <w:trHeight w:val="165"/>
        </w:trPr>
        <w:tc>
          <w:tcPr>
            <w:tcW w:w="387" w:type="dxa"/>
            <w:tcBorders>
              <w:top w:val="nil"/>
              <w:left w:val="single" w:sz="4" w:space="0" w:color="000000"/>
              <w:bottom w:val="single" w:sz="4" w:space="0" w:color="000000"/>
              <w:right w:val="single" w:sz="4" w:space="0" w:color="000000"/>
            </w:tcBorders>
            <w:shd w:val="clear" w:color="auto" w:fill="auto"/>
            <w:vAlign w:val="bottom"/>
          </w:tcPr>
          <w:p w:rsidR="00D96BC5" w:rsidRPr="00D378E8" w:rsidRDefault="00D96BC5" w:rsidP="00C52A71">
            <w:pPr>
              <w:suppressAutoHyphens w:val="0"/>
              <w:jc w:val="right"/>
              <w:rPr>
                <w:rFonts w:ascii="Verdana" w:hAnsi="Verdana" w:cs="Arial"/>
                <w:b/>
                <w:bCs/>
                <w:sz w:val="12"/>
                <w:szCs w:val="12"/>
                <w:lang w:eastAsia="el-GR"/>
              </w:rPr>
            </w:pPr>
            <w:r w:rsidRPr="00D378E8">
              <w:rPr>
                <w:rFonts w:ascii="Verdana" w:hAnsi="Verdana" w:cs="Arial"/>
                <w:b/>
                <w:bCs/>
                <w:sz w:val="12"/>
                <w:szCs w:val="12"/>
                <w:lang w:eastAsia="el-GR"/>
              </w:rPr>
              <w:t>9</w:t>
            </w:r>
          </w:p>
        </w:tc>
        <w:tc>
          <w:tcPr>
            <w:tcW w:w="3540" w:type="dxa"/>
            <w:tcBorders>
              <w:top w:val="nil"/>
              <w:left w:val="nil"/>
              <w:bottom w:val="single" w:sz="4" w:space="0" w:color="000000"/>
              <w:right w:val="single" w:sz="4" w:space="0" w:color="000000"/>
            </w:tcBorders>
            <w:shd w:val="clear" w:color="auto" w:fill="auto"/>
            <w:vAlign w:val="bottom"/>
          </w:tcPr>
          <w:p w:rsidR="00D96BC5" w:rsidRPr="00D378E8" w:rsidRDefault="00D96BC5" w:rsidP="00C52A71">
            <w:pPr>
              <w:suppressAutoHyphens w:val="0"/>
              <w:rPr>
                <w:rFonts w:ascii="Verdana" w:hAnsi="Verdana" w:cs="Arial"/>
                <w:b/>
                <w:bCs/>
                <w:sz w:val="12"/>
                <w:szCs w:val="12"/>
                <w:lang w:eastAsia="el-GR"/>
              </w:rPr>
            </w:pPr>
            <w:r>
              <w:rPr>
                <w:rFonts w:ascii="Verdana" w:hAnsi="Verdana" w:cs="Arial"/>
                <w:b/>
                <w:bCs/>
                <w:sz w:val="12"/>
                <w:szCs w:val="12"/>
                <w:lang w:eastAsia="el-GR"/>
              </w:rPr>
              <w:t>ΤΜΗΜΑ Θ</w:t>
            </w:r>
            <w:r w:rsidRPr="00D378E8">
              <w:rPr>
                <w:rFonts w:ascii="Verdana" w:hAnsi="Verdana" w:cs="Arial"/>
                <w:b/>
                <w:bCs/>
                <w:sz w:val="12"/>
                <w:szCs w:val="12"/>
                <w:lang w:eastAsia="el-GR"/>
              </w:rPr>
              <w:t xml:space="preserve"> (</w:t>
            </w:r>
            <w:r>
              <w:rPr>
                <w:rFonts w:ascii="Verdana" w:hAnsi="Verdana" w:cs="Arial"/>
                <w:b/>
                <w:bCs/>
                <w:sz w:val="12"/>
                <w:szCs w:val="12"/>
                <w:lang w:eastAsia="el-GR"/>
              </w:rPr>
              <w:t>ΠΥΡΟΣΒΕΣΗ</w:t>
            </w:r>
            <w:r w:rsidRPr="00D378E8">
              <w:rPr>
                <w:rFonts w:ascii="Verdana" w:hAnsi="Verdana" w:cs="Arial"/>
                <w:b/>
                <w:bCs/>
                <w:sz w:val="12"/>
                <w:szCs w:val="12"/>
                <w:lang w:eastAsia="el-GR"/>
              </w:rPr>
              <w:t>)</w:t>
            </w:r>
          </w:p>
        </w:tc>
        <w:tc>
          <w:tcPr>
            <w:tcW w:w="857" w:type="dxa"/>
            <w:tcBorders>
              <w:top w:val="nil"/>
              <w:left w:val="nil"/>
              <w:bottom w:val="single" w:sz="4" w:space="0" w:color="000000"/>
              <w:right w:val="single" w:sz="4" w:space="0" w:color="000000"/>
            </w:tcBorders>
            <w:shd w:val="clear" w:color="auto" w:fill="auto"/>
            <w:vAlign w:val="bottom"/>
          </w:tcPr>
          <w:p w:rsidR="00D96BC5" w:rsidRPr="00D378E8" w:rsidRDefault="00D96BC5" w:rsidP="00C52A71">
            <w:pPr>
              <w:suppressAutoHyphens w:val="0"/>
              <w:jc w:val="center"/>
              <w:rPr>
                <w:rFonts w:ascii="Verdana" w:hAnsi="Verdana" w:cs="Arial"/>
                <w:sz w:val="12"/>
                <w:szCs w:val="12"/>
                <w:lang w:eastAsia="el-GR"/>
              </w:rPr>
            </w:pPr>
            <w:r>
              <w:rPr>
                <w:rFonts w:ascii="Verdana" w:hAnsi="Verdana" w:cs="Arial"/>
                <w:sz w:val="12"/>
                <w:szCs w:val="12"/>
                <w:lang w:eastAsia="el-GR"/>
              </w:rPr>
              <w:t>4.800</w:t>
            </w:r>
          </w:p>
        </w:tc>
        <w:tc>
          <w:tcPr>
            <w:tcW w:w="1583" w:type="dxa"/>
            <w:tcBorders>
              <w:top w:val="nil"/>
              <w:left w:val="nil"/>
              <w:bottom w:val="single" w:sz="4" w:space="0" w:color="000000"/>
              <w:right w:val="single" w:sz="4" w:space="0" w:color="000000"/>
            </w:tcBorders>
            <w:shd w:val="clear" w:color="auto" w:fill="auto"/>
            <w:vAlign w:val="bottom"/>
          </w:tcPr>
          <w:p w:rsidR="00D96BC5" w:rsidRPr="00D378E8" w:rsidRDefault="00D96BC5" w:rsidP="00C52A71">
            <w:pPr>
              <w:suppressAutoHyphens w:val="0"/>
              <w:jc w:val="center"/>
              <w:rPr>
                <w:rFonts w:ascii="Verdana" w:hAnsi="Verdana" w:cs="Arial"/>
                <w:sz w:val="12"/>
                <w:szCs w:val="12"/>
                <w:lang w:eastAsia="el-GR"/>
              </w:rPr>
            </w:pPr>
            <w:r>
              <w:rPr>
                <w:rFonts w:ascii="Verdana" w:hAnsi="Verdana" w:cs="Arial"/>
                <w:sz w:val="12"/>
                <w:szCs w:val="12"/>
                <w:lang w:eastAsia="el-GR"/>
              </w:rPr>
              <w:t>1.152</w:t>
            </w:r>
          </w:p>
        </w:tc>
        <w:tc>
          <w:tcPr>
            <w:tcW w:w="1380" w:type="dxa"/>
            <w:tcBorders>
              <w:top w:val="nil"/>
              <w:left w:val="nil"/>
              <w:bottom w:val="single" w:sz="4" w:space="0" w:color="000000"/>
              <w:right w:val="single" w:sz="4" w:space="0" w:color="000000"/>
            </w:tcBorders>
            <w:shd w:val="clear" w:color="auto" w:fill="auto"/>
            <w:vAlign w:val="bottom"/>
          </w:tcPr>
          <w:p w:rsidR="00D96BC5" w:rsidRPr="00D378E8" w:rsidRDefault="00D96BC5" w:rsidP="00C52A71">
            <w:pPr>
              <w:suppressAutoHyphens w:val="0"/>
              <w:jc w:val="center"/>
              <w:rPr>
                <w:rFonts w:ascii="Verdana" w:hAnsi="Verdana" w:cs="Arial"/>
                <w:sz w:val="12"/>
                <w:szCs w:val="12"/>
                <w:lang w:eastAsia="el-GR"/>
              </w:rPr>
            </w:pPr>
            <w:r>
              <w:rPr>
                <w:rFonts w:ascii="Verdana" w:hAnsi="Verdana" w:cs="Arial"/>
                <w:sz w:val="12"/>
                <w:szCs w:val="12"/>
                <w:lang w:eastAsia="el-GR"/>
              </w:rPr>
              <w:t>5.952</w:t>
            </w:r>
          </w:p>
        </w:tc>
      </w:tr>
      <w:tr w:rsidR="00D96BC5" w:rsidRPr="00D378E8" w:rsidTr="00C52A71">
        <w:trPr>
          <w:trHeight w:val="165"/>
        </w:trPr>
        <w:tc>
          <w:tcPr>
            <w:tcW w:w="387" w:type="dxa"/>
            <w:tcBorders>
              <w:top w:val="nil"/>
              <w:left w:val="single" w:sz="4" w:space="0" w:color="000000"/>
              <w:bottom w:val="single" w:sz="4" w:space="0" w:color="000000"/>
              <w:right w:val="single" w:sz="4" w:space="0" w:color="000000"/>
            </w:tcBorders>
            <w:shd w:val="clear" w:color="auto" w:fill="auto"/>
            <w:vAlign w:val="bottom"/>
          </w:tcPr>
          <w:p w:rsidR="00D96BC5" w:rsidRPr="00D378E8" w:rsidRDefault="00D96BC5" w:rsidP="00C52A71">
            <w:pPr>
              <w:suppressAutoHyphens w:val="0"/>
              <w:rPr>
                <w:rFonts w:ascii="Verdana" w:hAnsi="Verdana" w:cs="Arial"/>
                <w:b/>
                <w:bCs/>
                <w:sz w:val="12"/>
                <w:szCs w:val="12"/>
                <w:lang w:eastAsia="el-GR"/>
              </w:rPr>
            </w:pPr>
            <w:r w:rsidRPr="00D378E8">
              <w:rPr>
                <w:rFonts w:ascii="Verdana" w:hAnsi="Verdana" w:cs="Arial"/>
                <w:b/>
                <w:bCs/>
                <w:sz w:val="12"/>
                <w:szCs w:val="12"/>
                <w:lang w:eastAsia="el-GR"/>
              </w:rPr>
              <w:t> </w:t>
            </w:r>
          </w:p>
        </w:tc>
        <w:tc>
          <w:tcPr>
            <w:tcW w:w="3540" w:type="dxa"/>
            <w:tcBorders>
              <w:top w:val="nil"/>
              <w:left w:val="nil"/>
              <w:bottom w:val="single" w:sz="4" w:space="0" w:color="000000"/>
              <w:right w:val="single" w:sz="4" w:space="0" w:color="000000"/>
            </w:tcBorders>
            <w:shd w:val="clear" w:color="auto" w:fill="auto"/>
            <w:vAlign w:val="bottom"/>
          </w:tcPr>
          <w:p w:rsidR="00D96BC5" w:rsidRPr="00D378E8" w:rsidRDefault="00D96BC5" w:rsidP="00C52A71">
            <w:pPr>
              <w:suppressAutoHyphens w:val="0"/>
              <w:jc w:val="right"/>
              <w:rPr>
                <w:rFonts w:ascii="Verdana" w:hAnsi="Verdana" w:cs="Arial"/>
                <w:b/>
                <w:bCs/>
                <w:sz w:val="12"/>
                <w:szCs w:val="12"/>
                <w:lang w:eastAsia="el-GR"/>
              </w:rPr>
            </w:pPr>
            <w:r>
              <w:rPr>
                <w:rFonts w:ascii="Verdana" w:hAnsi="Verdana" w:cs="Arial"/>
                <w:b/>
                <w:bCs/>
                <w:sz w:val="12"/>
                <w:szCs w:val="12"/>
                <w:lang w:eastAsia="el-GR"/>
              </w:rPr>
              <w:t>ΣΥΝΟΛΟ 1-9</w:t>
            </w:r>
          </w:p>
        </w:tc>
        <w:tc>
          <w:tcPr>
            <w:tcW w:w="857" w:type="dxa"/>
            <w:tcBorders>
              <w:top w:val="nil"/>
              <w:left w:val="nil"/>
              <w:bottom w:val="single" w:sz="4" w:space="0" w:color="000000"/>
              <w:right w:val="single" w:sz="4" w:space="0" w:color="000000"/>
            </w:tcBorders>
            <w:shd w:val="clear" w:color="auto" w:fill="auto"/>
            <w:vAlign w:val="bottom"/>
          </w:tcPr>
          <w:p w:rsidR="00D96BC5" w:rsidRPr="00D378E8" w:rsidRDefault="002547E4" w:rsidP="00C52A71">
            <w:pPr>
              <w:suppressAutoHyphens w:val="0"/>
              <w:jc w:val="center"/>
              <w:rPr>
                <w:rFonts w:ascii="Verdana" w:hAnsi="Verdana" w:cs="Arial"/>
                <w:b/>
                <w:bCs/>
                <w:sz w:val="12"/>
                <w:szCs w:val="12"/>
                <w:lang w:eastAsia="el-GR"/>
              </w:rPr>
            </w:pPr>
            <w:r>
              <w:rPr>
                <w:rFonts w:ascii="Verdana" w:hAnsi="Verdana" w:cs="Arial"/>
                <w:b/>
                <w:bCs/>
                <w:sz w:val="12"/>
                <w:szCs w:val="12"/>
                <w:lang w:eastAsia="el-GR"/>
              </w:rPr>
              <w:t>132.616</w:t>
            </w:r>
            <w:r w:rsidR="00D96BC5">
              <w:rPr>
                <w:rFonts w:ascii="Verdana" w:hAnsi="Verdana" w:cs="Arial"/>
                <w:b/>
                <w:bCs/>
                <w:sz w:val="12"/>
                <w:szCs w:val="12"/>
                <w:lang w:eastAsia="el-GR"/>
              </w:rPr>
              <w:t>,</w:t>
            </w:r>
            <w:r>
              <w:rPr>
                <w:rFonts w:ascii="Verdana" w:hAnsi="Verdana" w:cs="Arial"/>
                <w:b/>
                <w:bCs/>
                <w:sz w:val="12"/>
                <w:szCs w:val="12"/>
                <w:lang w:eastAsia="el-GR"/>
              </w:rPr>
              <w:t>90</w:t>
            </w:r>
          </w:p>
        </w:tc>
        <w:tc>
          <w:tcPr>
            <w:tcW w:w="1583" w:type="dxa"/>
            <w:tcBorders>
              <w:top w:val="nil"/>
              <w:left w:val="nil"/>
              <w:bottom w:val="single" w:sz="4" w:space="0" w:color="000000"/>
              <w:right w:val="single" w:sz="4" w:space="0" w:color="000000"/>
            </w:tcBorders>
            <w:shd w:val="clear" w:color="auto" w:fill="auto"/>
            <w:vAlign w:val="bottom"/>
          </w:tcPr>
          <w:p w:rsidR="00D96BC5" w:rsidRPr="00D378E8" w:rsidRDefault="002547E4" w:rsidP="00C52A71">
            <w:pPr>
              <w:suppressAutoHyphens w:val="0"/>
              <w:jc w:val="center"/>
              <w:rPr>
                <w:rFonts w:ascii="Verdana" w:hAnsi="Verdana" w:cs="Arial"/>
                <w:b/>
                <w:bCs/>
                <w:sz w:val="12"/>
                <w:szCs w:val="12"/>
                <w:lang w:eastAsia="el-GR"/>
              </w:rPr>
            </w:pPr>
            <w:r>
              <w:rPr>
                <w:rFonts w:ascii="Verdana" w:hAnsi="Verdana" w:cs="Arial"/>
                <w:b/>
                <w:bCs/>
                <w:sz w:val="12"/>
                <w:szCs w:val="12"/>
                <w:lang w:eastAsia="el-GR"/>
              </w:rPr>
              <w:t>31.828</w:t>
            </w:r>
            <w:r w:rsidR="00D96BC5">
              <w:rPr>
                <w:rFonts w:ascii="Verdana" w:hAnsi="Verdana" w:cs="Arial"/>
                <w:b/>
                <w:bCs/>
                <w:sz w:val="12"/>
                <w:szCs w:val="12"/>
                <w:lang w:eastAsia="el-GR"/>
              </w:rPr>
              <w:t>,</w:t>
            </w:r>
            <w:r>
              <w:rPr>
                <w:rFonts w:ascii="Verdana" w:hAnsi="Verdana" w:cs="Arial"/>
                <w:b/>
                <w:bCs/>
                <w:sz w:val="12"/>
                <w:szCs w:val="12"/>
                <w:lang w:eastAsia="el-GR"/>
              </w:rPr>
              <w:t>06</w:t>
            </w:r>
          </w:p>
        </w:tc>
        <w:tc>
          <w:tcPr>
            <w:tcW w:w="1380" w:type="dxa"/>
            <w:tcBorders>
              <w:top w:val="nil"/>
              <w:left w:val="nil"/>
              <w:bottom w:val="single" w:sz="4" w:space="0" w:color="000000"/>
              <w:right w:val="single" w:sz="4" w:space="0" w:color="000000"/>
            </w:tcBorders>
            <w:shd w:val="clear" w:color="auto" w:fill="auto"/>
            <w:vAlign w:val="bottom"/>
          </w:tcPr>
          <w:p w:rsidR="00D96BC5" w:rsidRPr="00D378E8" w:rsidRDefault="00D96BC5" w:rsidP="00C53412">
            <w:pPr>
              <w:suppressAutoHyphens w:val="0"/>
              <w:jc w:val="center"/>
              <w:rPr>
                <w:rFonts w:ascii="Verdana" w:hAnsi="Verdana" w:cs="Arial"/>
                <w:b/>
                <w:bCs/>
                <w:sz w:val="12"/>
                <w:szCs w:val="12"/>
                <w:lang w:eastAsia="el-GR"/>
              </w:rPr>
            </w:pPr>
            <w:r>
              <w:rPr>
                <w:rFonts w:ascii="Verdana" w:hAnsi="Verdana" w:cs="Arial"/>
                <w:b/>
                <w:bCs/>
                <w:sz w:val="12"/>
                <w:szCs w:val="12"/>
                <w:lang w:eastAsia="el-GR"/>
              </w:rPr>
              <w:t>16</w:t>
            </w:r>
            <w:r w:rsidR="002547E4">
              <w:rPr>
                <w:rFonts w:ascii="Verdana" w:hAnsi="Verdana" w:cs="Arial"/>
                <w:b/>
                <w:bCs/>
                <w:sz w:val="12"/>
                <w:szCs w:val="12"/>
                <w:lang w:eastAsia="el-GR"/>
              </w:rPr>
              <w:t>4.444,9</w:t>
            </w:r>
            <w:r>
              <w:rPr>
                <w:rFonts w:ascii="Verdana" w:hAnsi="Verdana" w:cs="Arial"/>
                <w:b/>
                <w:bCs/>
                <w:sz w:val="12"/>
                <w:szCs w:val="12"/>
                <w:lang w:eastAsia="el-GR"/>
              </w:rPr>
              <w:t>6</w:t>
            </w:r>
          </w:p>
        </w:tc>
      </w:tr>
    </w:tbl>
    <w:p w:rsidR="00D96BC5" w:rsidRDefault="00D96BC5" w:rsidP="00D96BC5">
      <w:pPr>
        <w:ind w:right="32"/>
        <w:jc w:val="both"/>
        <w:rPr>
          <w:rFonts w:asciiTheme="minorHAnsi" w:hAnsiTheme="minorHAnsi" w:cstheme="minorHAnsi"/>
          <w:sz w:val="22"/>
          <w:szCs w:val="22"/>
        </w:rPr>
      </w:pPr>
    </w:p>
    <w:p w:rsidR="00C53412" w:rsidRDefault="00D96BC5" w:rsidP="00C53412">
      <w:pPr>
        <w:ind w:right="32"/>
        <w:jc w:val="both"/>
        <w:rPr>
          <w:rFonts w:asciiTheme="minorHAnsi" w:hAnsiTheme="minorHAnsi" w:cstheme="minorHAnsi"/>
          <w:sz w:val="22"/>
          <w:szCs w:val="22"/>
        </w:rPr>
      </w:pPr>
      <w:r w:rsidRPr="00851120">
        <w:rPr>
          <w:rFonts w:asciiTheme="minorHAnsi" w:hAnsiTheme="minorHAnsi" w:cstheme="minorHAnsi"/>
          <w:sz w:val="22"/>
          <w:szCs w:val="22"/>
        </w:rPr>
        <w:t xml:space="preserve">Ολογράφως: </w:t>
      </w:r>
      <w:r w:rsidR="00C53412">
        <w:rPr>
          <w:rFonts w:asciiTheme="minorHAnsi" w:hAnsiTheme="minorHAnsi" w:cstheme="minorHAnsi"/>
          <w:sz w:val="22"/>
          <w:szCs w:val="22"/>
        </w:rPr>
        <w:t xml:space="preserve">Εκατόν εξήντα τέσσερις χιλιάδες </w:t>
      </w:r>
      <w:r w:rsidR="002547E4">
        <w:rPr>
          <w:rFonts w:asciiTheme="minorHAnsi" w:hAnsiTheme="minorHAnsi" w:cstheme="minorHAnsi"/>
          <w:sz w:val="22"/>
          <w:szCs w:val="22"/>
        </w:rPr>
        <w:t xml:space="preserve">τετρακόσια σαράντα τέσσερα ευρώ και ενενήντα </w:t>
      </w:r>
      <w:r w:rsidR="00C53412">
        <w:rPr>
          <w:rFonts w:asciiTheme="minorHAnsi" w:hAnsiTheme="minorHAnsi" w:cstheme="minorHAnsi"/>
          <w:sz w:val="22"/>
          <w:szCs w:val="22"/>
        </w:rPr>
        <w:t xml:space="preserve">έξι </w:t>
      </w:r>
      <w:r w:rsidR="00C53412" w:rsidRPr="00851120">
        <w:rPr>
          <w:rFonts w:asciiTheme="minorHAnsi" w:hAnsiTheme="minorHAnsi" w:cstheme="minorHAnsi"/>
          <w:sz w:val="22"/>
          <w:szCs w:val="22"/>
        </w:rPr>
        <w:t>λεπτά.</w:t>
      </w:r>
    </w:p>
    <w:p w:rsidR="00D96BC5" w:rsidRDefault="00D96BC5" w:rsidP="00D96BC5">
      <w:pPr>
        <w:ind w:right="32"/>
        <w:jc w:val="both"/>
        <w:rPr>
          <w:rFonts w:asciiTheme="minorHAnsi" w:hAnsiTheme="minorHAnsi" w:cstheme="minorHAnsi"/>
          <w:sz w:val="22"/>
          <w:szCs w:val="22"/>
        </w:rPr>
      </w:pPr>
    </w:p>
    <w:p w:rsidR="00D96BC5" w:rsidRDefault="00D96BC5" w:rsidP="00D96BC5">
      <w:pPr>
        <w:ind w:right="32"/>
        <w:jc w:val="both"/>
        <w:rPr>
          <w:rFonts w:asciiTheme="minorHAnsi" w:hAnsiTheme="minorHAnsi" w:cstheme="minorHAnsi"/>
          <w:sz w:val="22"/>
          <w:szCs w:val="22"/>
        </w:rPr>
      </w:pPr>
    </w:p>
    <w:p w:rsidR="00D96BC5" w:rsidRPr="00A00FD5" w:rsidRDefault="00D96BC5" w:rsidP="00D96BC5">
      <w:pPr>
        <w:jc w:val="both"/>
        <w:rPr>
          <w:rFonts w:asciiTheme="minorHAnsi" w:hAnsiTheme="minorHAnsi" w:cstheme="minorHAnsi"/>
          <w:sz w:val="22"/>
          <w:szCs w:val="22"/>
        </w:rPr>
      </w:pPr>
      <w:r w:rsidRPr="00A00FD5">
        <w:rPr>
          <w:rFonts w:asciiTheme="minorHAnsi" w:hAnsiTheme="minorHAnsi" w:cstheme="minorHAnsi"/>
          <w:sz w:val="22"/>
          <w:szCs w:val="22"/>
        </w:rPr>
        <w:t xml:space="preserve">Ο </w:t>
      </w:r>
      <w:proofErr w:type="spellStart"/>
      <w:r w:rsidRPr="00A00FD5">
        <w:rPr>
          <w:rFonts w:asciiTheme="minorHAnsi" w:hAnsiTheme="minorHAnsi" w:cstheme="minorHAnsi"/>
          <w:sz w:val="22"/>
          <w:szCs w:val="22"/>
        </w:rPr>
        <w:t>Συντάξας</w:t>
      </w:r>
      <w:proofErr w:type="spellEnd"/>
      <w:r w:rsidRPr="00A00FD5">
        <w:rPr>
          <w:rFonts w:asciiTheme="minorHAnsi" w:hAnsiTheme="minorHAnsi" w:cstheme="minorHAnsi"/>
          <w:sz w:val="22"/>
          <w:szCs w:val="22"/>
        </w:rPr>
        <w:tab/>
      </w:r>
      <w:r w:rsidRPr="00A00FD5">
        <w:rPr>
          <w:rFonts w:asciiTheme="minorHAnsi" w:hAnsiTheme="minorHAnsi" w:cstheme="minorHAnsi"/>
          <w:sz w:val="22"/>
          <w:szCs w:val="22"/>
        </w:rPr>
        <w:tab/>
      </w:r>
      <w:r w:rsidRPr="00A00FD5">
        <w:rPr>
          <w:rFonts w:asciiTheme="minorHAnsi" w:hAnsiTheme="minorHAnsi" w:cstheme="minorHAnsi"/>
          <w:sz w:val="22"/>
          <w:szCs w:val="22"/>
        </w:rPr>
        <w:tab/>
      </w:r>
      <w:r w:rsidRPr="00A00FD5">
        <w:rPr>
          <w:rFonts w:asciiTheme="minorHAnsi" w:hAnsiTheme="minorHAnsi" w:cstheme="minorHAnsi"/>
          <w:sz w:val="22"/>
          <w:szCs w:val="22"/>
        </w:rPr>
        <w:tab/>
      </w:r>
      <w:r w:rsidRPr="00A00FD5">
        <w:rPr>
          <w:rFonts w:asciiTheme="minorHAnsi" w:hAnsiTheme="minorHAnsi" w:cstheme="minorHAnsi"/>
          <w:sz w:val="22"/>
          <w:szCs w:val="22"/>
        </w:rPr>
        <w:tab/>
      </w:r>
      <w:r w:rsidRPr="00A00FD5">
        <w:rPr>
          <w:rFonts w:asciiTheme="minorHAnsi" w:hAnsiTheme="minorHAnsi" w:cstheme="minorHAnsi"/>
          <w:sz w:val="22"/>
          <w:szCs w:val="22"/>
        </w:rPr>
        <w:tab/>
        <w:t>Θεωρήθηκε</w:t>
      </w:r>
    </w:p>
    <w:p w:rsidR="00D96BC5" w:rsidRPr="00A00FD5" w:rsidRDefault="00D96BC5" w:rsidP="00D96BC5">
      <w:pPr>
        <w:jc w:val="both"/>
        <w:rPr>
          <w:rFonts w:asciiTheme="minorHAnsi" w:hAnsiTheme="minorHAnsi" w:cstheme="minorHAnsi"/>
          <w:sz w:val="22"/>
          <w:szCs w:val="22"/>
        </w:rPr>
      </w:pPr>
    </w:p>
    <w:p w:rsidR="00D96BC5" w:rsidRPr="00A00FD5" w:rsidRDefault="00D96BC5" w:rsidP="00D96BC5">
      <w:pPr>
        <w:jc w:val="both"/>
        <w:rPr>
          <w:rFonts w:asciiTheme="minorHAnsi" w:hAnsiTheme="minorHAnsi" w:cstheme="minorHAnsi"/>
          <w:sz w:val="22"/>
          <w:szCs w:val="22"/>
        </w:rPr>
      </w:pPr>
    </w:p>
    <w:p w:rsidR="00D96BC5" w:rsidRPr="00A00FD5" w:rsidRDefault="00D96BC5" w:rsidP="00D96BC5">
      <w:pPr>
        <w:jc w:val="both"/>
        <w:rPr>
          <w:rFonts w:asciiTheme="minorHAnsi" w:hAnsiTheme="minorHAnsi" w:cstheme="minorHAnsi"/>
          <w:sz w:val="22"/>
          <w:szCs w:val="22"/>
        </w:rPr>
      </w:pPr>
      <w:proofErr w:type="spellStart"/>
      <w:r>
        <w:rPr>
          <w:rFonts w:asciiTheme="minorHAnsi" w:hAnsiTheme="minorHAnsi" w:cstheme="minorHAnsi"/>
          <w:sz w:val="22"/>
          <w:szCs w:val="22"/>
        </w:rPr>
        <w:t>Μαρκάκης</w:t>
      </w:r>
      <w:proofErr w:type="spellEnd"/>
      <w:r>
        <w:rPr>
          <w:rFonts w:asciiTheme="minorHAnsi" w:hAnsiTheme="minorHAnsi" w:cstheme="minorHAnsi"/>
          <w:sz w:val="22"/>
          <w:szCs w:val="22"/>
        </w:rPr>
        <w:t xml:space="preserve"> Φώτιος</w:t>
      </w:r>
      <w:r w:rsidRPr="00A00FD5">
        <w:rPr>
          <w:rFonts w:asciiTheme="minorHAnsi" w:hAnsiTheme="minorHAnsi" w:cstheme="minorHAnsi"/>
          <w:sz w:val="22"/>
          <w:szCs w:val="22"/>
        </w:rPr>
        <w:tab/>
      </w:r>
      <w:r w:rsidRPr="00A00FD5">
        <w:rPr>
          <w:rFonts w:asciiTheme="minorHAnsi" w:hAnsiTheme="minorHAnsi" w:cstheme="minorHAnsi"/>
          <w:sz w:val="22"/>
          <w:szCs w:val="22"/>
        </w:rPr>
        <w:tab/>
      </w:r>
      <w:r w:rsidRPr="00A00FD5">
        <w:rPr>
          <w:rFonts w:asciiTheme="minorHAnsi" w:hAnsiTheme="minorHAnsi" w:cstheme="minorHAnsi"/>
          <w:sz w:val="22"/>
          <w:szCs w:val="22"/>
        </w:rPr>
        <w:tab/>
      </w:r>
      <w:r>
        <w:rPr>
          <w:rFonts w:asciiTheme="minorHAnsi" w:hAnsiTheme="minorHAnsi" w:cstheme="minorHAnsi"/>
          <w:sz w:val="22"/>
          <w:szCs w:val="22"/>
        </w:rPr>
        <w:t xml:space="preserve">                   </w:t>
      </w:r>
      <w:r w:rsidRPr="00A00FD5">
        <w:rPr>
          <w:rFonts w:asciiTheme="minorHAnsi" w:hAnsiTheme="minorHAnsi" w:cstheme="minorHAnsi"/>
          <w:sz w:val="22"/>
          <w:szCs w:val="22"/>
        </w:rPr>
        <w:t>Απόστολος Παπαδόπουλος</w:t>
      </w:r>
    </w:p>
    <w:p w:rsidR="00D96BC5" w:rsidRPr="00A00FD5" w:rsidRDefault="00D96BC5" w:rsidP="00D96BC5">
      <w:pPr>
        <w:jc w:val="both"/>
        <w:rPr>
          <w:rFonts w:asciiTheme="minorHAnsi" w:hAnsiTheme="minorHAnsi" w:cstheme="minorHAnsi"/>
          <w:sz w:val="22"/>
          <w:szCs w:val="22"/>
        </w:rPr>
      </w:pPr>
      <w:r>
        <w:rPr>
          <w:rFonts w:asciiTheme="minorHAnsi" w:hAnsiTheme="minorHAnsi" w:cstheme="minorHAnsi"/>
          <w:sz w:val="22"/>
          <w:szCs w:val="22"/>
        </w:rPr>
        <w:t>ΠΕ Γεωπόνων</w:t>
      </w:r>
      <w:r w:rsidRPr="00A00FD5">
        <w:rPr>
          <w:rFonts w:asciiTheme="minorHAnsi" w:hAnsiTheme="minorHAnsi" w:cstheme="minorHAnsi"/>
          <w:sz w:val="22"/>
          <w:szCs w:val="22"/>
        </w:rPr>
        <w:tab/>
      </w:r>
      <w:r w:rsidRPr="00A00FD5">
        <w:rPr>
          <w:rFonts w:asciiTheme="minorHAnsi" w:hAnsiTheme="minorHAnsi" w:cstheme="minorHAnsi"/>
          <w:sz w:val="22"/>
          <w:szCs w:val="22"/>
        </w:rPr>
        <w:tab/>
      </w:r>
      <w:r w:rsidRPr="00A00FD5">
        <w:rPr>
          <w:rFonts w:asciiTheme="minorHAnsi" w:hAnsiTheme="minorHAnsi" w:cstheme="minorHAnsi"/>
          <w:sz w:val="22"/>
          <w:szCs w:val="22"/>
        </w:rPr>
        <w:tab/>
      </w:r>
      <w:r w:rsidRPr="00A00FD5">
        <w:rPr>
          <w:rFonts w:asciiTheme="minorHAnsi" w:hAnsiTheme="minorHAnsi" w:cstheme="minorHAnsi"/>
          <w:sz w:val="22"/>
          <w:szCs w:val="22"/>
        </w:rPr>
        <w:tab/>
      </w:r>
      <w:r>
        <w:rPr>
          <w:rFonts w:asciiTheme="minorHAnsi" w:hAnsiTheme="minorHAnsi" w:cstheme="minorHAnsi"/>
          <w:sz w:val="22"/>
          <w:szCs w:val="22"/>
        </w:rPr>
        <w:t xml:space="preserve">                   </w:t>
      </w:r>
      <w:r w:rsidRPr="00A00FD5">
        <w:rPr>
          <w:rFonts w:asciiTheme="minorHAnsi" w:hAnsiTheme="minorHAnsi" w:cstheme="minorHAnsi"/>
          <w:sz w:val="22"/>
          <w:szCs w:val="22"/>
        </w:rPr>
        <w:t>Μηχανολόγος Μηχανικός ΠΕ5</w:t>
      </w:r>
    </w:p>
    <w:p w:rsidR="00D96BC5" w:rsidRPr="00A00FD5" w:rsidRDefault="00D96BC5" w:rsidP="00D96BC5">
      <w:pPr>
        <w:jc w:val="both"/>
        <w:rPr>
          <w:rFonts w:asciiTheme="minorHAnsi" w:hAnsiTheme="minorHAnsi" w:cstheme="minorHAnsi"/>
          <w:sz w:val="22"/>
          <w:szCs w:val="22"/>
        </w:rPr>
      </w:pPr>
      <w:r w:rsidRPr="00A00FD5">
        <w:rPr>
          <w:rFonts w:asciiTheme="minorHAnsi" w:hAnsiTheme="minorHAnsi" w:cstheme="minorHAnsi"/>
          <w:sz w:val="22"/>
          <w:szCs w:val="22"/>
        </w:rPr>
        <w:t>Διεύθυνση Περιβάλλοντος</w:t>
      </w:r>
      <w:r w:rsidRPr="00A00FD5">
        <w:rPr>
          <w:rFonts w:asciiTheme="minorHAnsi" w:hAnsiTheme="minorHAnsi" w:cstheme="minorHAnsi"/>
          <w:sz w:val="22"/>
          <w:szCs w:val="22"/>
        </w:rPr>
        <w:tab/>
      </w:r>
      <w:r w:rsidRPr="00A00FD5">
        <w:rPr>
          <w:rFonts w:asciiTheme="minorHAnsi" w:hAnsiTheme="minorHAnsi" w:cstheme="minorHAnsi"/>
          <w:sz w:val="22"/>
          <w:szCs w:val="22"/>
        </w:rPr>
        <w:tab/>
      </w:r>
      <w:r w:rsidRPr="00A00FD5">
        <w:rPr>
          <w:rFonts w:asciiTheme="minorHAnsi" w:hAnsiTheme="minorHAnsi" w:cstheme="minorHAnsi"/>
          <w:sz w:val="22"/>
          <w:szCs w:val="22"/>
        </w:rPr>
        <w:tab/>
      </w:r>
      <w:r>
        <w:rPr>
          <w:rFonts w:asciiTheme="minorHAnsi" w:hAnsiTheme="minorHAnsi" w:cstheme="minorHAnsi"/>
          <w:sz w:val="22"/>
          <w:szCs w:val="22"/>
        </w:rPr>
        <w:t xml:space="preserve">    </w:t>
      </w:r>
      <w:r w:rsidRPr="00A00FD5">
        <w:rPr>
          <w:rFonts w:asciiTheme="minorHAnsi" w:hAnsiTheme="minorHAnsi" w:cstheme="minorHAnsi"/>
          <w:sz w:val="22"/>
          <w:szCs w:val="22"/>
        </w:rPr>
        <w:t>Προϊστάμενος Δ/νσης Περιβάλλοντος</w:t>
      </w:r>
    </w:p>
    <w:p w:rsidR="00D96BC5" w:rsidRDefault="00D96BC5" w:rsidP="00D96BC5">
      <w:pPr>
        <w:ind w:right="32"/>
        <w:jc w:val="both"/>
        <w:rPr>
          <w:rFonts w:asciiTheme="minorHAnsi" w:hAnsiTheme="minorHAnsi" w:cstheme="minorHAnsi"/>
          <w:sz w:val="22"/>
          <w:szCs w:val="22"/>
        </w:rPr>
      </w:pPr>
    </w:p>
    <w:p w:rsidR="00D96BC5" w:rsidRPr="006F4307" w:rsidRDefault="00D96BC5" w:rsidP="00D96BC5">
      <w:pPr>
        <w:ind w:right="32"/>
        <w:jc w:val="both"/>
        <w:rPr>
          <w:rFonts w:asciiTheme="minorHAnsi" w:hAnsiTheme="minorHAnsi" w:cstheme="minorHAnsi"/>
          <w:sz w:val="22"/>
          <w:szCs w:val="22"/>
        </w:rPr>
      </w:pPr>
    </w:p>
    <w:p w:rsidR="00D96BC5" w:rsidRDefault="00D96BC5"/>
    <w:p w:rsidR="00D96BC5" w:rsidRDefault="00D96BC5"/>
    <w:p w:rsidR="00D96BC5" w:rsidRDefault="00D96BC5"/>
    <w:p w:rsidR="00D96BC5" w:rsidRDefault="00D96BC5"/>
    <w:p w:rsidR="00D96BC5" w:rsidRDefault="00D96BC5"/>
    <w:p w:rsidR="00D96BC5" w:rsidRDefault="00D96BC5"/>
    <w:p w:rsidR="00D96BC5" w:rsidRDefault="00D96BC5"/>
    <w:p w:rsidR="00D96BC5" w:rsidRDefault="00D96BC5"/>
    <w:p w:rsidR="00D96BC5" w:rsidRDefault="00D96BC5"/>
    <w:p w:rsidR="00D96BC5" w:rsidRDefault="00D96BC5"/>
    <w:p w:rsidR="00D96BC5" w:rsidRDefault="00D96BC5"/>
    <w:p w:rsidR="00D96BC5" w:rsidRDefault="00D96BC5"/>
    <w:p w:rsidR="00D96BC5" w:rsidRDefault="00D96BC5"/>
    <w:p w:rsidR="00D96BC5" w:rsidRDefault="00D96BC5"/>
    <w:p w:rsidR="00D96BC5" w:rsidRDefault="00D96BC5"/>
    <w:p w:rsidR="00D96BC5" w:rsidRDefault="00D96BC5"/>
    <w:p w:rsidR="00D96BC5" w:rsidRDefault="00D96BC5"/>
    <w:p w:rsidR="00D96BC5" w:rsidRDefault="00D96BC5"/>
    <w:p w:rsidR="00D96BC5" w:rsidRPr="00A55C26" w:rsidRDefault="00D96BC5" w:rsidP="00D96BC5">
      <w:pPr>
        <w:ind w:right="32"/>
        <w:jc w:val="both"/>
        <w:rPr>
          <w:rFonts w:asciiTheme="minorHAnsi" w:hAnsiTheme="minorHAnsi" w:cstheme="minorHAnsi"/>
          <w:sz w:val="22"/>
          <w:szCs w:val="22"/>
        </w:rPr>
      </w:pPr>
      <w:r w:rsidRPr="00A55C26">
        <w:rPr>
          <w:rFonts w:asciiTheme="minorHAnsi" w:hAnsiTheme="minorHAnsi" w:cstheme="minorHAnsi"/>
          <w:sz w:val="22"/>
          <w:szCs w:val="22"/>
        </w:rPr>
        <w:t>ΕΛΛΗΝΙΚΗ ΔΗΜΟΚΡΑΤΙΑ</w:t>
      </w:r>
      <w:r w:rsidRPr="00A55C26">
        <w:rPr>
          <w:rFonts w:asciiTheme="minorHAnsi" w:hAnsiTheme="minorHAnsi" w:cstheme="minorHAnsi"/>
          <w:sz w:val="22"/>
          <w:szCs w:val="22"/>
        </w:rPr>
        <w:tab/>
      </w:r>
      <w:r w:rsidRPr="00A55C26">
        <w:rPr>
          <w:rFonts w:asciiTheme="minorHAnsi" w:hAnsiTheme="minorHAnsi" w:cstheme="minorHAnsi"/>
          <w:sz w:val="22"/>
          <w:szCs w:val="22"/>
        </w:rPr>
        <w:tab/>
      </w:r>
      <w:r w:rsidRPr="00A55C26">
        <w:rPr>
          <w:rFonts w:asciiTheme="minorHAnsi" w:hAnsiTheme="minorHAnsi" w:cstheme="minorHAnsi"/>
          <w:sz w:val="22"/>
          <w:szCs w:val="22"/>
        </w:rPr>
        <w:tab/>
      </w:r>
      <w:r w:rsidRPr="00A55C26">
        <w:rPr>
          <w:rFonts w:asciiTheme="minorHAnsi" w:hAnsiTheme="minorHAnsi" w:cstheme="minorHAnsi"/>
          <w:sz w:val="22"/>
          <w:szCs w:val="22"/>
        </w:rPr>
        <w:tab/>
        <w:t>ΠΡΟΜΗΘΕΙΑ ΕΙΔΩΝ</w:t>
      </w:r>
    </w:p>
    <w:p w:rsidR="00D96BC5" w:rsidRPr="00A55C26" w:rsidRDefault="00D96BC5" w:rsidP="00D96BC5">
      <w:pPr>
        <w:ind w:right="32"/>
        <w:jc w:val="both"/>
        <w:rPr>
          <w:rFonts w:asciiTheme="minorHAnsi" w:hAnsiTheme="minorHAnsi" w:cstheme="minorHAnsi"/>
          <w:sz w:val="22"/>
          <w:szCs w:val="22"/>
        </w:rPr>
      </w:pPr>
      <w:r w:rsidRPr="00A55C26">
        <w:rPr>
          <w:rFonts w:asciiTheme="minorHAnsi" w:hAnsiTheme="minorHAnsi" w:cstheme="minorHAnsi"/>
          <w:sz w:val="22"/>
          <w:szCs w:val="22"/>
        </w:rPr>
        <w:t>ΝΟΜΟΣ ΑΤΤΙΚΗΣ</w:t>
      </w:r>
      <w:r w:rsidRPr="00A55C26">
        <w:rPr>
          <w:rFonts w:asciiTheme="minorHAnsi" w:hAnsiTheme="minorHAnsi" w:cstheme="minorHAnsi"/>
          <w:sz w:val="22"/>
          <w:szCs w:val="22"/>
        </w:rPr>
        <w:tab/>
      </w:r>
      <w:r w:rsidRPr="00A55C26">
        <w:rPr>
          <w:rFonts w:asciiTheme="minorHAnsi" w:hAnsiTheme="minorHAnsi" w:cstheme="minorHAnsi"/>
          <w:sz w:val="22"/>
          <w:szCs w:val="22"/>
        </w:rPr>
        <w:tab/>
      </w:r>
      <w:r w:rsidRPr="00A55C26">
        <w:rPr>
          <w:rFonts w:asciiTheme="minorHAnsi" w:hAnsiTheme="minorHAnsi" w:cstheme="minorHAnsi"/>
          <w:sz w:val="22"/>
          <w:szCs w:val="22"/>
        </w:rPr>
        <w:tab/>
      </w:r>
      <w:r w:rsidRPr="00A55C26">
        <w:rPr>
          <w:rFonts w:asciiTheme="minorHAnsi" w:hAnsiTheme="minorHAnsi" w:cstheme="minorHAnsi"/>
          <w:sz w:val="22"/>
          <w:szCs w:val="22"/>
        </w:rPr>
        <w:tab/>
      </w:r>
      <w:r w:rsidRPr="00A55C26">
        <w:rPr>
          <w:rFonts w:asciiTheme="minorHAnsi" w:hAnsiTheme="minorHAnsi" w:cstheme="minorHAnsi"/>
          <w:sz w:val="22"/>
          <w:szCs w:val="22"/>
        </w:rPr>
        <w:tab/>
        <w:t>ΑΤΟΜΙΚΗΣ ΠΡΟΣΤΑΣΙΑΣ</w:t>
      </w:r>
    </w:p>
    <w:p w:rsidR="00D96BC5" w:rsidRPr="00A55C26" w:rsidRDefault="00D96BC5" w:rsidP="00D96BC5">
      <w:pPr>
        <w:ind w:right="32"/>
        <w:jc w:val="both"/>
        <w:rPr>
          <w:rFonts w:asciiTheme="minorHAnsi" w:hAnsiTheme="minorHAnsi" w:cstheme="minorHAnsi"/>
          <w:sz w:val="22"/>
          <w:szCs w:val="22"/>
        </w:rPr>
      </w:pPr>
      <w:r w:rsidRPr="00A55C26">
        <w:rPr>
          <w:rFonts w:asciiTheme="minorHAnsi" w:hAnsiTheme="minorHAnsi" w:cstheme="minorHAnsi"/>
          <w:sz w:val="22"/>
          <w:szCs w:val="22"/>
        </w:rPr>
        <w:t xml:space="preserve">ΔΗΜΟΣ ΔΙΟΝΥΣΟΥ </w:t>
      </w:r>
      <w:r w:rsidRPr="00A55C26">
        <w:rPr>
          <w:rFonts w:asciiTheme="minorHAnsi" w:hAnsiTheme="minorHAnsi" w:cstheme="minorHAnsi"/>
          <w:sz w:val="22"/>
          <w:szCs w:val="22"/>
        </w:rPr>
        <w:tab/>
      </w:r>
      <w:r w:rsidRPr="00A55C26">
        <w:rPr>
          <w:rFonts w:asciiTheme="minorHAnsi" w:hAnsiTheme="minorHAnsi" w:cstheme="minorHAnsi"/>
          <w:sz w:val="22"/>
          <w:szCs w:val="22"/>
        </w:rPr>
        <w:tab/>
      </w:r>
      <w:r w:rsidRPr="00A55C26">
        <w:rPr>
          <w:rFonts w:asciiTheme="minorHAnsi" w:hAnsiTheme="minorHAnsi" w:cstheme="minorHAnsi"/>
          <w:sz w:val="22"/>
          <w:szCs w:val="22"/>
        </w:rPr>
        <w:tab/>
      </w:r>
      <w:r w:rsidRPr="00A55C26">
        <w:rPr>
          <w:rFonts w:asciiTheme="minorHAnsi" w:hAnsiTheme="minorHAnsi" w:cstheme="minorHAnsi"/>
          <w:sz w:val="22"/>
          <w:szCs w:val="22"/>
        </w:rPr>
        <w:tab/>
      </w:r>
      <w:r w:rsidRPr="00A55C26">
        <w:rPr>
          <w:rFonts w:asciiTheme="minorHAnsi" w:hAnsiTheme="minorHAnsi" w:cstheme="minorHAnsi"/>
          <w:sz w:val="22"/>
          <w:szCs w:val="22"/>
        </w:rPr>
        <w:tab/>
        <w:t xml:space="preserve">ΕΡΓΑΤΟΤΕΧΝΙΚΟΥ </w:t>
      </w:r>
    </w:p>
    <w:p w:rsidR="00D96BC5" w:rsidRPr="00A55C26" w:rsidRDefault="00D96BC5" w:rsidP="00D96BC5">
      <w:pPr>
        <w:ind w:right="32"/>
        <w:jc w:val="both"/>
        <w:rPr>
          <w:rFonts w:asciiTheme="minorHAnsi" w:hAnsiTheme="minorHAnsi" w:cstheme="minorHAnsi"/>
          <w:color w:val="00000A"/>
          <w:sz w:val="22"/>
          <w:szCs w:val="22"/>
        </w:rPr>
      </w:pPr>
      <w:r w:rsidRPr="00A55C26">
        <w:rPr>
          <w:rFonts w:asciiTheme="minorHAnsi" w:hAnsiTheme="minorHAnsi" w:cstheme="minorHAnsi"/>
          <w:sz w:val="22"/>
          <w:szCs w:val="22"/>
        </w:rPr>
        <w:t>ΔΙΕΥΘΥΝΣΗ ΠΕΡΙΒΑΛΛΟΝΤΟΣ</w:t>
      </w:r>
      <w:r w:rsidRPr="00A55C26">
        <w:rPr>
          <w:rFonts w:asciiTheme="minorHAnsi" w:hAnsiTheme="minorHAnsi" w:cstheme="minorHAnsi"/>
          <w:sz w:val="22"/>
          <w:szCs w:val="22"/>
        </w:rPr>
        <w:tab/>
      </w:r>
      <w:r w:rsidRPr="00A55C26">
        <w:rPr>
          <w:rFonts w:asciiTheme="minorHAnsi" w:hAnsiTheme="minorHAnsi" w:cstheme="minorHAnsi"/>
          <w:sz w:val="22"/>
          <w:szCs w:val="22"/>
        </w:rPr>
        <w:tab/>
      </w:r>
      <w:r w:rsidRPr="00A55C26">
        <w:rPr>
          <w:rFonts w:asciiTheme="minorHAnsi" w:hAnsiTheme="minorHAnsi" w:cstheme="minorHAnsi"/>
          <w:sz w:val="22"/>
          <w:szCs w:val="22"/>
        </w:rPr>
        <w:tab/>
      </w:r>
      <w:r>
        <w:rPr>
          <w:rFonts w:asciiTheme="minorHAnsi" w:hAnsiTheme="minorHAnsi" w:cstheme="minorHAnsi"/>
          <w:sz w:val="22"/>
          <w:szCs w:val="22"/>
        </w:rPr>
        <w:t xml:space="preserve">              </w:t>
      </w:r>
      <w:r w:rsidRPr="00A55C26">
        <w:rPr>
          <w:rFonts w:asciiTheme="minorHAnsi" w:hAnsiTheme="minorHAnsi" w:cstheme="minorHAnsi"/>
          <w:sz w:val="22"/>
          <w:szCs w:val="22"/>
        </w:rPr>
        <w:t>ΠΡΟΣΩΠΙΚΟΥ</w:t>
      </w:r>
      <w:r w:rsidRPr="00A55C26">
        <w:rPr>
          <w:rFonts w:asciiTheme="minorHAnsi" w:hAnsiTheme="minorHAnsi" w:cstheme="minorHAnsi"/>
          <w:sz w:val="22"/>
          <w:szCs w:val="22"/>
        </w:rPr>
        <w:tab/>
      </w:r>
      <w:r w:rsidRPr="00A55C26">
        <w:rPr>
          <w:rFonts w:asciiTheme="minorHAnsi" w:hAnsiTheme="minorHAnsi" w:cstheme="minorHAnsi"/>
          <w:sz w:val="22"/>
          <w:szCs w:val="22"/>
        </w:rPr>
        <w:tab/>
      </w:r>
    </w:p>
    <w:p w:rsidR="00D96BC5" w:rsidRPr="00A55C26" w:rsidRDefault="00D96BC5" w:rsidP="00D96BC5">
      <w:pPr>
        <w:jc w:val="center"/>
        <w:rPr>
          <w:rFonts w:asciiTheme="minorHAnsi" w:hAnsiTheme="minorHAnsi" w:cstheme="minorHAnsi"/>
          <w:color w:val="00000A"/>
          <w:sz w:val="22"/>
          <w:szCs w:val="22"/>
        </w:rPr>
      </w:pPr>
    </w:p>
    <w:p w:rsidR="00D96BC5" w:rsidRPr="00A55C26" w:rsidRDefault="00D96BC5" w:rsidP="00D96BC5">
      <w:pPr>
        <w:jc w:val="center"/>
        <w:rPr>
          <w:rFonts w:asciiTheme="minorHAnsi" w:hAnsiTheme="minorHAnsi" w:cstheme="minorHAnsi"/>
          <w:color w:val="00000A"/>
          <w:sz w:val="22"/>
          <w:szCs w:val="22"/>
        </w:rPr>
      </w:pPr>
    </w:p>
    <w:p w:rsidR="00D96BC5" w:rsidRPr="00A55C26" w:rsidRDefault="00D96BC5" w:rsidP="00D96BC5">
      <w:pPr>
        <w:jc w:val="center"/>
        <w:rPr>
          <w:rFonts w:asciiTheme="minorHAnsi" w:hAnsiTheme="minorHAnsi" w:cstheme="minorHAnsi"/>
          <w:b/>
          <w:bCs/>
          <w:color w:val="00000A"/>
          <w:sz w:val="22"/>
          <w:szCs w:val="22"/>
        </w:rPr>
      </w:pPr>
      <w:r w:rsidRPr="00A55C26">
        <w:rPr>
          <w:rFonts w:asciiTheme="minorHAnsi" w:hAnsiTheme="minorHAnsi" w:cstheme="minorHAnsi"/>
          <w:color w:val="00000A"/>
          <w:sz w:val="22"/>
          <w:szCs w:val="22"/>
        </w:rPr>
        <w:t>Δ. ΕΙΔΙΚΗ ΣΥΓΓΡΑΦΗ ΥΠΟΧΡΕΩΣΕΩΝ</w:t>
      </w:r>
    </w:p>
    <w:p w:rsidR="00D96BC5" w:rsidRPr="00A55C26" w:rsidRDefault="00D96BC5" w:rsidP="00D96BC5">
      <w:pPr>
        <w:jc w:val="center"/>
        <w:rPr>
          <w:rFonts w:asciiTheme="minorHAnsi" w:hAnsiTheme="minorHAnsi" w:cstheme="minorHAnsi"/>
          <w:b/>
          <w:bCs/>
          <w:color w:val="00000A"/>
          <w:sz w:val="22"/>
          <w:szCs w:val="22"/>
        </w:rPr>
      </w:pPr>
    </w:p>
    <w:p w:rsidR="00D96BC5" w:rsidRPr="00A55C26" w:rsidRDefault="00D96BC5" w:rsidP="00D96BC5">
      <w:pPr>
        <w:jc w:val="center"/>
        <w:rPr>
          <w:rFonts w:asciiTheme="minorHAnsi" w:hAnsiTheme="minorHAnsi" w:cstheme="minorHAnsi"/>
          <w:b/>
          <w:bCs/>
          <w:color w:val="00000A"/>
          <w:sz w:val="22"/>
          <w:szCs w:val="22"/>
        </w:rPr>
      </w:pPr>
    </w:p>
    <w:p w:rsidR="00D96BC5" w:rsidRPr="00A55C26" w:rsidRDefault="00D96BC5" w:rsidP="00D96BC5">
      <w:pPr>
        <w:rPr>
          <w:rFonts w:asciiTheme="minorHAnsi" w:hAnsiTheme="minorHAnsi" w:cstheme="minorHAnsi"/>
          <w:b/>
          <w:bCs/>
          <w:color w:val="00000A"/>
          <w:sz w:val="22"/>
          <w:szCs w:val="22"/>
          <w:u w:val="single"/>
        </w:rPr>
      </w:pPr>
      <w:r w:rsidRPr="00A55C26">
        <w:rPr>
          <w:rFonts w:asciiTheme="minorHAnsi" w:hAnsiTheme="minorHAnsi" w:cstheme="minorHAnsi"/>
          <w:color w:val="00000A"/>
          <w:sz w:val="22"/>
          <w:szCs w:val="22"/>
          <w:u w:val="single"/>
        </w:rPr>
        <w:t>Άρθρο 1: Γενικά</w:t>
      </w:r>
    </w:p>
    <w:p w:rsidR="00D96BC5" w:rsidRPr="00A55C26" w:rsidRDefault="00D96BC5" w:rsidP="00D96BC5">
      <w:pPr>
        <w:rPr>
          <w:rFonts w:asciiTheme="minorHAnsi" w:hAnsiTheme="minorHAnsi" w:cstheme="minorHAnsi"/>
          <w:b/>
          <w:bCs/>
          <w:color w:val="00000A"/>
          <w:sz w:val="22"/>
          <w:szCs w:val="22"/>
        </w:rPr>
      </w:pPr>
    </w:p>
    <w:p w:rsidR="00D96BC5" w:rsidRPr="00A55C26" w:rsidRDefault="00D96BC5" w:rsidP="00D96BC5">
      <w:pPr>
        <w:ind w:right="26"/>
        <w:jc w:val="both"/>
        <w:rPr>
          <w:rFonts w:asciiTheme="minorHAnsi" w:eastAsia="Arial" w:hAnsiTheme="minorHAnsi" w:cstheme="minorHAnsi"/>
          <w:color w:val="00000A"/>
          <w:sz w:val="22"/>
          <w:szCs w:val="22"/>
        </w:rPr>
      </w:pPr>
      <w:r w:rsidRPr="00A55C26">
        <w:rPr>
          <w:rFonts w:asciiTheme="minorHAnsi" w:hAnsiTheme="minorHAnsi" w:cstheme="minorHAnsi"/>
          <w:color w:val="00000A"/>
          <w:sz w:val="22"/>
          <w:szCs w:val="22"/>
        </w:rPr>
        <w:t xml:space="preserve">Τα προς προμήθεια είδη κατηγοριοποιούνται στον ενδεικτικό προϋπολογισμό σε </w:t>
      </w:r>
      <w:r>
        <w:rPr>
          <w:rFonts w:asciiTheme="minorHAnsi" w:hAnsiTheme="minorHAnsi" w:cstheme="minorHAnsi"/>
          <w:color w:val="00000A"/>
          <w:sz w:val="22"/>
          <w:szCs w:val="22"/>
        </w:rPr>
        <w:t>εννιά</w:t>
      </w:r>
      <w:r w:rsidRPr="00A55C26">
        <w:rPr>
          <w:rFonts w:asciiTheme="minorHAnsi" w:hAnsiTheme="minorHAnsi" w:cstheme="minorHAnsi"/>
          <w:color w:val="00000A"/>
          <w:sz w:val="22"/>
          <w:szCs w:val="22"/>
        </w:rPr>
        <w:t xml:space="preserve"> (</w:t>
      </w:r>
      <w:r>
        <w:rPr>
          <w:rFonts w:asciiTheme="minorHAnsi" w:hAnsiTheme="minorHAnsi" w:cstheme="minorHAnsi"/>
          <w:color w:val="00000A"/>
          <w:sz w:val="22"/>
          <w:szCs w:val="22"/>
        </w:rPr>
        <w:t>9) Τμήματα</w:t>
      </w:r>
      <w:r w:rsidRPr="00A55C26">
        <w:rPr>
          <w:rFonts w:asciiTheme="minorHAnsi" w:hAnsiTheme="minorHAnsi" w:cstheme="minorHAnsi"/>
          <w:color w:val="00000A"/>
          <w:sz w:val="22"/>
          <w:szCs w:val="22"/>
        </w:rPr>
        <w:t xml:space="preserve"> ανάλογα με τη συνάφειά τους π.χ. προστασία αναπνοής, προστασία κεφαλής, υποδήματα, κτλ.</w:t>
      </w:r>
    </w:p>
    <w:p w:rsidR="00D96BC5" w:rsidRPr="00A55C26" w:rsidRDefault="00D96BC5" w:rsidP="00D96BC5">
      <w:pPr>
        <w:ind w:right="26"/>
        <w:jc w:val="both"/>
        <w:rPr>
          <w:rFonts w:asciiTheme="minorHAnsi" w:hAnsiTheme="minorHAnsi" w:cstheme="minorHAnsi"/>
          <w:color w:val="00000A"/>
          <w:sz w:val="22"/>
          <w:szCs w:val="22"/>
        </w:rPr>
      </w:pPr>
      <w:r w:rsidRPr="00A55C26">
        <w:rPr>
          <w:rFonts w:asciiTheme="minorHAnsi" w:eastAsia="Arial" w:hAnsiTheme="minorHAnsi" w:cstheme="minorHAnsi"/>
          <w:color w:val="00000A"/>
          <w:sz w:val="22"/>
          <w:szCs w:val="22"/>
        </w:rPr>
        <w:t xml:space="preserve"> </w:t>
      </w:r>
    </w:p>
    <w:p w:rsidR="00D96BC5" w:rsidRPr="00A55C26" w:rsidRDefault="00D96BC5" w:rsidP="00D96BC5">
      <w:pPr>
        <w:ind w:right="26"/>
        <w:jc w:val="both"/>
        <w:rPr>
          <w:rFonts w:asciiTheme="minorHAnsi" w:hAnsiTheme="minorHAnsi" w:cstheme="minorHAnsi"/>
          <w:sz w:val="22"/>
          <w:szCs w:val="22"/>
        </w:rPr>
      </w:pPr>
      <w:r w:rsidRPr="00A55C26">
        <w:rPr>
          <w:rFonts w:asciiTheme="minorHAnsi" w:hAnsiTheme="minorHAnsi" w:cstheme="minorHAnsi"/>
          <w:color w:val="00000A"/>
          <w:sz w:val="22"/>
          <w:szCs w:val="22"/>
        </w:rPr>
        <w:t>Έκαστος ενδιαφερόμενος μπορεί να συμμετέχει σ</w:t>
      </w:r>
      <w:r>
        <w:rPr>
          <w:rFonts w:asciiTheme="minorHAnsi" w:hAnsiTheme="minorHAnsi" w:cstheme="minorHAnsi"/>
          <w:sz w:val="22"/>
          <w:szCs w:val="22"/>
        </w:rPr>
        <w:t>το διαγωνισμό για ένα ή περισσότερα Τμήματα, όπως αυτά</w:t>
      </w:r>
      <w:r w:rsidRPr="00A55C26">
        <w:rPr>
          <w:rFonts w:asciiTheme="minorHAnsi" w:hAnsiTheme="minorHAnsi" w:cstheme="minorHAnsi"/>
          <w:sz w:val="22"/>
          <w:szCs w:val="22"/>
        </w:rPr>
        <w:t xml:space="preserve"> φαίνονται στον ενδεικτικό προϋπολογισμό της Υπηρεσίας, με την προϋπόθεση ότι θα συμμετέχει για </w:t>
      </w:r>
      <w:r>
        <w:rPr>
          <w:rFonts w:asciiTheme="minorHAnsi" w:hAnsiTheme="minorHAnsi" w:cstheme="minorHAnsi"/>
          <w:b/>
          <w:sz w:val="22"/>
          <w:szCs w:val="22"/>
        </w:rPr>
        <w:t>όλα τα είδη του</w:t>
      </w:r>
      <w:r w:rsidRPr="00A55C26">
        <w:rPr>
          <w:rFonts w:asciiTheme="minorHAnsi" w:hAnsiTheme="minorHAnsi" w:cstheme="minorHAnsi"/>
          <w:b/>
          <w:sz w:val="22"/>
          <w:szCs w:val="22"/>
        </w:rPr>
        <w:t xml:space="preserve"> κάθε </w:t>
      </w:r>
      <w:r>
        <w:rPr>
          <w:rFonts w:asciiTheme="minorHAnsi" w:hAnsiTheme="minorHAnsi" w:cstheme="minorHAnsi"/>
          <w:b/>
          <w:sz w:val="22"/>
          <w:szCs w:val="22"/>
        </w:rPr>
        <w:t>Τμήματος</w:t>
      </w:r>
      <w:r w:rsidRPr="00A55C26">
        <w:rPr>
          <w:rFonts w:asciiTheme="minorHAnsi" w:hAnsiTheme="minorHAnsi" w:cstheme="minorHAnsi"/>
          <w:sz w:val="22"/>
          <w:szCs w:val="22"/>
        </w:rPr>
        <w:t xml:space="preserve"> και όχι για μεμονωμένα είδη των </w:t>
      </w:r>
      <w:r>
        <w:rPr>
          <w:rFonts w:asciiTheme="minorHAnsi" w:hAnsiTheme="minorHAnsi" w:cstheme="minorHAnsi"/>
          <w:sz w:val="22"/>
          <w:szCs w:val="22"/>
        </w:rPr>
        <w:t xml:space="preserve">τμημάτων </w:t>
      </w:r>
      <w:r w:rsidRPr="00A55C26">
        <w:rPr>
          <w:rFonts w:asciiTheme="minorHAnsi" w:hAnsiTheme="minorHAnsi" w:cstheme="minorHAnsi"/>
          <w:sz w:val="22"/>
          <w:szCs w:val="22"/>
        </w:rPr>
        <w:t>αυτών.</w:t>
      </w:r>
    </w:p>
    <w:p w:rsidR="00D96BC5" w:rsidRPr="00A55C26" w:rsidRDefault="00D96BC5" w:rsidP="00D96BC5">
      <w:pPr>
        <w:ind w:right="26"/>
        <w:jc w:val="both"/>
        <w:rPr>
          <w:rFonts w:asciiTheme="minorHAnsi" w:hAnsiTheme="minorHAnsi" w:cstheme="minorHAnsi"/>
          <w:sz w:val="22"/>
          <w:szCs w:val="22"/>
        </w:rPr>
      </w:pPr>
    </w:p>
    <w:p w:rsidR="00D96BC5" w:rsidRPr="00A55C26" w:rsidRDefault="00D96BC5" w:rsidP="00D96BC5">
      <w:pPr>
        <w:ind w:right="26"/>
        <w:jc w:val="both"/>
        <w:rPr>
          <w:rFonts w:asciiTheme="minorHAnsi" w:hAnsiTheme="minorHAnsi" w:cstheme="minorHAnsi"/>
          <w:b/>
          <w:sz w:val="22"/>
          <w:szCs w:val="22"/>
          <w:u w:val="single"/>
        </w:rPr>
      </w:pPr>
      <w:r w:rsidRPr="00A55C26">
        <w:rPr>
          <w:rFonts w:asciiTheme="minorHAnsi" w:hAnsiTheme="minorHAnsi" w:cstheme="minorHAnsi"/>
          <w:b/>
          <w:sz w:val="22"/>
          <w:szCs w:val="22"/>
          <w:u w:val="single"/>
        </w:rPr>
        <w:t>Θα πρέπει να προσκομισθεί Υπεύθυνη Δήλωση, ό</w:t>
      </w:r>
      <w:r>
        <w:rPr>
          <w:rFonts w:asciiTheme="minorHAnsi" w:hAnsiTheme="minorHAnsi" w:cstheme="minorHAnsi"/>
          <w:b/>
          <w:sz w:val="22"/>
          <w:szCs w:val="22"/>
          <w:u w:val="single"/>
        </w:rPr>
        <w:t>που θα αναφέρεται ρητά για ποια τμήματα</w:t>
      </w:r>
      <w:r w:rsidRPr="00A55C26">
        <w:rPr>
          <w:rFonts w:asciiTheme="minorHAnsi" w:hAnsiTheme="minorHAnsi" w:cstheme="minorHAnsi"/>
          <w:b/>
          <w:sz w:val="22"/>
          <w:szCs w:val="22"/>
          <w:u w:val="single"/>
        </w:rPr>
        <w:t xml:space="preserve"> συμμετέχει ο κάθε ενδιαφερόμενος.</w:t>
      </w:r>
    </w:p>
    <w:p w:rsidR="00D96BC5" w:rsidRPr="00A55C26" w:rsidRDefault="00D96BC5" w:rsidP="00D96BC5">
      <w:pPr>
        <w:ind w:right="26"/>
        <w:jc w:val="both"/>
        <w:rPr>
          <w:rFonts w:asciiTheme="minorHAnsi" w:hAnsiTheme="minorHAnsi" w:cstheme="minorHAnsi"/>
          <w:sz w:val="22"/>
          <w:szCs w:val="22"/>
        </w:rPr>
      </w:pPr>
    </w:p>
    <w:p w:rsidR="00D96BC5" w:rsidRPr="00A55C26" w:rsidRDefault="00D96BC5" w:rsidP="00D96BC5">
      <w:pPr>
        <w:ind w:right="32"/>
        <w:jc w:val="both"/>
        <w:rPr>
          <w:rFonts w:asciiTheme="minorHAnsi" w:hAnsiTheme="minorHAnsi" w:cstheme="minorHAnsi"/>
          <w:sz w:val="22"/>
          <w:szCs w:val="22"/>
        </w:rPr>
      </w:pPr>
      <w:r w:rsidRPr="00A55C26">
        <w:rPr>
          <w:rFonts w:asciiTheme="minorHAnsi" w:hAnsiTheme="minorHAnsi" w:cstheme="minorHAnsi"/>
          <w:sz w:val="22"/>
          <w:szCs w:val="22"/>
        </w:rPr>
        <w:t xml:space="preserve">Έκαστος συμμετέχων στο διαγωνισμό, επί ποινή αποκλεισμού, θα πρέπει να προσκομίσει στο φάκελο της τεχνικής προσφοράς του, τεχνικά φυλλάδια με την πλήρη περιγραφή, τις προδιαγραφές και τις πιστοποιήσεις που ζητείται να φέρει κάθε είδος για το οποίο συμμετέχει, καθώς επίσης να υποβάλλει και δείγματα των προς προμήθεια προϊόντων, ώστε να είναι δυνατός ο έλεγχος από την Επιτροπή Αξιολόγησης. </w:t>
      </w:r>
    </w:p>
    <w:p w:rsidR="00D96BC5" w:rsidRPr="00A55C26" w:rsidRDefault="00D96BC5" w:rsidP="00D96BC5">
      <w:pPr>
        <w:ind w:right="32"/>
        <w:jc w:val="both"/>
        <w:rPr>
          <w:rFonts w:asciiTheme="minorHAnsi" w:hAnsiTheme="minorHAnsi" w:cstheme="minorHAnsi"/>
          <w:sz w:val="22"/>
          <w:szCs w:val="22"/>
        </w:rPr>
      </w:pPr>
    </w:p>
    <w:p w:rsidR="00D96BC5" w:rsidRPr="00A55C26" w:rsidRDefault="00D96BC5" w:rsidP="00D96BC5">
      <w:pPr>
        <w:ind w:right="32"/>
        <w:jc w:val="both"/>
        <w:rPr>
          <w:rFonts w:asciiTheme="minorHAnsi" w:hAnsiTheme="minorHAnsi" w:cstheme="minorHAnsi"/>
          <w:sz w:val="22"/>
          <w:szCs w:val="22"/>
        </w:rPr>
      </w:pPr>
      <w:r w:rsidRPr="00A55C26">
        <w:rPr>
          <w:rFonts w:asciiTheme="minorHAnsi" w:hAnsiTheme="minorHAnsi" w:cstheme="minorHAnsi"/>
          <w:sz w:val="22"/>
          <w:szCs w:val="22"/>
        </w:rPr>
        <w:t>Όλα τα είδη Ατομικής Προστασίας θα συνοδεύονται με όλα τα απαραίτητα έγγραφα και δικαιολογητικά που θα αποδεικνύουν την προέλευση, τα κατασκευαστικά πρότυπα (Ελληνικά και Ευρωπαϊκά), το σήμα ποιότητας και ότι άλλο αποδεικνύει την γνησιότητα και την ποιότητα κατασκευής που θα διασφαλίζει την υγιεινή και ασφάλεια των εργαζομένων.</w:t>
      </w:r>
    </w:p>
    <w:p w:rsidR="00D96BC5" w:rsidRPr="00A55C26" w:rsidRDefault="00D96BC5" w:rsidP="00D96BC5">
      <w:pPr>
        <w:ind w:right="32"/>
        <w:jc w:val="both"/>
        <w:rPr>
          <w:rFonts w:asciiTheme="minorHAnsi" w:hAnsiTheme="minorHAnsi" w:cstheme="minorHAnsi"/>
          <w:sz w:val="22"/>
          <w:szCs w:val="22"/>
        </w:rPr>
      </w:pPr>
    </w:p>
    <w:p w:rsidR="00D96BC5" w:rsidRPr="00A55C26" w:rsidRDefault="00D96BC5" w:rsidP="00D96BC5">
      <w:pPr>
        <w:ind w:right="32"/>
        <w:jc w:val="both"/>
        <w:rPr>
          <w:rFonts w:asciiTheme="minorHAnsi" w:hAnsiTheme="minorHAnsi" w:cstheme="minorHAnsi"/>
          <w:sz w:val="22"/>
          <w:szCs w:val="22"/>
        </w:rPr>
      </w:pPr>
      <w:r w:rsidRPr="00A55C26">
        <w:rPr>
          <w:rFonts w:asciiTheme="minorHAnsi" w:hAnsiTheme="minorHAnsi" w:cstheme="minorHAnsi"/>
          <w:sz w:val="22"/>
          <w:szCs w:val="22"/>
        </w:rPr>
        <w:t>Κατά την αξιολόγηση, δείγματα που δεν πληρούν κατ’ ελάχιστον τις Τεχνικές Προδιαγραφές ή προτεινόμενες λύσεις που παρουσιάζουν αποκλίσεις ή υστέρηση σε σχέση με τις Τεχνικές Προδιαγραφές σε βασικά στοιχεία ή λειτουργικά χαρακτηριστικά, θα απορρίπτονται και δεν θα λαμβάνονται υπόψη στα επόμενα στάδια του διαγωνισμού. Επίσης, απορρίπτονται προσφορές με ασαφή ή ελλιπή στοιχεία.</w:t>
      </w:r>
    </w:p>
    <w:p w:rsidR="00D96BC5" w:rsidRPr="00A55C26" w:rsidRDefault="00D96BC5" w:rsidP="00D96BC5">
      <w:pPr>
        <w:ind w:right="32"/>
        <w:jc w:val="both"/>
        <w:rPr>
          <w:rFonts w:asciiTheme="minorHAnsi" w:hAnsiTheme="minorHAnsi" w:cstheme="minorHAnsi"/>
          <w:sz w:val="22"/>
          <w:szCs w:val="22"/>
        </w:rPr>
      </w:pPr>
    </w:p>
    <w:p w:rsidR="00D96BC5" w:rsidRPr="00A55C26" w:rsidRDefault="00D96BC5" w:rsidP="00D96BC5">
      <w:pPr>
        <w:ind w:right="32"/>
        <w:jc w:val="both"/>
        <w:rPr>
          <w:rFonts w:asciiTheme="minorHAnsi" w:hAnsiTheme="minorHAnsi" w:cstheme="minorHAnsi"/>
          <w:sz w:val="22"/>
          <w:szCs w:val="22"/>
        </w:rPr>
      </w:pPr>
      <w:r w:rsidRPr="00A55C26">
        <w:rPr>
          <w:rFonts w:asciiTheme="minorHAnsi" w:hAnsiTheme="minorHAnsi" w:cstheme="minorHAnsi"/>
          <w:sz w:val="22"/>
          <w:szCs w:val="22"/>
        </w:rPr>
        <w:t>Τα δείγματα που θα προσκομισθούν από τον συμμετέχοντα που θα αναδειχθεί ανάδοχος θα επιστραφούν μετά την παράδοση των όμοιων ειδών στην αποθήκη του Δήμου, ενώ τα δείγματα των υπολοίπων συμμετεχόντων θα επιστραφούν μετά την ανάδειξη αναδόχου.</w:t>
      </w:r>
    </w:p>
    <w:p w:rsidR="00D96BC5" w:rsidRPr="00A55C26" w:rsidRDefault="00D96BC5" w:rsidP="00D96BC5">
      <w:pPr>
        <w:ind w:right="32"/>
        <w:jc w:val="both"/>
        <w:rPr>
          <w:rFonts w:asciiTheme="minorHAnsi" w:hAnsiTheme="minorHAnsi" w:cstheme="minorHAnsi"/>
          <w:sz w:val="22"/>
          <w:szCs w:val="22"/>
        </w:rPr>
      </w:pPr>
    </w:p>
    <w:p w:rsidR="00D96BC5" w:rsidRPr="00A55C26" w:rsidRDefault="00D96BC5" w:rsidP="00D96BC5">
      <w:pPr>
        <w:ind w:right="32"/>
        <w:jc w:val="both"/>
        <w:rPr>
          <w:rFonts w:asciiTheme="minorHAnsi" w:hAnsiTheme="minorHAnsi" w:cstheme="minorHAnsi"/>
          <w:sz w:val="22"/>
          <w:szCs w:val="22"/>
        </w:rPr>
      </w:pPr>
      <w:r w:rsidRPr="00A55C26">
        <w:rPr>
          <w:rFonts w:asciiTheme="minorHAnsi" w:hAnsiTheme="minorHAnsi" w:cstheme="minorHAnsi"/>
          <w:sz w:val="22"/>
          <w:szCs w:val="22"/>
        </w:rPr>
        <w:t>Δεν ζητείται προσκόμιση δειγμάτων παρά μόνο υποβολή τεχνικών φυλλαδίων ή/και καταλόγων από τα οποία θα υποδεικνύονται και θα περιγράφονται με σαφήνεια τα παρακάτω είδη:</w:t>
      </w:r>
    </w:p>
    <w:p w:rsidR="00D96BC5" w:rsidRPr="00A55C26" w:rsidRDefault="00D96BC5" w:rsidP="00D96BC5">
      <w:pPr>
        <w:numPr>
          <w:ilvl w:val="0"/>
          <w:numId w:val="5"/>
        </w:numPr>
        <w:suppressAutoHyphens w:val="0"/>
        <w:ind w:right="32"/>
        <w:jc w:val="both"/>
        <w:rPr>
          <w:rFonts w:asciiTheme="minorHAnsi" w:hAnsiTheme="minorHAnsi" w:cstheme="minorHAnsi"/>
          <w:sz w:val="22"/>
          <w:szCs w:val="22"/>
        </w:rPr>
      </w:pPr>
      <w:r w:rsidRPr="00A55C26">
        <w:rPr>
          <w:rFonts w:asciiTheme="minorHAnsi" w:hAnsiTheme="minorHAnsi" w:cstheme="minorHAnsi"/>
          <w:sz w:val="22"/>
          <w:szCs w:val="22"/>
        </w:rPr>
        <w:t>πυρίμαχη στολή,</w:t>
      </w:r>
    </w:p>
    <w:p w:rsidR="00D96BC5" w:rsidRPr="00A55C26" w:rsidRDefault="00D96BC5" w:rsidP="00D96BC5">
      <w:pPr>
        <w:numPr>
          <w:ilvl w:val="0"/>
          <w:numId w:val="5"/>
        </w:numPr>
        <w:suppressAutoHyphens w:val="0"/>
        <w:ind w:right="32"/>
        <w:jc w:val="both"/>
        <w:rPr>
          <w:rFonts w:asciiTheme="minorHAnsi" w:hAnsiTheme="minorHAnsi" w:cstheme="minorHAnsi"/>
          <w:sz w:val="22"/>
          <w:szCs w:val="22"/>
        </w:rPr>
      </w:pPr>
      <w:r w:rsidRPr="00A55C26">
        <w:rPr>
          <w:rFonts w:asciiTheme="minorHAnsi" w:hAnsiTheme="minorHAnsi" w:cstheme="minorHAnsi"/>
          <w:sz w:val="22"/>
          <w:szCs w:val="22"/>
        </w:rPr>
        <w:t>εξοπλισμός οδηγού δικύκλου,</w:t>
      </w:r>
    </w:p>
    <w:p w:rsidR="00D96BC5" w:rsidRPr="00A55C26" w:rsidRDefault="00D96BC5" w:rsidP="00D96BC5">
      <w:pPr>
        <w:numPr>
          <w:ilvl w:val="0"/>
          <w:numId w:val="5"/>
        </w:numPr>
        <w:suppressAutoHyphens w:val="0"/>
        <w:ind w:right="32"/>
        <w:jc w:val="both"/>
        <w:rPr>
          <w:rFonts w:asciiTheme="minorHAnsi" w:hAnsiTheme="minorHAnsi" w:cstheme="minorHAnsi"/>
          <w:sz w:val="22"/>
          <w:szCs w:val="22"/>
        </w:rPr>
      </w:pPr>
      <w:r w:rsidRPr="00A55C26">
        <w:rPr>
          <w:rFonts w:asciiTheme="minorHAnsi" w:hAnsiTheme="minorHAnsi" w:cstheme="minorHAnsi"/>
          <w:sz w:val="22"/>
          <w:szCs w:val="22"/>
        </w:rPr>
        <w:t>ηλεκτρολογικά εργαλεία, και</w:t>
      </w:r>
    </w:p>
    <w:p w:rsidR="00D96BC5" w:rsidRPr="00A55C26" w:rsidRDefault="00D96BC5" w:rsidP="00D96BC5">
      <w:pPr>
        <w:numPr>
          <w:ilvl w:val="0"/>
          <w:numId w:val="5"/>
        </w:numPr>
        <w:suppressAutoHyphens w:val="0"/>
        <w:ind w:right="32"/>
        <w:jc w:val="both"/>
        <w:rPr>
          <w:rFonts w:asciiTheme="minorHAnsi" w:hAnsiTheme="minorHAnsi" w:cstheme="minorHAnsi"/>
          <w:sz w:val="22"/>
          <w:szCs w:val="22"/>
        </w:rPr>
      </w:pPr>
      <w:r w:rsidRPr="00A55C26">
        <w:rPr>
          <w:rFonts w:asciiTheme="minorHAnsi" w:hAnsiTheme="minorHAnsi" w:cstheme="minorHAnsi"/>
          <w:sz w:val="22"/>
          <w:szCs w:val="22"/>
        </w:rPr>
        <w:t>μέσα προστασίας από πτώση.</w:t>
      </w:r>
    </w:p>
    <w:p w:rsidR="00D96BC5" w:rsidRPr="00A55C26" w:rsidRDefault="00D96BC5" w:rsidP="00D96BC5">
      <w:pPr>
        <w:rPr>
          <w:rFonts w:asciiTheme="minorHAnsi" w:hAnsiTheme="minorHAnsi" w:cstheme="minorHAnsi"/>
          <w:sz w:val="22"/>
          <w:szCs w:val="22"/>
        </w:rPr>
      </w:pPr>
    </w:p>
    <w:p w:rsidR="00D96BC5" w:rsidRPr="00A55C26" w:rsidRDefault="00D96BC5" w:rsidP="00D96BC5">
      <w:pPr>
        <w:ind w:right="32"/>
        <w:jc w:val="both"/>
        <w:rPr>
          <w:rFonts w:asciiTheme="minorHAnsi" w:hAnsiTheme="minorHAnsi" w:cstheme="minorHAnsi"/>
          <w:sz w:val="22"/>
          <w:szCs w:val="22"/>
        </w:rPr>
      </w:pPr>
      <w:r w:rsidRPr="00A55C26">
        <w:rPr>
          <w:rFonts w:asciiTheme="minorHAnsi" w:hAnsiTheme="minorHAnsi" w:cstheme="minorHAnsi"/>
          <w:sz w:val="22"/>
          <w:szCs w:val="22"/>
        </w:rPr>
        <w:t xml:space="preserve">Για όποια είδη απαιτείται να έχουν λογότυπα του Δήμου, τα δείγματα τα οποία θα υποβληθούν δεν απαιτείται να φέρουν κεντήματα ή μεταξοτυπία με αυτά. </w:t>
      </w:r>
    </w:p>
    <w:p w:rsidR="00D96BC5" w:rsidRPr="00A55C26" w:rsidRDefault="00D96BC5" w:rsidP="00D96BC5">
      <w:pPr>
        <w:ind w:right="32"/>
        <w:jc w:val="both"/>
        <w:rPr>
          <w:rFonts w:asciiTheme="minorHAnsi" w:hAnsiTheme="minorHAnsi" w:cstheme="minorHAnsi"/>
          <w:sz w:val="22"/>
          <w:szCs w:val="22"/>
        </w:rPr>
      </w:pPr>
    </w:p>
    <w:p w:rsidR="00D96BC5" w:rsidRPr="00A55C26" w:rsidRDefault="00D96BC5" w:rsidP="00D96BC5">
      <w:pPr>
        <w:ind w:right="32"/>
        <w:jc w:val="both"/>
        <w:rPr>
          <w:rFonts w:asciiTheme="minorHAnsi" w:hAnsiTheme="minorHAnsi" w:cstheme="minorHAnsi"/>
          <w:sz w:val="22"/>
          <w:szCs w:val="22"/>
        </w:rPr>
      </w:pPr>
      <w:r w:rsidRPr="00A55C26">
        <w:rPr>
          <w:rFonts w:asciiTheme="minorHAnsi" w:hAnsiTheme="minorHAnsi" w:cstheme="minorHAnsi"/>
          <w:sz w:val="22"/>
          <w:szCs w:val="22"/>
        </w:rPr>
        <w:t>Οι συμμετέχοντες στο διαγωνισμό υποχρεούνται μαζί με την τεχνική τους προσφορά, να προσκομίσουν</w:t>
      </w:r>
      <w:r>
        <w:rPr>
          <w:rFonts w:asciiTheme="minorHAnsi" w:hAnsiTheme="minorHAnsi" w:cstheme="minorHAnsi"/>
          <w:sz w:val="22"/>
          <w:szCs w:val="22"/>
        </w:rPr>
        <w:t>, επί ποινή αποκλεισμού,</w:t>
      </w:r>
      <w:r w:rsidRPr="00A55C26">
        <w:rPr>
          <w:rFonts w:asciiTheme="minorHAnsi" w:hAnsiTheme="minorHAnsi" w:cstheme="minorHAnsi"/>
          <w:sz w:val="22"/>
          <w:szCs w:val="22"/>
        </w:rPr>
        <w:t xml:space="preserve"> για όλα τα υπό προμήθεια μέσα ατομικής προστασίας (ΜΑΠ) πιστοποιητικό </w:t>
      </w:r>
      <w:r w:rsidRPr="00A55C26">
        <w:rPr>
          <w:rFonts w:asciiTheme="minorHAnsi" w:hAnsiTheme="minorHAnsi" w:cstheme="minorHAnsi"/>
          <w:sz w:val="22"/>
          <w:szCs w:val="22"/>
          <w:lang w:val="en-US"/>
        </w:rPr>
        <w:t>ISO</w:t>
      </w:r>
      <w:r w:rsidRPr="00A55C26">
        <w:rPr>
          <w:rFonts w:asciiTheme="minorHAnsi" w:hAnsiTheme="minorHAnsi" w:cstheme="minorHAnsi"/>
          <w:sz w:val="22"/>
          <w:szCs w:val="22"/>
        </w:rPr>
        <w:t xml:space="preserve"> 9001 της εταιρίας κατασκευής τους και δήλωση συμμόρφωσης CE του κατασκευαστή για έκαστο είδος.</w:t>
      </w:r>
    </w:p>
    <w:p w:rsidR="00D96BC5" w:rsidRPr="00A55C26" w:rsidRDefault="00D96BC5" w:rsidP="00D96BC5">
      <w:pPr>
        <w:jc w:val="both"/>
        <w:rPr>
          <w:rFonts w:asciiTheme="minorHAnsi" w:hAnsiTheme="minorHAnsi" w:cstheme="minorHAnsi"/>
          <w:sz w:val="22"/>
          <w:szCs w:val="22"/>
        </w:rPr>
      </w:pPr>
    </w:p>
    <w:p w:rsidR="00D96BC5" w:rsidRPr="00A55C26" w:rsidRDefault="00D96BC5" w:rsidP="00D96BC5">
      <w:pPr>
        <w:jc w:val="both"/>
        <w:rPr>
          <w:rFonts w:asciiTheme="minorHAnsi" w:hAnsiTheme="minorHAnsi" w:cstheme="minorHAnsi"/>
          <w:sz w:val="22"/>
          <w:szCs w:val="22"/>
        </w:rPr>
      </w:pPr>
      <w:r w:rsidRPr="00A55C26">
        <w:rPr>
          <w:rFonts w:asciiTheme="minorHAnsi" w:hAnsiTheme="minorHAnsi" w:cstheme="minorHAnsi"/>
          <w:sz w:val="22"/>
          <w:szCs w:val="22"/>
        </w:rPr>
        <w:t xml:space="preserve">Καμία προσφορά δεν αποκλείεται, γενικά, για λόγους παρουσίασης και πληρότητας, αρκεί, τα παρουσιαζόμενα στοιχεία των προσφορών, να περιλαμβάνουν όλα τα στοιχεία που απαιτούνται, για την δημιουργία πλήρους και σαφούς εικόνας του προσφερθέντος είδους. </w:t>
      </w:r>
    </w:p>
    <w:p w:rsidR="00D96BC5" w:rsidRPr="00A55C26" w:rsidRDefault="00D96BC5" w:rsidP="00D96BC5">
      <w:pPr>
        <w:jc w:val="both"/>
        <w:rPr>
          <w:rFonts w:asciiTheme="minorHAnsi" w:hAnsiTheme="minorHAnsi" w:cstheme="minorHAnsi"/>
          <w:sz w:val="22"/>
          <w:szCs w:val="22"/>
        </w:rPr>
      </w:pPr>
    </w:p>
    <w:p w:rsidR="00D96BC5" w:rsidRPr="00A55C26" w:rsidRDefault="00D96BC5" w:rsidP="00D96BC5">
      <w:pPr>
        <w:jc w:val="both"/>
        <w:rPr>
          <w:rFonts w:asciiTheme="minorHAnsi" w:hAnsiTheme="minorHAnsi" w:cstheme="minorHAnsi"/>
          <w:sz w:val="22"/>
          <w:szCs w:val="22"/>
        </w:rPr>
      </w:pPr>
      <w:r>
        <w:rPr>
          <w:rFonts w:asciiTheme="minorHAnsi" w:hAnsiTheme="minorHAnsi" w:cstheme="minorHAnsi"/>
          <w:sz w:val="22"/>
          <w:szCs w:val="22"/>
        </w:rPr>
        <w:t>Μ</w:t>
      </w:r>
      <w:r w:rsidRPr="00A55C26">
        <w:rPr>
          <w:rFonts w:asciiTheme="minorHAnsi" w:hAnsiTheme="minorHAnsi" w:cstheme="minorHAnsi"/>
          <w:sz w:val="22"/>
          <w:szCs w:val="22"/>
        </w:rPr>
        <w:t>ε ποινή αποκλεισμού της παραπέρα διαδικασίας, τα προαναφερθέντα στοιχεία πρέπει να προκύπτουν από επίσημα έγγραφα του κατασκευαστή.</w:t>
      </w:r>
    </w:p>
    <w:p w:rsidR="00D96BC5" w:rsidRPr="00A55C26" w:rsidRDefault="00D96BC5" w:rsidP="00D96BC5">
      <w:pPr>
        <w:jc w:val="both"/>
        <w:rPr>
          <w:rFonts w:asciiTheme="minorHAnsi" w:hAnsiTheme="minorHAnsi" w:cstheme="minorHAnsi"/>
          <w:sz w:val="22"/>
          <w:szCs w:val="22"/>
        </w:rPr>
      </w:pPr>
    </w:p>
    <w:p w:rsidR="00D96BC5" w:rsidRPr="00A55C26" w:rsidRDefault="00D96BC5" w:rsidP="00D96BC5">
      <w:pPr>
        <w:rPr>
          <w:rFonts w:asciiTheme="minorHAnsi" w:hAnsiTheme="minorHAnsi" w:cstheme="minorHAnsi"/>
          <w:sz w:val="22"/>
          <w:szCs w:val="22"/>
        </w:rPr>
      </w:pPr>
      <w:r>
        <w:rPr>
          <w:rFonts w:asciiTheme="minorHAnsi" w:hAnsiTheme="minorHAnsi" w:cstheme="minorHAnsi"/>
          <w:sz w:val="22"/>
          <w:szCs w:val="22"/>
        </w:rPr>
        <w:t>Τ</w:t>
      </w:r>
      <w:r w:rsidRPr="00A55C26">
        <w:rPr>
          <w:rFonts w:asciiTheme="minorHAnsi" w:hAnsiTheme="minorHAnsi" w:cstheme="minorHAnsi"/>
          <w:sz w:val="22"/>
          <w:szCs w:val="22"/>
        </w:rPr>
        <w:t>α στοιχεία της τεχνικής περιγραφής θεωρούνται και ουσιώδη και απαράβατα, εκτός αν αναφέρεται, ότι αποτελούν προτίμηση, ή επιθυμία της υπηρεσίας.</w:t>
      </w:r>
    </w:p>
    <w:p w:rsidR="00D96BC5" w:rsidRPr="00A55C26" w:rsidRDefault="00D96BC5" w:rsidP="00D96BC5">
      <w:pPr>
        <w:jc w:val="both"/>
        <w:rPr>
          <w:rFonts w:asciiTheme="minorHAnsi" w:hAnsiTheme="minorHAnsi" w:cstheme="minorHAnsi"/>
          <w:sz w:val="22"/>
          <w:szCs w:val="22"/>
        </w:rPr>
      </w:pPr>
    </w:p>
    <w:p w:rsidR="00D96BC5" w:rsidRPr="00A55C26" w:rsidRDefault="00D96BC5" w:rsidP="00D96BC5">
      <w:pPr>
        <w:jc w:val="both"/>
        <w:rPr>
          <w:rFonts w:asciiTheme="minorHAnsi" w:hAnsiTheme="minorHAnsi" w:cstheme="minorHAnsi"/>
          <w:b/>
          <w:sz w:val="22"/>
          <w:szCs w:val="22"/>
        </w:rPr>
      </w:pPr>
      <w:r w:rsidRPr="00A55C26">
        <w:rPr>
          <w:rFonts w:asciiTheme="minorHAnsi" w:hAnsiTheme="minorHAnsi" w:cstheme="minorHAnsi"/>
          <w:b/>
          <w:sz w:val="22"/>
          <w:szCs w:val="22"/>
        </w:rPr>
        <w:t>Ο ανάδοχος πρέπει επί ποινή αποκλεισμού να προσκομίσει:</w:t>
      </w:r>
    </w:p>
    <w:p w:rsidR="00D96BC5" w:rsidRPr="00A55C26" w:rsidRDefault="00D96BC5" w:rsidP="00D96BC5">
      <w:pPr>
        <w:jc w:val="both"/>
        <w:rPr>
          <w:rFonts w:asciiTheme="minorHAnsi" w:hAnsiTheme="minorHAnsi" w:cstheme="minorHAnsi"/>
          <w:b/>
          <w:sz w:val="22"/>
          <w:szCs w:val="22"/>
        </w:rPr>
      </w:pPr>
    </w:p>
    <w:p w:rsidR="00D96BC5" w:rsidRPr="00A55C26" w:rsidRDefault="00D96BC5" w:rsidP="00D96BC5">
      <w:pPr>
        <w:numPr>
          <w:ilvl w:val="0"/>
          <w:numId w:val="6"/>
        </w:numPr>
        <w:jc w:val="both"/>
        <w:rPr>
          <w:rStyle w:val="1"/>
          <w:rFonts w:asciiTheme="minorHAnsi" w:hAnsiTheme="minorHAnsi" w:cstheme="minorHAnsi"/>
          <w:b/>
          <w:sz w:val="22"/>
          <w:szCs w:val="22"/>
        </w:rPr>
      </w:pPr>
      <w:r w:rsidRPr="00A55C26">
        <w:rPr>
          <w:rFonts w:asciiTheme="minorHAnsi" w:hAnsiTheme="minorHAnsi" w:cstheme="minorHAnsi"/>
          <w:b/>
          <w:sz w:val="22"/>
          <w:szCs w:val="22"/>
        </w:rPr>
        <w:t xml:space="preserve">Πιστοποιητικό εγγραφής σε εμπορικό / βιομηχανικό επιμελητήριο ή </w:t>
      </w:r>
      <w:r w:rsidRPr="00A55C26">
        <w:rPr>
          <w:rStyle w:val="1"/>
          <w:rFonts w:asciiTheme="minorHAnsi" w:hAnsiTheme="minorHAnsi" w:cstheme="minorHAnsi"/>
          <w:b/>
          <w:color w:val="00000A"/>
          <w:sz w:val="22"/>
          <w:szCs w:val="22"/>
        </w:rPr>
        <w:t>άλλο σχετικό δικαιολογητικό από το οποίο να προκύπτει ότι ασκεί εμπορία ειδών σχετική με την παρούσα προμήθεια, και</w:t>
      </w:r>
    </w:p>
    <w:p w:rsidR="00D96BC5" w:rsidRPr="00A55C26" w:rsidRDefault="00D96BC5" w:rsidP="00D96BC5">
      <w:pPr>
        <w:numPr>
          <w:ilvl w:val="0"/>
          <w:numId w:val="6"/>
        </w:numPr>
        <w:jc w:val="both"/>
        <w:rPr>
          <w:rFonts w:asciiTheme="minorHAnsi" w:hAnsiTheme="minorHAnsi" w:cstheme="minorHAnsi"/>
          <w:b/>
          <w:sz w:val="22"/>
          <w:szCs w:val="22"/>
        </w:rPr>
      </w:pPr>
      <w:r w:rsidRPr="00A55C26">
        <w:rPr>
          <w:rFonts w:asciiTheme="minorHAnsi" w:hAnsiTheme="minorHAnsi" w:cstheme="minorHAnsi"/>
          <w:b/>
          <w:color w:val="000000"/>
          <w:sz w:val="22"/>
          <w:szCs w:val="22"/>
        </w:rPr>
        <w:t xml:space="preserve">Υπεύθυνη Δήλωση του Ν. 1599/1986 </w:t>
      </w:r>
      <w:r w:rsidRPr="00A55C26">
        <w:rPr>
          <w:rStyle w:val="1"/>
          <w:rFonts w:asciiTheme="minorHAnsi" w:hAnsiTheme="minorHAnsi" w:cstheme="minorHAnsi"/>
          <w:b/>
          <w:color w:val="00000A"/>
          <w:sz w:val="22"/>
          <w:szCs w:val="22"/>
        </w:rPr>
        <w:t>ότι έλαβε γνώση όλων των όρων της παρούσης και τους αποδέχεται.</w:t>
      </w:r>
    </w:p>
    <w:p w:rsidR="00D96BC5" w:rsidRPr="00A55C26" w:rsidRDefault="00D96BC5" w:rsidP="00D96BC5">
      <w:pPr>
        <w:tabs>
          <w:tab w:val="left" w:pos="2340"/>
          <w:tab w:val="center" w:pos="5130"/>
        </w:tabs>
        <w:rPr>
          <w:rFonts w:asciiTheme="minorHAnsi" w:hAnsiTheme="minorHAnsi" w:cstheme="minorHAnsi"/>
          <w:sz w:val="22"/>
          <w:szCs w:val="22"/>
        </w:rPr>
      </w:pPr>
    </w:p>
    <w:p w:rsidR="00D96BC5" w:rsidRPr="00A55C26" w:rsidRDefault="00D96BC5" w:rsidP="00D96BC5">
      <w:pPr>
        <w:ind w:right="32"/>
        <w:rPr>
          <w:rStyle w:val="1"/>
          <w:rFonts w:asciiTheme="minorHAnsi" w:hAnsiTheme="minorHAnsi" w:cstheme="minorHAnsi"/>
          <w:color w:val="00000A"/>
          <w:sz w:val="22"/>
          <w:szCs w:val="22"/>
          <w:u w:val="single"/>
        </w:rPr>
      </w:pPr>
    </w:p>
    <w:p w:rsidR="00D96BC5" w:rsidRPr="00A55C26" w:rsidRDefault="00D96BC5" w:rsidP="00D96BC5">
      <w:pPr>
        <w:ind w:right="32"/>
        <w:rPr>
          <w:rFonts w:asciiTheme="minorHAnsi" w:hAnsiTheme="minorHAnsi" w:cstheme="minorHAnsi"/>
          <w:b/>
          <w:color w:val="00000A"/>
          <w:sz w:val="22"/>
          <w:szCs w:val="22"/>
          <w:u w:val="single"/>
        </w:rPr>
      </w:pPr>
      <w:r w:rsidRPr="00A55C26">
        <w:rPr>
          <w:rStyle w:val="1"/>
          <w:rFonts w:asciiTheme="minorHAnsi" w:hAnsiTheme="minorHAnsi" w:cstheme="minorHAnsi"/>
          <w:color w:val="00000A"/>
          <w:sz w:val="22"/>
          <w:szCs w:val="22"/>
          <w:u w:val="single"/>
        </w:rPr>
        <w:t>Άρθρο 2: Τρόπος Εκτέλεσης της Προμήθειας</w:t>
      </w:r>
    </w:p>
    <w:p w:rsidR="00D96BC5" w:rsidRPr="00A55C26" w:rsidRDefault="00D96BC5" w:rsidP="00D96BC5">
      <w:pPr>
        <w:ind w:right="32"/>
        <w:rPr>
          <w:rFonts w:asciiTheme="minorHAnsi" w:hAnsiTheme="minorHAnsi" w:cstheme="minorHAnsi"/>
          <w:b/>
          <w:color w:val="00000A"/>
          <w:sz w:val="22"/>
          <w:szCs w:val="22"/>
        </w:rPr>
      </w:pPr>
    </w:p>
    <w:p w:rsidR="00D96BC5" w:rsidRPr="00A55C26" w:rsidRDefault="00D96BC5" w:rsidP="00D96BC5">
      <w:pPr>
        <w:ind w:right="32"/>
        <w:jc w:val="both"/>
        <w:rPr>
          <w:rFonts w:asciiTheme="minorHAnsi" w:hAnsiTheme="minorHAnsi" w:cstheme="minorHAnsi"/>
          <w:sz w:val="22"/>
          <w:szCs w:val="22"/>
        </w:rPr>
      </w:pPr>
      <w:r w:rsidRPr="00A55C26">
        <w:rPr>
          <w:rStyle w:val="1"/>
          <w:rFonts w:asciiTheme="minorHAnsi" w:hAnsiTheme="minorHAnsi" w:cstheme="minorHAnsi"/>
          <w:color w:val="00000A"/>
          <w:sz w:val="22"/>
          <w:szCs w:val="22"/>
        </w:rPr>
        <w:t xml:space="preserve">Η εκτέλεση της προμήθειας θα  πραγματοποιηθεί </w:t>
      </w:r>
      <w:r w:rsidRPr="00A55C26">
        <w:rPr>
          <w:rFonts w:asciiTheme="minorHAnsi" w:hAnsiTheme="minorHAnsi" w:cstheme="minorHAnsi"/>
          <w:sz w:val="22"/>
          <w:szCs w:val="22"/>
        </w:rPr>
        <w:t xml:space="preserve">στην πλέον συμφέρουσα από οικονομική άποψη προσφορά (άρθρο 86) </w:t>
      </w:r>
      <w:r w:rsidRPr="00A55C26">
        <w:rPr>
          <w:rFonts w:asciiTheme="minorHAnsi" w:eastAsia="Calibri" w:hAnsiTheme="minorHAnsi" w:cstheme="minorHAnsi"/>
          <w:sz w:val="22"/>
          <w:szCs w:val="22"/>
        </w:rPr>
        <w:t>με χρήση προσέγγισης κόστους – αποτελεσματικότητας, η οποία περιλαμβάνει τη βέλτιστη σχέση ποιότητας – τιμής, η οποία εκτιμάται βάσει ποιοτικών, περιβαλλοντικών και τεχνικών κριτηρίων, τα οποία συνδέονται με το αντικείμενο της προμήθειας και τα οποία περιγράφονται αναλυτικά στο άρθρο 4 της παρούσας.</w:t>
      </w:r>
    </w:p>
    <w:p w:rsidR="00D96BC5" w:rsidRPr="00A55C26" w:rsidRDefault="00D96BC5" w:rsidP="00D96BC5">
      <w:pPr>
        <w:ind w:right="32"/>
        <w:rPr>
          <w:rFonts w:asciiTheme="minorHAnsi" w:hAnsiTheme="minorHAnsi" w:cstheme="minorHAnsi"/>
          <w:color w:val="00000A"/>
          <w:sz w:val="22"/>
          <w:szCs w:val="22"/>
        </w:rPr>
      </w:pPr>
    </w:p>
    <w:p w:rsidR="00D96BC5" w:rsidRPr="00A55C26" w:rsidRDefault="00D96BC5" w:rsidP="00D96BC5">
      <w:pPr>
        <w:ind w:right="32"/>
        <w:rPr>
          <w:rFonts w:asciiTheme="minorHAnsi" w:hAnsiTheme="minorHAnsi" w:cstheme="minorHAnsi"/>
          <w:color w:val="00000A"/>
          <w:sz w:val="22"/>
          <w:szCs w:val="22"/>
          <w:u w:val="single"/>
        </w:rPr>
      </w:pPr>
    </w:p>
    <w:p w:rsidR="00D96BC5" w:rsidRPr="00A55C26" w:rsidRDefault="00D96BC5" w:rsidP="00D96BC5">
      <w:pPr>
        <w:ind w:right="32"/>
        <w:rPr>
          <w:rFonts w:asciiTheme="minorHAnsi" w:hAnsiTheme="minorHAnsi" w:cstheme="minorHAnsi"/>
          <w:color w:val="00000A"/>
          <w:sz w:val="22"/>
          <w:szCs w:val="22"/>
          <w:u w:val="single"/>
        </w:rPr>
      </w:pPr>
      <w:r w:rsidRPr="00A55C26">
        <w:rPr>
          <w:rFonts w:asciiTheme="minorHAnsi" w:hAnsiTheme="minorHAnsi" w:cstheme="minorHAnsi"/>
          <w:color w:val="00000A"/>
          <w:sz w:val="22"/>
          <w:szCs w:val="22"/>
          <w:u w:val="single"/>
        </w:rPr>
        <w:t>Άρθρο 3: Εκπαίδευση-Ενημέρωση προσωπικού</w:t>
      </w:r>
    </w:p>
    <w:p w:rsidR="00D96BC5" w:rsidRPr="00A55C26" w:rsidRDefault="00D96BC5" w:rsidP="00D96BC5">
      <w:pPr>
        <w:ind w:right="32"/>
        <w:rPr>
          <w:rFonts w:asciiTheme="minorHAnsi" w:hAnsiTheme="minorHAnsi" w:cstheme="minorHAnsi"/>
          <w:color w:val="00000A"/>
          <w:sz w:val="22"/>
          <w:szCs w:val="22"/>
        </w:rPr>
      </w:pPr>
    </w:p>
    <w:p w:rsidR="00D96BC5" w:rsidRPr="00A55C26" w:rsidRDefault="00D96BC5" w:rsidP="00D96BC5">
      <w:pPr>
        <w:ind w:right="32"/>
        <w:jc w:val="both"/>
        <w:rPr>
          <w:rFonts w:asciiTheme="minorHAnsi" w:hAnsiTheme="minorHAnsi" w:cstheme="minorHAnsi"/>
          <w:color w:val="00000A"/>
          <w:sz w:val="22"/>
          <w:szCs w:val="22"/>
        </w:rPr>
      </w:pPr>
      <w:r w:rsidRPr="00A55C26">
        <w:rPr>
          <w:rFonts w:asciiTheme="minorHAnsi" w:hAnsiTheme="minorHAnsi" w:cstheme="minorHAnsi"/>
          <w:color w:val="00000A"/>
          <w:sz w:val="22"/>
          <w:szCs w:val="22"/>
        </w:rPr>
        <w:t>Έκαστος ανάδοχος ειδών της παρούσας μελέτης υποχρεούται να εκπαιδεύσει, εάν αυτό ζητηθεί από την Υπηρεσία, το προσωπικό του Δήμου στη σωστή χρήση, εφαρμογή και συντήρηση των μέσων ατομικής προστασίας που θα προμηθεύσει.</w:t>
      </w:r>
    </w:p>
    <w:p w:rsidR="00D96BC5" w:rsidRPr="00A55C26" w:rsidRDefault="00D96BC5" w:rsidP="00D96BC5">
      <w:pPr>
        <w:ind w:right="32"/>
        <w:jc w:val="both"/>
        <w:rPr>
          <w:rFonts w:asciiTheme="minorHAnsi" w:hAnsiTheme="minorHAnsi" w:cstheme="minorHAnsi"/>
          <w:color w:val="00000A"/>
          <w:sz w:val="22"/>
          <w:szCs w:val="22"/>
        </w:rPr>
      </w:pPr>
    </w:p>
    <w:p w:rsidR="00D96BC5" w:rsidRPr="00A55C26" w:rsidRDefault="00D96BC5" w:rsidP="00D96BC5">
      <w:pPr>
        <w:ind w:right="32"/>
        <w:rPr>
          <w:rFonts w:asciiTheme="minorHAnsi" w:hAnsiTheme="minorHAnsi" w:cstheme="minorHAnsi"/>
          <w:color w:val="00000A"/>
          <w:sz w:val="22"/>
          <w:szCs w:val="22"/>
        </w:rPr>
      </w:pPr>
      <w:r w:rsidRPr="00A55C26">
        <w:rPr>
          <w:rFonts w:asciiTheme="minorHAnsi" w:hAnsiTheme="minorHAnsi" w:cstheme="minorHAnsi"/>
          <w:color w:val="00000A"/>
          <w:sz w:val="22"/>
          <w:szCs w:val="22"/>
        </w:rPr>
        <w:t xml:space="preserve">Έκαστο είδος πρέπει να συνοδεύεται από οδηγίες χρήσης στα ελληνικά.  </w:t>
      </w:r>
    </w:p>
    <w:p w:rsidR="00D96BC5" w:rsidRPr="00A55C26" w:rsidRDefault="00D96BC5" w:rsidP="00D96BC5">
      <w:pPr>
        <w:ind w:right="32"/>
        <w:rPr>
          <w:rFonts w:asciiTheme="minorHAnsi" w:hAnsiTheme="minorHAnsi" w:cstheme="minorHAnsi"/>
          <w:sz w:val="22"/>
          <w:szCs w:val="22"/>
        </w:rPr>
      </w:pPr>
    </w:p>
    <w:p w:rsidR="00D96BC5" w:rsidRPr="00A55C26" w:rsidRDefault="00D96BC5" w:rsidP="00D96BC5">
      <w:pPr>
        <w:ind w:right="32"/>
        <w:rPr>
          <w:rFonts w:asciiTheme="minorHAnsi" w:hAnsiTheme="minorHAnsi" w:cstheme="minorHAnsi"/>
          <w:sz w:val="22"/>
          <w:szCs w:val="22"/>
        </w:rPr>
      </w:pPr>
    </w:p>
    <w:p w:rsidR="00D96BC5" w:rsidRPr="00A55C26" w:rsidRDefault="00D96BC5" w:rsidP="00D96BC5">
      <w:pPr>
        <w:ind w:right="32"/>
        <w:rPr>
          <w:rFonts w:asciiTheme="minorHAnsi" w:hAnsiTheme="minorHAnsi" w:cstheme="minorHAnsi"/>
          <w:sz w:val="22"/>
          <w:szCs w:val="22"/>
          <w:u w:val="single"/>
        </w:rPr>
      </w:pPr>
      <w:r w:rsidRPr="00A55C26">
        <w:rPr>
          <w:rFonts w:asciiTheme="minorHAnsi" w:hAnsiTheme="minorHAnsi" w:cstheme="minorHAnsi"/>
          <w:sz w:val="22"/>
          <w:szCs w:val="22"/>
          <w:u w:val="single"/>
        </w:rPr>
        <w:t>Άρθρο 4: Κριτήρια βαθμολόγησης των προσφορών</w:t>
      </w:r>
    </w:p>
    <w:p w:rsidR="00D96BC5" w:rsidRPr="00A55C26" w:rsidRDefault="00D96BC5" w:rsidP="00D96BC5">
      <w:pPr>
        <w:ind w:right="32"/>
        <w:rPr>
          <w:rFonts w:asciiTheme="minorHAnsi" w:hAnsiTheme="minorHAnsi" w:cstheme="minorHAnsi"/>
          <w:sz w:val="22"/>
          <w:szCs w:val="22"/>
        </w:rPr>
      </w:pPr>
    </w:p>
    <w:p w:rsidR="00D96BC5" w:rsidRPr="00A55C26" w:rsidRDefault="00D96BC5" w:rsidP="00D96BC5">
      <w:pPr>
        <w:ind w:right="32"/>
        <w:jc w:val="both"/>
        <w:rPr>
          <w:rFonts w:asciiTheme="minorHAnsi" w:hAnsiTheme="minorHAnsi" w:cstheme="minorHAnsi"/>
          <w:sz w:val="22"/>
          <w:szCs w:val="22"/>
        </w:rPr>
      </w:pPr>
      <w:r w:rsidRPr="00A55C26">
        <w:rPr>
          <w:rFonts w:asciiTheme="minorHAnsi" w:hAnsiTheme="minorHAnsi" w:cstheme="minorHAnsi"/>
          <w:sz w:val="22"/>
          <w:szCs w:val="22"/>
        </w:rPr>
        <w:t>Η βαθμολόγηση (αξιολόγηση) των προσφορών θα γίνει με βάση τον Πίνακα που ακολουθεί.</w:t>
      </w:r>
    </w:p>
    <w:p w:rsidR="00D96BC5" w:rsidRPr="00A55C26" w:rsidRDefault="00D96BC5" w:rsidP="00D96BC5">
      <w:pPr>
        <w:ind w:right="32"/>
        <w:jc w:val="both"/>
        <w:rPr>
          <w:rFonts w:asciiTheme="minorHAnsi" w:hAnsiTheme="minorHAnsi" w:cstheme="minorHAnsi"/>
          <w:sz w:val="22"/>
          <w:szCs w:val="22"/>
        </w:rPr>
      </w:pPr>
    </w:p>
    <w:tbl>
      <w:tblPr>
        <w:tblW w:w="9320" w:type="dxa"/>
        <w:tblInd w:w="-364" w:type="dxa"/>
        <w:tblLayout w:type="fixed"/>
        <w:tblLook w:val="0000"/>
      </w:tblPr>
      <w:tblGrid>
        <w:gridCol w:w="602"/>
        <w:gridCol w:w="3585"/>
        <w:gridCol w:w="952"/>
        <w:gridCol w:w="11"/>
        <w:gridCol w:w="992"/>
        <w:gridCol w:w="1418"/>
        <w:gridCol w:w="1740"/>
        <w:gridCol w:w="20"/>
      </w:tblGrid>
      <w:tr w:rsidR="00D96BC5" w:rsidRPr="00A55C26" w:rsidTr="00C52A71">
        <w:trPr>
          <w:gridAfter w:val="1"/>
          <w:wAfter w:w="20" w:type="dxa"/>
          <w:trHeight w:val="255"/>
        </w:trPr>
        <w:tc>
          <w:tcPr>
            <w:tcW w:w="9300" w:type="dxa"/>
            <w:gridSpan w:val="7"/>
            <w:shd w:val="clear" w:color="auto" w:fill="auto"/>
            <w:vAlign w:val="center"/>
          </w:tcPr>
          <w:p w:rsidR="00D96BC5" w:rsidRPr="00A55C26" w:rsidRDefault="00D96BC5" w:rsidP="00C52A71">
            <w:pPr>
              <w:jc w:val="center"/>
              <w:rPr>
                <w:rFonts w:asciiTheme="minorHAnsi" w:hAnsiTheme="minorHAnsi" w:cstheme="minorHAnsi"/>
                <w:bCs/>
                <w:u w:val="single"/>
              </w:rPr>
            </w:pPr>
            <w:r w:rsidRPr="00A55C26">
              <w:rPr>
                <w:rFonts w:asciiTheme="minorHAnsi" w:hAnsiTheme="minorHAnsi" w:cstheme="minorHAnsi"/>
                <w:bCs/>
                <w:sz w:val="22"/>
                <w:szCs w:val="22"/>
                <w:u w:val="single"/>
              </w:rPr>
              <w:t xml:space="preserve">Κριτήρια Αξιολόγησης Προσφορών </w:t>
            </w:r>
          </w:p>
          <w:p w:rsidR="00D96BC5" w:rsidRPr="00A55C26" w:rsidRDefault="00D96BC5" w:rsidP="00C52A71">
            <w:pPr>
              <w:jc w:val="center"/>
              <w:rPr>
                <w:rFonts w:asciiTheme="minorHAnsi" w:hAnsiTheme="minorHAnsi" w:cstheme="minorHAnsi"/>
              </w:rPr>
            </w:pPr>
            <w:r w:rsidRPr="00A55C26">
              <w:rPr>
                <w:rFonts w:asciiTheme="minorHAnsi" w:hAnsiTheme="minorHAnsi" w:cstheme="minorHAnsi"/>
                <w:bCs/>
                <w:sz w:val="22"/>
                <w:szCs w:val="22"/>
                <w:u w:val="single"/>
              </w:rPr>
              <w:t>(Άρθρο 86 του Ν. 4412/2016)</w:t>
            </w:r>
          </w:p>
        </w:tc>
      </w:tr>
      <w:tr w:rsidR="00D96BC5" w:rsidRPr="00A55C26" w:rsidTr="00C52A71">
        <w:trPr>
          <w:gridAfter w:val="1"/>
          <w:wAfter w:w="20" w:type="dxa"/>
          <w:trHeight w:val="255"/>
        </w:trPr>
        <w:tc>
          <w:tcPr>
            <w:tcW w:w="9300" w:type="dxa"/>
            <w:gridSpan w:val="7"/>
            <w:tcBorders>
              <w:bottom w:val="single" w:sz="4" w:space="0" w:color="000000"/>
            </w:tcBorders>
            <w:shd w:val="clear" w:color="auto" w:fill="auto"/>
            <w:vAlign w:val="center"/>
          </w:tcPr>
          <w:p w:rsidR="00D96BC5" w:rsidRPr="00A55C26" w:rsidRDefault="00D96BC5" w:rsidP="00C52A71">
            <w:pPr>
              <w:snapToGrid w:val="0"/>
              <w:jc w:val="center"/>
              <w:rPr>
                <w:rFonts w:asciiTheme="minorHAnsi" w:hAnsiTheme="minorHAnsi" w:cstheme="minorHAnsi"/>
              </w:rPr>
            </w:pPr>
          </w:p>
        </w:tc>
      </w:tr>
      <w:tr w:rsidR="00D96BC5" w:rsidRPr="00A55C26" w:rsidTr="00C52A71">
        <w:trPr>
          <w:trHeight w:val="255"/>
        </w:trPr>
        <w:tc>
          <w:tcPr>
            <w:tcW w:w="9320" w:type="dxa"/>
            <w:gridSpan w:val="8"/>
            <w:tcBorders>
              <w:top w:val="single" w:sz="4" w:space="0" w:color="000000"/>
              <w:left w:val="single" w:sz="4" w:space="0" w:color="000000"/>
              <w:bottom w:val="single" w:sz="4" w:space="0" w:color="000000"/>
              <w:right w:val="single" w:sz="4" w:space="0" w:color="000000"/>
            </w:tcBorders>
            <w:shd w:val="clear" w:color="auto" w:fill="D9D9D9"/>
            <w:vAlign w:val="center"/>
          </w:tcPr>
          <w:p w:rsidR="00D96BC5" w:rsidRPr="00A55C26" w:rsidRDefault="00D96BC5" w:rsidP="00C52A71">
            <w:pPr>
              <w:jc w:val="center"/>
              <w:rPr>
                <w:rFonts w:asciiTheme="minorHAnsi" w:hAnsiTheme="minorHAnsi" w:cstheme="minorHAnsi"/>
              </w:rPr>
            </w:pPr>
            <w:bookmarkStart w:id="0" w:name="OLE_LINK2"/>
            <w:bookmarkStart w:id="1" w:name="OLE_LINK1"/>
            <w:bookmarkEnd w:id="0"/>
            <w:bookmarkEnd w:id="1"/>
            <w:r w:rsidRPr="00A55C26">
              <w:rPr>
                <w:rFonts w:asciiTheme="minorHAnsi" w:hAnsiTheme="minorHAnsi" w:cstheme="minorHAnsi"/>
                <w:bCs/>
                <w:sz w:val="22"/>
                <w:szCs w:val="22"/>
                <w:u w:val="single"/>
              </w:rPr>
              <w:t>ΟΜΑΔΑ Α:</w:t>
            </w:r>
            <w:r w:rsidRPr="00A55C26">
              <w:rPr>
                <w:rFonts w:asciiTheme="minorHAnsi" w:hAnsiTheme="minorHAnsi" w:cstheme="minorHAnsi"/>
                <w:sz w:val="22"/>
                <w:szCs w:val="22"/>
                <w:u w:val="single"/>
              </w:rPr>
              <w:t xml:space="preserve">  Στοιχεία Τεχνικών Προδιαγραφών &amp; Ποιότητας</w:t>
            </w:r>
          </w:p>
          <w:p w:rsidR="00D96BC5" w:rsidRPr="00A55C26" w:rsidRDefault="00D96BC5" w:rsidP="00C52A71">
            <w:pPr>
              <w:jc w:val="center"/>
              <w:rPr>
                <w:rFonts w:asciiTheme="minorHAnsi" w:hAnsiTheme="minorHAnsi" w:cstheme="minorHAnsi"/>
              </w:rPr>
            </w:pPr>
            <w:r w:rsidRPr="00A55C26">
              <w:rPr>
                <w:rFonts w:asciiTheme="minorHAnsi" w:hAnsiTheme="minorHAnsi" w:cstheme="minorHAnsi"/>
                <w:sz w:val="22"/>
                <w:szCs w:val="22"/>
              </w:rPr>
              <w:t>(Συντελεστής Βαρύτητας Ομάδας Α στο σύνολο, σ</w:t>
            </w:r>
            <w:r w:rsidRPr="00A55C26">
              <w:rPr>
                <w:rFonts w:asciiTheme="minorHAnsi" w:hAnsiTheme="minorHAnsi" w:cstheme="minorHAnsi"/>
                <w:sz w:val="22"/>
                <w:szCs w:val="22"/>
                <w:vertAlign w:val="subscript"/>
              </w:rPr>
              <w:t>Α</w:t>
            </w:r>
            <w:r w:rsidRPr="00A55C26">
              <w:rPr>
                <w:rFonts w:asciiTheme="minorHAnsi" w:hAnsiTheme="minorHAnsi" w:cstheme="minorHAnsi"/>
                <w:sz w:val="22"/>
                <w:szCs w:val="22"/>
              </w:rPr>
              <w:t>:70%)</w:t>
            </w:r>
          </w:p>
        </w:tc>
      </w:tr>
      <w:tr w:rsidR="00D96BC5" w:rsidRPr="00A55C26" w:rsidTr="00C52A71">
        <w:trPr>
          <w:cantSplit/>
          <w:trHeight w:val="255"/>
        </w:trPr>
        <w:tc>
          <w:tcPr>
            <w:tcW w:w="602" w:type="dxa"/>
            <w:vMerge w:val="restart"/>
            <w:tcBorders>
              <w:top w:val="single" w:sz="4" w:space="0" w:color="000000"/>
              <w:left w:val="single" w:sz="4" w:space="0" w:color="000000"/>
              <w:bottom w:val="single" w:sz="4" w:space="0" w:color="000000"/>
            </w:tcBorders>
            <w:shd w:val="clear" w:color="auto" w:fill="auto"/>
            <w:vAlign w:val="center"/>
          </w:tcPr>
          <w:p w:rsidR="00D96BC5" w:rsidRPr="00A55C26" w:rsidRDefault="00D96BC5" w:rsidP="00C52A71">
            <w:pPr>
              <w:autoSpaceDE w:val="0"/>
              <w:jc w:val="both"/>
              <w:rPr>
                <w:rFonts w:asciiTheme="minorHAnsi" w:hAnsiTheme="minorHAnsi" w:cstheme="minorHAnsi"/>
              </w:rPr>
            </w:pPr>
            <w:r w:rsidRPr="00A55C26">
              <w:rPr>
                <w:rFonts w:asciiTheme="minorHAnsi" w:hAnsiTheme="minorHAnsi" w:cstheme="minorHAnsi"/>
                <w:bCs/>
                <w:sz w:val="22"/>
                <w:szCs w:val="22"/>
              </w:rPr>
              <w:t>Α/Α</w:t>
            </w:r>
          </w:p>
        </w:tc>
        <w:tc>
          <w:tcPr>
            <w:tcW w:w="3585" w:type="dxa"/>
            <w:vMerge w:val="restart"/>
            <w:tcBorders>
              <w:top w:val="single" w:sz="4" w:space="0" w:color="000000"/>
              <w:left w:val="single" w:sz="4" w:space="0" w:color="000000"/>
              <w:bottom w:val="single" w:sz="4" w:space="0" w:color="000000"/>
            </w:tcBorders>
            <w:shd w:val="clear" w:color="auto" w:fill="auto"/>
            <w:vAlign w:val="center"/>
          </w:tcPr>
          <w:p w:rsidR="00D96BC5" w:rsidRPr="00AC2E25" w:rsidRDefault="00D96BC5" w:rsidP="00C52A71">
            <w:pPr>
              <w:autoSpaceDE w:val="0"/>
              <w:jc w:val="both"/>
              <w:rPr>
                <w:rFonts w:asciiTheme="minorHAnsi" w:hAnsiTheme="minorHAnsi" w:cstheme="minorHAnsi"/>
                <w:sz w:val="20"/>
                <w:szCs w:val="20"/>
              </w:rPr>
            </w:pPr>
            <w:r w:rsidRPr="00AC2E25">
              <w:rPr>
                <w:rFonts w:asciiTheme="minorHAnsi" w:hAnsiTheme="minorHAnsi" w:cstheme="minorHAnsi"/>
                <w:bCs/>
                <w:sz w:val="20"/>
                <w:szCs w:val="20"/>
              </w:rPr>
              <w:t>ΠΕΡΙΓΡΑΦΗ ΚΡΙΤΗΡΙΟΥ ΑΞΙΟΛΟΓΗΣΗΣ</w:t>
            </w:r>
          </w:p>
        </w:tc>
        <w:tc>
          <w:tcPr>
            <w:tcW w:w="1955" w:type="dxa"/>
            <w:gridSpan w:val="3"/>
            <w:tcBorders>
              <w:top w:val="single" w:sz="4" w:space="0" w:color="000000"/>
              <w:left w:val="single" w:sz="4" w:space="0" w:color="000000"/>
              <w:bottom w:val="single" w:sz="4" w:space="0" w:color="000000"/>
            </w:tcBorders>
            <w:shd w:val="clear" w:color="auto" w:fill="auto"/>
            <w:vAlign w:val="center"/>
          </w:tcPr>
          <w:p w:rsidR="00D96BC5" w:rsidRPr="00AC2E25" w:rsidRDefault="00D96BC5" w:rsidP="00C52A71">
            <w:pPr>
              <w:autoSpaceDE w:val="0"/>
              <w:jc w:val="center"/>
              <w:rPr>
                <w:rFonts w:asciiTheme="minorHAnsi" w:hAnsiTheme="minorHAnsi" w:cstheme="minorHAnsi"/>
                <w:sz w:val="20"/>
                <w:szCs w:val="20"/>
              </w:rPr>
            </w:pPr>
            <w:r w:rsidRPr="00AC2E25">
              <w:rPr>
                <w:rFonts w:asciiTheme="minorHAnsi" w:hAnsiTheme="minorHAnsi" w:cstheme="minorHAnsi"/>
                <w:bCs/>
                <w:sz w:val="20"/>
                <w:szCs w:val="20"/>
              </w:rPr>
              <w:t>ΕΥΡΟΣ ΒΑΘΜΟΛΟΓΙΑΣ ΚΡΙΤΗΡΙΟΥ</w:t>
            </w:r>
          </w:p>
        </w:tc>
        <w:tc>
          <w:tcPr>
            <w:tcW w:w="1418" w:type="dxa"/>
            <w:tcBorders>
              <w:top w:val="single" w:sz="4" w:space="0" w:color="000000"/>
              <w:left w:val="single" w:sz="4" w:space="0" w:color="000000"/>
              <w:bottom w:val="single" w:sz="4" w:space="0" w:color="000000"/>
            </w:tcBorders>
            <w:shd w:val="clear" w:color="auto" w:fill="auto"/>
            <w:vAlign w:val="center"/>
          </w:tcPr>
          <w:p w:rsidR="00D96BC5" w:rsidRPr="00AC2E25" w:rsidRDefault="00D96BC5" w:rsidP="00C52A71">
            <w:pPr>
              <w:autoSpaceDE w:val="0"/>
              <w:jc w:val="center"/>
              <w:rPr>
                <w:rFonts w:asciiTheme="minorHAnsi" w:hAnsiTheme="minorHAnsi" w:cstheme="minorHAnsi"/>
                <w:sz w:val="20"/>
                <w:szCs w:val="20"/>
              </w:rPr>
            </w:pPr>
            <w:r w:rsidRPr="00AC2E25">
              <w:rPr>
                <w:rFonts w:asciiTheme="minorHAnsi" w:hAnsiTheme="minorHAnsi" w:cstheme="minorHAnsi"/>
                <w:bCs/>
                <w:sz w:val="20"/>
                <w:szCs w:val="20"/>
              </w:rPr>
              <w:t>ΣΥΝΤΕΛΕΣΤΗΣ ΒΑΡΥΤΗΤΑΣ</w:t>
            </w:r>
          </w:p>
        </w:tc>
        <w:tc>
          <w:tcPr>
            <w:tcW w:w="176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D96BC5" w:rsidRPr="00AC2E25" w:rsidRDefault="00D96BC5" w:rsidP="00C52A71">
            <w:pPr>
              <w:autoSpaceDE w:val="0"/>
              <w:jc w:val="center"/>
              <w:rPr>
                <w:rFonts w:asciiTheme="minorHAnsi" w:hAnsiTheme="minorHAnsi" w:cstheme="minorHAnsi"/>
                <w:sz w:val="20"/>
                <w:szCs w:val="20"/>
              </w:rPr>
            </w:pPr>
            <w:r w:rsidRPr="00AC2E25">
              <w:rPr>
                <w:rFonts w:asciiTheme="minorHAnsi" w:hAnsiTheme="minorHAnsi" w:cstheme="minorHAnsi"/>
                <w:bCs/>
                <w:sz w:val="20"/>
                <w:szCs w:val="20"/>
              </w:rPr>
              <w:t>ΣΤΑΘΜΙΣΜΕΝΗ ΒΑΘΜΟΛΟΓΙΑ ΚΡΙΤΗΡΙΟΥ β</w:t>
            </w:r>
            <w:proofErr w:type="spellStart"/>
            <w:r w:rsidRPr="00AC2E25">
              <w:rPr>
                <w:rFonts w:asciiTheme="minorHAnsi" w:hAnsiTheme="minorHAnsi" w:cstheme="minorHAnsi"/>
                <w:bCs/>
                <w:sz w:val="20"/>
                <w:szCs w:val="20"/>
                <w:vertAlign w:val="subscript"/>
                <w:lang w:val="en-US"/>
              </w:rPr>
              <w:t>i</w:t>
            </w:r>
            <w:proofErr w:type="spellEnd"/>
            <w:r w:rsidRPr="00AC2E25">
              <w:rPr>
                <w:rFonts w:asciiTheme="minorHAnsi" w:hAnsiTheme="minorHAnsi" w:cstheme="minorHAnsi"/>
                <w:bCs/>
                <w:sz w:val="20"/>
                <w:szCs w:val="20"/>
                <w:vertAlign w:val="subscript"/>
              </w:rPr>
              <w:t xml:space="preserve"> </w:t>
            </w:r>
            <w:r w:rsidRPr="00AC2E25">
              <w:rPr>
                <w:rFonts w:asciiTheme="minorHAnsi" w:hAnsiTheme="minorHAnsi" w:cstheme="minorHAnsi"/>
                <w:bCs/>
                <w:kern w:val="1"/>
                <w:sz w:val="20"/>
                <w:szCs w:val="20"/>
              </w:rPr>
              <w:t xml:space="preserve">(= ΒΑΘΜΟΛΟΓΙΑ </w:t>
            </w:r>
            <w:r w:rsidRPr="00AC2E25">
              <w:rPr>
                <w:rFonts w:asciiTheme="minorHAnsi" w:hAnsiTheme="minorHAnsi" w:cstheme="minorHAnsi"/>
                <w:bCs/>
                <w:kern w:val="1"/>
                <w:sz w:val="20"/>
                <w:szCs w:val="20"/>
                <w:lang w:val="en-US"/>
              </w:rPr>
              <w:t>x</w:t>
            </w:r>
            <w:r w:rsidRPr="00AC2E25">
              <w:rPr>
                <w:rFonts w:asciiTheme="minorHAnsi" w:hAnsiTheme="minorHAnsi" w:cstheme="minorHAnsi"/>
                <w:bCs/>
                <w:kern w:val="1"/>
                <w:sz w:val="20"/>
                <w:szCs w:val="20"/>
              </w:rPr>
              <w:t xml:space="preserve"> ΣΥΝΤ. ΒΑΡΥΤΗΤΑΣ)</w:t>
            </w:r>
          </w:p>
        </w:tc>
      </w:tr>
      <w:tr w:rsidR="00D96BC5" w:rsidRPr="00A55C26" w:rsidTr="00C52A71">
        <w:trPr>
          <w:cantSplit/>
          <w:trHeight w:val="255"/>
        </w:trPr>
        <w:tc>
          <w:tcPr>
            <w:tcW w:w="602" w:type="dxa"/>
            <w:vMerge/>
            <w:tcBorders>
              <w:top w:val="single" w:sz="4" w:space="0" w:color="000000"/>
              <w:left w:val="single" w:sz="4" w:space="0" w:color="000000"/>
              <w:bottom w:val="single" w:sz="4" w:space="0" w:color="000000"/>
            </w:tcBorders>
            <w:shd w:val="clear" w:color="auto" w:fill="auto"/>
            <w:vAlign w:val="center"/>
          </w:tcPr>
          <w:p w:rsidR="00D96BC5" w:rsidRPr="00A55C26" w:rsidRDefault="00D96BC5" w:rsidP="00C52A71">
            <w:pPr>
              <w:autoSpaceDE w:val="0"/>
              <w:snapToGrid w:val="0"/>
              <w:jc w:val="both"/>
              <w:rPr>
                <w:rFonts w:asciiTheme="minorHAnsi" w:hAnsiTheme="minorHAnsi" w:cstheme="minorHAnsi"/>
              </w:rPr>
            </w:pPr>
          </w:p>
        </w:tc>
        <w:tc>
          <w:tcPr>
            <w:tcW w:w="3585" w:type="dxa"/>
            <w:vMerge/>
            <w:tcBorders>
              <w:top w:val="single" w:sz="4" w:space="0" w:color="000000"/>
              <w:left w:val="single" w:sz="4" w:space="0" w:color="000000"/>
              <w:bottom w:val="single" w:sz="4" w:space="0" w:color="000000"/>
            </w:tcBorders>
            <w:shd w:val="clear" w:color="auto" w:fill="auto"/>
            <w:vAlign w:val="center"/>
          </w:tcPr>
          <w:p w:rsidR="00D96BC5" w:rsidRPr="00A55C26" w:rsidRDefault="00D96BC5" w:rsidP="00C52A71">
            <w:pPr>
              <w:autoSpaceDE w:val="0"/>
              <w:snapToGrid w:val="0"/>
              <w:jc w:val="both"/>
              <w:rPr>
                <w:rFonts w:asciiTheme="minorHAnsi" w:hAnsiTheme="minorHAnsi" w:cstheme="minorHAnsi"/>
              </w:rPr>
            </w:pPr>
          </w:p>
        </w:tc>
        <w:tc>
          <w:tcPr>
            <w:tcW w:w="963" w:type="dxa"/>
            <w:gridSpan w:val="2"/>
            <w:tcBorders>
              <w:top w:val="single" w:sz="4" w:space="0" w:color="000000"/>
              <w:left w:val="single" w:sz="4" w:space="0" w:color="000000"/>
              <w:bottom w:val="single" w:sz="4" w:space="0" w:color="000000"/>
            </w:tcBorders>
            <w:shd w:val="clear" w:color="auto" w:fill="auto"/>
            <w:vAlign w:val="center"/>
          </w:tcPr>
          <w:p w:rsidR="00D96BC5" w:rsidRPr="00A55C26" w:rsidRDefault="00D96BC5" w:rsidP="00C52A71">
            <w:pPr>
              <w:autoSpaceDE w:val="0"/>
              <w:jc w:val="center"/>
              <w:rPr>
                <w:rFonts w:asciiTheme="minorHAnsi" w:hAnsiTheme="minorHAnsi" w:cstheme="minorHAnsi"/>
              </w:rPr>
            </w:pPr>
            <w:r w:rsidRPr="00A55C26">
              <w:rPr>
                <w:rFonts w:asciiTheme="minorHAnsi" w:hAnsiTheme="minorHAnsi" w:cstheme="minorHAnsi"/>
                <w:bCs/>
                <w:sz w:val="22"/>
                <w:szCs w:val="22"/>
              </w:rPr>
              <w:t>ΒΑΣΙΚΗ</w:t>
            </w:r>
          </w:p>
        </w:tc>
        <w:tc>
          <w:tcPr>
            <w:tcW w:w="992" w:type="dxa"/>
            <w:tcBorders>
              <w:top w:val="single" w:sz="4" w:space="0" w:color="000000"/>
              <w:left w:val="single" w:sz="4" w:space="0" w:color="000000"/>
              <w:bottom w:val="single" w:sz="4" w:space="0" w:color="000000"/>
            </w:tcBorders>
            <w:shd w:val="clear" w:color="auto" w:fill="auto"/>
            <w:vAlign w:val="center"/>
          </w:tcPr>
          <w:p w:rsidR="00D96BC5" w:rsidRPr="00BE530D" w:rsidRDefault="00D96BC5" w:rsidP="00C52A71">
            <w:pPr>
              <w:autoSpaceDE w:val="0"/>
              <w:jc w:val="center"/>
              <w:rPr>
                <w:rFonts w:asciiTheme="minorHAnsi" w:hAnsiTheme="minorHAnsi" w:cstheme="minorHAnsi"/>
                <w:sz w:val="20"/>
                <w:szCs w:val="20"/>
              </w:rPr>
            </w:pPr>
            <w:r w:rsidRPr="00BE530D">
              <w:rPr>
                <w:rFonts w:asciiTheme="minorHAnsi" w:hAnsiTheme="minorHAnsi" w:cstheme="minorHAnsi"/>
                <w:bCs/>
                <w:sz w:val="20"/>
                <w:szCs w:val="20"/>
              </w:rPr>
              <w:t>ΜΕΓΙΣΤΗ</w:t>
            </w:r>
          </w:p>
        </w:tc>
        <w:tc>
          <w:tcPr>
            <w:tcW w:w="1418" w:type="dxa"/>
            <w:tcBorders>
              <w:top w:val="single" w:sz="4" w:space="0" w:color="000000"/>
              <w:left w:val="single" w:sz="4" w:space="0" w:color="000000"/>
              <w:bottom w:val="single" w:sz="4" w:space="0" w:color="000000"/>
            </w:tcBorders>
            <w:shd w:val="clear" w:color="auto" w:fill="auto"/>
            <w:vAlign w:val="center"/>
          </w:tcPr>
          <w:p w:rsidR="00D96BC5" w:rsidRPr="00A55C26" w:rsidRDefault="00D96BC5" w:rsidP="00C52A71">
            <w:pPr>
              <w:autoSpaceDE w:val="0"/>
              <w:jc w:val="center"/>
              <w:rPr>
                <w:rFonts w:asciiTheme="minorHAnsi" w:hAnsiTheme="minorHAnsi" w:cstheme="minorHAnsi"/>
              </w:rPr>
            </w:pPr>
            <w:r w:rsidRPr="00A55C26">
              <w:rPr>
                <w:rFonts w:asciiTheme="minorHAnsi" w:hAnsiTheme="minorHAnsi" w:cstheme="minorHAnsi"/>
                <w:bCs/>
                <w:sz w:val="22"/>
                <w:szCs w:val="22"/>
              </w:rPr>
              <w:t>(ΑΘΡΟΙΣΜΑ 100%)</w:t>
            </w:r>
          </w:p>
        </w:tc>
        <w:tc>
          <w:tcPr>
            <w:tcW w:w="1760"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D96BC5" w:rsidRPr="00A55C26" w:rsidRDefault="00D96BC5" w:rsidP="00C52A71">
            <w:pPr>
              <w:autoSpaceDE w:val="0"/>
              <w:snapToGrid w:val="0"/>
              <w:jc w:val="both"/>
              <w:rPr>
                <w:rFonts w:asciiTheme="minorHAnsi" w:hAnsiTheme="minorHAnsi" w:cstheme="minorHAnsi"/>
              </w:rPr>
            </w:pPr>
          </w:p>
        </w:tc>
      </w:tr>
      <w:tr w:rsidR="00D96BC5" w:rsidRPr="00A55C26" w:rsidTr="00C52A71">
        <w:trPr>
          <w:trHeight w:val="255"/>
        </w:trPr>
        <w:tc>
          <w:tcPr>
            <w:tcW w:w="602" w:type="dxa"/>
            <w:tcBorders>
              <w:top w:val="single" w:sz="4" w:space="0" w:color="000000"/>
              <w:left w:val="single" w:sz="4" w:space="0" w:color="000000"/>
              <w:bottom w:val="single" w:sz="4" w:space="0" w:color="000000"/>
            </w:tcBorders>
            <w:shd w:val="clear" w:color="auto" w:fill="auto"/>
            <w:vAlign w:val="center"/>
          </w:tcPr>
          <w:p w:rsidR="00D96BC5" w:rsidRPr="00A55C26" w:rsidRDefault="00D96BC5" w:rsidP="00C52A71">
            <w:pPr>
              <w:autoSpaceDE w:val="0"/>
              <w:jc w:val="center"/>
              <w:rPr>
                <w:rFonts w:asciiTheme="minorHAnsi" w:hAnsiTheme="minorHAnsi" w:cstheme="minorHAnsi"/>
              </w:rPr>
            </w:pPr>
            <w:r w:rsidRPr="00A55C26">
              <w:rPr>
                <w:rFonts w:asciiTheme="minorHAnsi" w:hAnsiTheme="minorHAnsi" w:cstheme="minorHAnsi"/>
                <w:sz w:val="22"/>
                <w:szCs w:val="22"/>
              </w:rPr>
              <w:t>1</w:t>
            </w:r>
          </w:p>
        </w:tc>
        <w:tc>
          <w:tcPr>
            <w:tcW w:w="3585" w:type="dxa"/>
            <w:tcBorders>
              <w:top w:val="single" w:sz="4" w:space="0" w:color="000000"/>
              <w:left w:val="single" w:sz="4" w:space="0" w:color="000000"/>
              <w:bottom w:val="single" w:sz="4" w:space="0" w:color="000000"/>
            </w:tcBorders>
            <w:shd w:val="clear" w:color="auto" w:fill="auto"/>
            <w:vAlign w:val="center"/>
          </w:tcPr>
          <w:p w:rsidR="00D96BC5" w:rsidRPr="00A55C26" w:rsidRDefault="00D96BC5" w:rsidP="00C52A71">
            <w:pPr>
              <w:autoSpaceDE w:val="0"/>
              <w:jc w:val="both"/>
              <w:rPr>
                <w:rFonts w:asciiTheme="minorHAnsi" w:hAnsiTheme="minorHAnsi" w:cstheme="minorHAnsi"/>
              </w:rPr>
            </w:pPr>
            <w:r w:rsidRPr="00A55C26">
              <w:rPr>
                <w:rFonts w:asciiTheme="minorHAnsi" w:hAnsiTheme="minorHAnsi" w:cstheme="minorHAnsi"/>
                <w:sz w:val="22"/>
                <w:szCs w:val="22"/>
              </w:rPr>
              <w:t>Ποιότητα Υλικών και Κατασκευής με βάση τις Τεχνικές Προδιαγραφές της Μελέτης</w:t>
            </w:r>
          </w:p>
        </w:tc>
        <w:tc>
          <w:tcPr>
            <w:tcW w:w="963" w:type="dxa"/>
            <w:gridSpan w:val="2"/>
            <w:tcBorders>
              <w:top w:val="single" w:sz="4" w:space="0" w:color="000000"/>
              <w:left w:val="single" w:sz="4" w:space="0" w:color="000000"/>
              <w:bottom w:val="single" w:sz="4" w:space="0" w:color="000000"/>
            </w:tcBorders>
            <w:shd w:val="clear" w:color="auto" w:fill="auto"/>
            <w:vAlign w:val="center"/>
          </w:tcPr>
          <w:p w:rsidR="00D96BC5" w:rsidRPr="00A55C26" w:rsidRDefault="00D96BC5" w:rsidP="00C52A71">
            <w:pPr>
              <w:jc w:val="center"/>
              <w:rPr>
                <w:rFonts w:asciiTheme="minorHAnsi" w:hAnsiTheme="minorHAnsi" w:cstheme="minorHAnsi"/>
              </w:rPr>
            </w:pPr>
            <w:r w:rsidRPr="00A55C26">
              <w:rPr>
                <w:rFonts w:asciiTheme="minorHAnsi" w:hAnsiTheme="minorHAnsi" w:cstheme="minorHAnsi"/>
                <w:sz w:val="22"/>
                <w:szCs w:val="22"/>
              </w:rPr>
              <w:t>100</w:t>
            </w:r>
          </w:p>
        </w:tc>
        <w:tc>
          <w:tcPr>
            <w:tcW w:w="992" w:type="dxa"/>
            <w:tcBorders>
              <w:top w:val="single" w:sz="4" w:space="0" w:color="000000"/>
              <w:left w:val="single" w:sz="4" w:space="0" w:color="000000"/>
              <w:bottom w:val="single" w:sz="4" w:space="0" w:color="000000"/>
            </w:tcBorders>
            <w:shd w:val="clear" w:color="auto" w:fill="auto"/>
            <w:vAlign w:val="center"/>
          </w:tcPr>
          <w:p w:rsidR="00D96BC5" w:rsidRPr="00A55C26" w:rsidRDefault="00D96BC5" w:rsidP="00C52A71">
            <w:pPr>
              <w:jc w:val="center"/>
              <w:rPr>
                <w:rFonts w:asciiTheme="minorHAnsi" w:hAnsiTheme="minorHAnsi" w:cstheme="minorHAnsi"/>
              </w:rPr>
            </w:pPr>
            <w:r w:rsidRPr="00A55C26">
              <w:rPr>
                <w:rFonts w:asciiTheme="minorHAnsi" w:hAnsiTheme="minorHAnsi" w:cstheme="minorHAnsi"/>
                <w:sz w:val="22"/>
                <w:szCs w:val="22"/>
              </w:rPr>
              <w:t>120</w:t>
            </w:r>
          </w:p>
        </w:tc>
        <w:tc>
          <w:tcPr>
            <w:tcW w:w="1418" w:type="dxa"/>
            <w:tcBorders>
              <w:top w:val="single" w:sz="4" w:space="0" w:color="000000"/>
              <w:left w:val="single" w:sz="4" w:space="0" w:color="000000"/>
              <w:bottom w:val="single" w:sz="4" w:space="0" w:color="000000"/>
            </w:tcBorders>
            <w:shd w:val="clear" w:color="auto" w:fill="auto"/>
            <w:vAlign w:val="center"/>
          </w:tcPr>
          <w:p w:rsidR="00D96BC5" w:rsidRPr="00A55C26" w:rsidRDefault="00D96BC5" w:rsidP="00C52A71">
            <w:pPr>
              <w:jc w:val="center"/>
              <w:rPr>
                <w:rFonts w:asciiTheme="minorHAnsi" w:hAnsiTheme="minorHAnsi" w:cstheme="minorHAnsi"/>
              </w:rPr>
            </w:pPr>
            <w:r w:rsidRPr="00A55C26">
              <w:rPr>
                <w:rFonts w:asciiTheme="minorHAnsi" w:hAnsiTheme="minorHAnsi" w:cstheme="minorHAnsi"/>
                <w:sz w:val="22"/>
                <w:szCs w:val="22"/>
              </w:rPr>
              <w:t>30</w:t>
            </w:r>
          </w:p>
        </w:tc>
        <w:tc>
          <w:tcPr>
            <w:tcW w:w="1760" w:type="dxa"/>
            <w:gridSpan w:val="2"/>
            <w:tcBorders>
              <w:top w:val="single" w:sz="4" w:space="0" w:color="000000"/>
              <w:left w:val="single" w:sz="4" w:space="0" w:color="000000"/>
              <w:bottom w:val="single" w:sz="4" w:space="0" w:color="000000"/>
              <w:right w:val="single" w:sz="4" w:space="0" w:color="000000"/>
            </w:tcBorders>
            <w:shd w:val="clear" w:color="auto" w:fill="auto"/>
          </w:tcPr>
          <w:p w:rsidR="00D96BC5" w:rsidRPr="00A55C26" w:rsidRDefault="00D96BC5" w:rsidP="00C52A71">
            <w:pPr>
              <w:autoSpaceDE w:val="0"/>
              <w:jc w:val="center"/>
              <w:rPr>
                <w:rFonts w:asciiTheme="minorHAnsi" w:hAnsiTheme="minorHAnsi" w:cstheme="minorHAnsi"/>
              </w:rPr>
            </w:pPr>
            <w:r w:rsidRPr="00A55C26">
              <w:rPr>
                <w:rFonts w:asciiTheme="minorHAnsi" w:hAnsiTheme="minorHAnsi" w:cstheme="minorHAnsi"/>
                <w:sz w:val="22"/>
                <w:szCs w:val="22"/>
              </w:rPr>
              <w:t xml:space="preserve">π.χ. 115 </w:t>
            </w:r>
            <w:r w:rsidRPr="00A55C26">
              <w:rPr>
                <w:rFonts w:asciiTheme="minorHAnsi" w:hAnsiTheme="minorHAnsi" w:cstheme="minorHAnsi"/>
                <w:sz w:val="22"/>
                <w:szCs w:val="22"/>
                <w:lang w:val="en-US"/>
              </w:rPr>
              <w:t>x</w:t>
            </w:r>
            <w:r w:rsidRPr="00A55C26">
              <w:rPr>
                <w:rFonts w:asciiTheme="minorHAnsi" w:hAnsiTheme="minorHAnsi" w:cstheme="minorHAnsi"/>
                <w:sz w:val="22"/>
                <w:szCs w:val="22"/>
              </w:rPr>
              <w:t xml:space="preserve"> 30% =</w:t>
            </w:r>
            <w:r>
              <w:rPr>
                <w:rFonts w:asciiTheme="minorHAnsi" w:hAnsiTheme="minorHAnsi" w:cstheme="minorHAnsi"/>
                <w:sz w:val="22"/>
                <w:szCs w:val="22"/>
              </w:rPr>
              <w:t xml:space="preserve">   </w:t>
            </w:r>
            <w:r w:rsidRPr="00A55C26">
              <w:rPr>
                <w:rFonts w:asciiTheme="minorHAnsi" w:hAnsiTheme="minorHAnsi" w:cstheme="minorHAnsi"/>
                <w:sz w:val="22"/>
                <w:szCs w:val="22"/>
              </w:rPr>
              <w:t>34,5</w:t>
            </w:r>
          </w:p>
        </w:tc>
      </w:tr>
      <w:tr w:rsidR="00D96BC5" w:rsidRPr="00A55C26" w:rsidTr="00C52A71">
        <w:trPr>
          <w:trHeight w:val="255"/>
        </w:trPr>
        <w:tc>
          <w:tcPr>
            <w:tcW w:w="602" w:type="dxa"/>
            <w:tcBorders>
              <w:top w:val="single" w:sz="4" w:space="0" w:color="000000"/>
              <w:left w:val="single" w:sz="4" w:space="0" w:color="000000"/>
              <w:bottom w:val="single" w:sz="4" w:space="0" w:color="000000"/>
            </w:tcBorders>
            <w:shd w:val="clear" w:color="auto" w:fill="auto"/>
            <w:vAlign w:val="center"/>
          </w:tcPr>
          <w:p w:rsidR="00D96BC5" w:rsidRPr="00A55C26" w:rsidRDefault="00D96BC5" w:rsidP="00C52A71">
            <w:pPr>
              <w:autoSpaceDE w:val="0"/>
              <w:jc w:val="center"/>
              <w:rPr>
                <w:rFonts w:asciiTheme="minorHAnsi" w:hAnsiTheme="minorHAnsi" w:cstheme="minorHAnsi"/>
              </w:rPr>
            </w:pPr>
            <w:r w:rsidRPr="00A55C26">
              <w:rPr>
                <w:rFonts w:asciiTheme="minorHAnsi" w:hAnsiTheme="minorHAnsi" w:cstheme="minorHAnsi"/>
                <w:sz w:val="22"/>
                <w:szCs w:val="22"/>
              </w:rPr>
              <w:t>2</w:t>
            </w:r>
          </w:p>
        </w:tc>
        <w:tc>
          <w:tcPr>
            <w:tcW w:w="3585" w:type="dxa"/>
            <w:tcBorders>
              <w:top w:val="single" w:sz="4" w:space="0" w:color="000000"/>
              <w:left w:val="single" w:sz="4" w:space="0" w:color="000000"/>
              <w:bottom w:val="single" w:sz="4" w:space="0" w:color="000000"/>
            </w:tcBorders>
            <w:shd w:val="clear" w:color="auto" w:fill="auto"/>
            <w:vAlign w:val="center"/>
          </w:tcPr>
          <w:p w:rsidR="00D96BC5" w:rsidRPr="00A55C26" w:rsidRDefault="00D96BC5" w:rsidP="00C52A71">
            <w:pPr>
              <w:autoSpaceDE w:val="0"/>
              <w:jc w:val="both"/>
              <w:rPr>
                <w:rFonts w:asciiTheme="minorHAnsi" w:hAnsiTheme="minorHAnsi" w:cstheme="minorHAnsi"/>
              </w:rPr>
            </w:pPr>
            <w:r w:rsidRPr="00A55C26">
              <w:rPr>
                <w:rFonts w:asciiTheme="minorHAnsi" w:hAnsiTheme="minorHAnsi" w:cstheme="minorHAnsi"/>
                <w:sz w:val="22"/>
                <w:szCs w:val="22"/>
              </w:rPr>
              <w:t>Τεχνική αξία, Αποδοτικότητα και Εργονομία με βάση τις Τεχνικές Προδιαγραφές της Μελέτης</w:t>
            </w:r>
          </w:p>
        </w:tc>
        <w:tc>
          <w:tcPr>
            <w:tcW w:w="963" w:type="dxa"/>
            <w:gridSpan w:val="2"/>
            <w:tcBorders>
              <w:top w:val="single" w:sz="4" w:space="0" w:color="000000"/>
              <w:left w:val="single" w:sz="4" w:space="0" w:color="000000"/>
              <w:bottom w:val="single" w:sz="4" w:space="0" w:color="000000"/>
            </w:tcBorders>
            <w:shd w:val="clear" w:color="auto" w:fill="auto"/>
            <w:vAlign w:val="center"/>
          </w:tcPr>
          <w:p w:rsidR="00D96BC5" w:rsidRPr="00A55C26" w:rsidRDefault="00D96BC5" w:rsidP="00C52A71">
            <w:pPr>
              <w:jc w:val="center"/>
              <w:rPr>
                <w:rFonts w:asciiTheme="minorHAnsi" w:hAnsiTheme="minorHAnsi" w:cstheme="minorHAnsi"/>
              </w:rPr>
            </w:pPr>
            <w:r w:rsidRPr="00A55C26">
              <w:rPr>
                <w:rFonts w:asciiTheme="minorHAnsi" w:hAnsiTheme="minorHAnsi" w:cstheme="minorHAnsi"/>
                <w:sz w:val="22"/>
                <w:szCs w:val="22"/>
              </w:rPr>
              <w:t>100</w:t>
            </w:r>
          </w:p>
        </w:tc>
        <w:tc>
          <w:tcPr>
            <w:tcW w:w="992" w:type="dxa"/>
            <w:tcBorders>
              <w:top w:val="single" w:sz="4" w:space="0" w:color="000000"/>
              <w:left w:val="single" w:sz="4" w:space="0" w:color="000000"/>
              <w:bottom w:val="single" w:sz="4" w:space="0" w:color="000000"/>
            </w:tcBorders>
            <w:shd w:val="clear" w:color="auto" w:fill="auto"/>
            <w:vAlign w:val="center"/>
          </w:tcPr>
          <w:p w:rsidR="00D96BC5" w:rsidRPr="00A55C26" w:rsidRDefault="00D96BC5" w:rsidP="00C52A71">
            <w:pPr>
              <w:jc w:val="center"/>
              <w:rPr>
                <w:rFonts w:asciiTheme="minorHAnsi" w:hAnsiTheme="minorHAnsi" w:cstheme="minorHAnsi"/>
              </w:rPr>
            </w:pPr>
            <w:r w:rsidRPr="00A55C26">
              <w:rPr>
                <w:rFonts w:asciiTheme="minorHAnsi" w:hAnsiTheme="minorHAnsi" w:cstheme="minorHAnsi"/>
                <w:sz w:val="22"/>
                <w:szCs w:val="22"/>
              </w:rPr>
              <w:t>120</w:t>
            </w:r>
          </w:p>
        </w:tc>
        <w:tc>
          <w:tcPr>
            <w:tcW w:w="1418" w:type="dxa"/>
            <w:tcBorders>
              <w:top w:val="single" w:sz="4" w:space="0" w:color="000000"/>
              <w:left w:val="single" w:sz="4" w:space="0" w:color="000000"/>
              <w:bottom w:val="single" w:sz="4" w:space="0" w:color="000000"/>
            </w:tcBorders>
            <w:shd w:val="clear" w:color="auto" w:fill="auto"/>
            <w:vAlign w:val="center"/>
          </w:tcPr>
          <w:p w:rsidR="00D96BC5" w:rsidRPr="00A55C26" w:rsidRDefault="00D96BC5" w:rsidP="00C52A71">
            <w:pPr>
              <w:jc w:val="center"/>
              <w:rPr>
                <w:rFonts w:asciiTheme="minorHAnsi" w:hAnsiTheme="minorHAnsi" w:cstheme="minorHAnsi"/>
              </w:rPr>
            </w:pPr>
            <w:r w:rsidRPr="00A55C26">
              <w:rPr>
                <w:rFonts w:asciiTheme="minorHAnsi" w:hAnsiTheme="minorHAnsi" w:cstheme="minorHAnsi"/>
                <w:sz w:val="22"/>
                <w:szCs w:val="22"/>
              </w:rPr>
              <w:t>30</w:t>
            </w:r>
          </w:p>
        </w:tc>
        <w:tc>
          <w:tcPr>
            <w:tcW w:w="1760" w:type="dxa"/>
            <w:gridSpan w:val="2"/>
            <w:tcBorders>
              <w:top w:val="single" w:sz="4" w:space="0" w:color="000000"/>
              <w:left w:val="single" w:sz="4" w:space="0" w:color="000000"/>
              <w:bottom w:val="single" w:sz="4" w:space="0" w:color="000000"/>
              <w:right w:val="single" w:sz="4" w:space="0" w:color="000000"/>
            </w:tcBorders>
            <w:shd w:val="clear" w:color="auto" w:fill="auto"/>
          </w:tcPr>
          <w:p w:rsidR="00D96BC5" w:rsidRPr="00A55C26" w:rsidRDefault="00D96BC5" w:rsidP="00C52A71">
            <w:pPr>
              <w:autoSpaceDE w:val="0"/>
              <w:snapToGrid w:val="0"/>
              <w:jc w:val="center"/>
              <w:rPr>
                <w:rFonts w:asciiTheme="minorHAnsi" w:hAnsiTheme="minorHAnsi" w:cstheme="minorHAnsi"/>
              </w:rPr>
            </w:pPr>
          </w:p>
        </w:tc>
      </w:tr>
      <w:tr w:rsidR="00D96BC5" w:rsidRPr="00A55C26" w:rsidTr="00C52A71">
        <w:trPr>
          <w:trHeight w:val="255"/>
        </w:trPr>
        <w:tc>
          <w:tcPr>
            <w:tcW w:w="602" w:type="dxa"/>
            <w:tcBorders>
              <w:top w:val="single" w:sz="4" w:space="0" w:color="000000"/>
              <w:left w:val="single" w:sz="4" w:space="0" w:color="000000"/>
              <w:bottom w:val="single" w:sz="4" w:space="0" w:color="000000"/>
            </w:tcBorders>
            <w:shd w:val="clear" w:color="auto" w:fill="auto"/>
          </w:tcPr>
          <w:p w:rsidR="00D96BC5" w:rsidRPr="00A55C26" w:rsidRDefault="00D96BC5" w:rsidP="00C52A71">
            <w:pPr>
              <w:jc w:val="center"/>
              <w:rPr>
                <w:rFonts w:asciiTheme="minorHAnsi" w:hAnsiTheme="minorHAnsi" w:cstheme="minorHAnsi"/>
              </w:rPr>
            </w:pPr>
            <w:r w:rsidRPr="00A55C26">
              <w:rPr>
                <w:rFonts w:asciiTheme="minorHAnsi" w:hAnsiTheme="minorHAnsi" w:cstheme="minorHAnsi"/>
                <w:sz w:val="22"/>
                <w:szCs w:val="22"/>
              </w:rPr>
              <w:t>3</w:t>
            </w:r>
          </w:p>
        </w:tc>
        <w:tc>
          <w:tcPr>
            <w:tcW w:w="3585" w:type="dxa"/>
            <w:tcBorders>
              <w:top w:val="single" w:sz="4" w:space="0" w:color="000000"/>
              <w:left w:val="single" w:sz="4" w:space="0" w:color="000000"/>
              <w:bottom w:val="single" w:sz="4" w:space="0" w:color="000000"/>
            </w:tcBorders>
            <w:shd w:val="clear" w:color="auto" w:fill="auto"/>
            <w:vAlign w:val="center"/>
          </w:tcPr>
          <w:p w:rsidR="00D96BC5" w:rsidRPr="00A55C26" w:rsidRDefault="00D96BC5" w:rsidP="00C52A71">
            <w:pPr>
              <w:pStyle w:val="BodyText22"/>
              <w:spacing w:line="240" w:lineRule="auto"/>
              <w:ind w:left="34" w:hanging="34"/>
              <w:rPr>
                <w:rFonts w:asciiTheme="minorHAnsi" w:hAnsiTheme="minorHAnsi" w:cstheme="minorHAnsi"/>
                <w:sz w:val="22"/>
                <w:szCs w:val="22"/>
              </w:rPr>
            </w:pPr>
            <w:r w:rsidRPr="00A55C26">
              <w:rPr>
                <w:rFonts w:asciiTheme="minorHAnsi" w:hAnsiTheme="minorHAnsi" w:cstheme="minorHAnsi"/>
                <w:sz w:val="22"/>
                <w:szCs w:val="22"/>
              </w:rPr>
              <w:t>Λειτουργικά και Αισθητικά Χαρακτηριστικά του Είδους</w:t>
            </w:r>
          </w:p>
        </w:tc>
        <w:tc>
          <w:tcPr>
            <w:tcW w:w="963" w:type="dxa"/>
            <w:gridSpan w:val="2"/>
            <w:tcBorders>
              <w:top w:val="single" w:sz="4" w:space="0" w:color="000000"/>
              <w:left w:val="single" w:sz="4" w:space="0" w:color="000000"/>
              <w:bottom w:val="single" w:sz="4" w:space="0" w:color="000000"/>
            </w:tcBorders>
            <w:shd w:val="clear" w:color="auto" w:fill="auto"/>
            <w:vAlign w:val="center"/>
          </w:tcPr>
          <w:p w:rsidR="00D96BC5" w:rsidRPr="00A55C26" w:rsidRDefault="00D96BC5" w:rsidP="00C52A71">
            <w:pPr>
              <w:jc w:val="center"/>
              <w:rPr>
                <w:rFonts w:asciiTheme="minorHAnsi" w:hAnsiTheme="minorHAnsi" w:cstheme="minorHAnsi"/>
              </w:rPr>
            </w:pPr>
            <w:r w:rsidRPr="00A55C26">
              <w:rPr>
                <w:rFonts w:asciiTheme="minorHAnsi" w:hAnsiTheme="minorHAnsi" w:cstheme="minorHAnsi"/>
                <w:sz w:val="22"/>
                <w:szCs w:val="22"/>
              </w:rPr>
              <w:t>100</w:t>
            </w:r>
          </w:p>
        </w:tc>
        <w:tc>
          <w:tcPr>
            <w:tcW w:w="992" w:type="dxa"/>
            <w:tcBorders>
              <w:top w:val="single" w:sz="4" w:space="0" w:color="000000"/>
              <w:left w:val="single" w:sz="4" w:space="0" w:color="000000"/>
              <w:bottom w:val="single" w:sz="4" w:space="0" w:color="000000"/>
            </w:tcBorders>
            <w:shd w:val="clear" w:color="auto" w:fill="auto"/>
            <w:vAlign w:val="center"/>
          </w:tcPr>
          <w:p w:rsidR="00D96BC5" w:rsidRPr="00A55C26" w:rsidRDefault="00D96BC5" w:rsidP="00C52A71">
            <w:pPr>
              <w:jc w:val="center"/>
              <w:rPr>
                <w:rFonts w:asciiTheme="minorHAnsi" w:hAnsiTheme="minorHAnsi" w:cstheme="minorHAnsi"/>
              </w:rPr>
            </w:pPr>
            <w:r w:rsidRPr="00A55C26">
              <w:rPr>
                <w:rFonts w:asciiTheme="minorHAnsi" w:hAnsiTheme="minorHAnsi" w:cstheme="minorHAnsi"/>
                <w:sz w:val="22"/>
                <w:szCs w:val="22"/>
              </w:rPr>
              <w:t>120</w:t>
            </w:r>
          </w:p>
        </w:tc>
        <w:tc>
          <w:tcPr>
            <w:tcW w:w="1418" w:type="dxa"/>
            <w:tcBorders>
              <w:top w:val="single" w:sz="4" w:space="0" w:color="000000"/>
              <w:left w:val="single" w:sz="4" w:space="0" w:color="000000"/>
              <w:bottom w:val="single" w:sz="4" w:space="0" w:color="000000"/>
            </w:tcBorders>
            <w:shd w:val="clear" w:color="auto" w:fill="auto"/>
            <w:vAlign w:val="center"/>
          </w:tcPr>
          <w:p w:rsidR="00D96BC5" w:rsidRPr="00A55C26" w:rsidRDefault="00D96BC5" w:rsidP="00C52A71">
            <w:pPr>
              <w:jc w:val="center"/>
              <w:rPr>
                <w:rFonts w:asciiTheme="minorHAnsi" w:hAnsiTheme="minorHAnsi" w:cstheme="minorHAnsi"/>
              </w:rPr>
            </w:pPr>
            <w:r w:rsidRPr="00A55C26">
              <w:rPr>
                <w:rFonts w:asciiTheme="minorHAnsi" w:hAnsiTheme="minorHAnsi" w:cstheme="minorHAnsi"/>
                <w:sz w:val="22"/>
                <w:szCs w:val="22"/>
              </w:rPr>
              <w:t>20</w:t>
            </w:r>
          </w:p>
        </w:tc>
        <w:tc>
          <w:tcPr>
            <w:tcW w:w="1760" w:type="dxa"/>
            <w:gridSpan w:val="2"/>
            <w:tcBorders>
              <w:top w:val="single" w:sz="4" w:space="0" w:color="000000"/>
              <w:left w:val="single" w:sz="4" w:space="0" w:color="000000"/>
              <w:bottom w:val="single" w:sz="4" w:space="0" w:color="000000"/>
              <w:right w:val="single" w:sz="4" w:space="0" w:color="000000"/>
            </w:tcBorders>
            <w:shd w:val="clear" w:color="auto" w:fill="auto"/>
          </w:tcPr>
          <w:p w:rsidR="00D96BC5" w:rsidRPr="00A55C26" w:rsidRDefault="00D96BC5" w:rsidP="00C52A71">
            <w:pPr>
              <w:autoSpaceDE w:val="0"/>
              <w:snapToGrid w:val="0"/>
              <w:jc w:val="center"/>
              <w:rPr>
                <w:rFonts w:asciiTheme="minorHAnsi" w:hAnsiTheme="minorHAnsi" w:cstheme="minorHAnsi"/>
              </w:rPr>
            </w:pPr>
          </w:p>
        </w:tc>
      </w:tr>
      <w:tr w:rsidR="00D96BC5" w:rsidRPr="00A55C26" w:rsidTr="00C52A71">
        <w:trPr>
          <w:trHeight w:val="255"/>
        </w:trPr>
        <w:tc>
          <w:tcPr>
            <w:tcW w:w="602" w:type="dxa"/>
            <w:tcBorders>
              <w:top w:val="single" w:sz="4" w:space="0" w:color="000000"/>
              <w:left w:val="single" w:sz="4" w:space="0" w:color="000000"/>
              <w:bottom w:val="single" w:sz="4" w:space="0" w:color="000000"/>
            </w:tcBorders>
            <w:shd w:val="clear" w:color="auto" w:fill="auto"/>
          </w:tcPr>
          <w:p w:rsidR="00D96BC5" w:rsidRPr="00A55C26" w:rsidRDefault="00D96BC5" w:rsidP="00C52A71">
            <w:pPr>
              <w:jc w:val="center"/>
              <w:rPr>
                <w:rFonts w:asciiTheme="minorHAnsi" w:hAnsiTheme="minorHAnsi" w:cstheme="minorHAnsi"/>
              </w:rPr>
            </w:pPr>
            <w:r w:rsidRPr="00A55C26">
              <w:rPr>
                <w:rFonts w:asciiTheme="minorHAnsi" w:hAnsiTheme="minorHAnsi" w:cstheme="minorHAnsi"/>
                <w:sz w:val="22"/>
                <w:szCs w:val="22"/>
              </w:rPr>
              <w:t>4</w:t>
            </w:r>
          </w:p>
        </w:tc>
        <w:tc>
          <w:tcPr>
            <w:tcW w:w="3585" w:type="dxa"/>
            <w:tcBorders>
              <w:top w:val="single" w:sz="4" w:space="0" w:color="000000"/>
              <w:left w:val="single" w:sz="4" w:space="0" w:color="000000"/>
              <w:bottom w:val="single" w:sz="4" w:space="0" w:color="000000"/>
            </w:tcBorders>
            <w:shd w:val="clear" w:color="auto" w:fill="auto"/>
            <w:vAlign w:val="center"/>
          </w:tcPr>
          <w:p w:rsidR="00D96BC5" w:rsidRPr="00A55C26" w:rsidRDefault="00D96BC5" w:rsidP="00C52A71">
            <w:pPr>
              <w:pStyle w:val="Default"/>
              <w:rPr>
                <w:rFonts w:asciiTheme="minorHAnsi" w:hAnsiTheme="minorHAnsi" w:cstheme="minorHAnsi"/>
                <w:sz w:val="22"/>
                <w:szCs w:val="22"/>
              </w:rPr>
            </w:pPr>
            <w:r w:rsidRPr="00A55C26">
              <w:rPr>
                <w:rFonts w:asciiTheme="minorHAnsi" w:hAnsiTheme="minorHAnsi" w:cstheme="minorHAnsi"/>
                <w:sz w:val="22"/>
                <w:szCs w:val="22"/>
              </w:rPr>
              <w:t>Σχεδιασμός και Καινοτόμα Χαρακτηριστικά</w:t>
            </w:r>
          </w:p>
        </w:tc>
        <w:tc>
          <w:tcPr>
            <w:tcW w:w="963" w:type="dxa"/>
            <w:gridSpan w:val="2"/>
            <w:tcBorders>
              <w:top w:val="single" w:sz="4" w:space="0" w:color="000000"/>
              <w:left w:val="single" w:sz="4" w:space="0" w:color="000000"/>
              <w:bottom w:val="single" w:sz="4" w:space="0" w:color="000000"/>
            </w:tcBorders>
            <w:shd w:val="clear" w:color="auto" w:fill="auto"/>
            <w:vAlign w:val="center"/>
          </w:tcPr>
          <w:p w:rsidR="00D96BC5" w:rsidRPr="00A55C26" w:rsidRDefault="00D96BC5" w:rsidP="00C52A71">
            <w:pPr>
              <w:jc w:val="center"/>
              <w:rPr>
                <w:rFonts w:asciiTheme="minorHAnsi" w:hAnsiTheme="minorHAnsi" w:cstheme="minorHAnsi"/>
              </w:rPr>
            </w:pPr>
            <w:r w:rsidRPr="00A55C26">
              <w:rPr>
                <w:rFonts w:asciiTheme="minorHAnsi" w:hAnsiTheme="minorHAnsi" w:cstheme="minorHAnsi"/>
                <w:sz w:val="22"/>
                <w:szCs w:val="22"/>
              </w:rPr>
              <w:t>100</w:t>
            </w:r>
          </w:p>
        </w:tc>
        <w:tc>
          <w:tcPr>
            <w:tcW w:w="992" w:type="dxa"/>
            <w:tcBorders>
              <w:top w:val="single" w:sz="4" w:space="0" w:color="000000"/>
              <w:left w:val="single" w:sz="4" w:space="0" w:color="000000"/>
              <w:bottom w:val="single" w:sz="4" w:space="0" w:color="000000"/>
            </w:tcBorders>
            <w:shd w:val="clear" w:color="auto" w:fill="auto"/>
            <w:vAlign w:val="center"/>
          </w:tcPr>
          <w:p w:rsidR="00D96BC5" w:rsidRPr="00A55C26" w:rsidRDefault="00D96BC5" w:rsidP="00C52A71">
            <w:pPr>
              <w:jc w:val="center"/>
              <w:rPr>
                <w:rFonts w:asciiTheme="minorHAnsi" w:hAnsiTheme="minorHAnsi" w:cstheme="minorHAnsi"/>
              </w:rPr>
            </w:pPr>
            <w:r w:rsidRPr="00A55C26">
              <w:rPr>
                <w:rFonts w:asciiTheme="minorHAnsi" w:hAnsiTheme="minorHAnsi" w:cstheme="minorHAnsi"/>
                <w:sz w:val="22"/>
                <w:szCs w:val="22"/>
              </w:rPr>
              <w:t>120</w:t>
            </w:r>
          </w:p>
        </w:tc>
        <w:tc>
          <w:tcPr>
            <w:tcW w:w="1418" w:type="dxa"/>
            <w:tcBorders>
              <w:top w:val="single" w:sz="4" w:space="0" w:color="000000"/>
              <w:left w:val="single" w:sz="4" w:space="0" w:color="000000"/>
              <w:bottom w:val="single" w:sz="4" w:space="0" w:color="000000"/>
            </w:tcBorders>
            <w:shd w:val="clear" w:color="auto" w:fill="auto"/>
            <w:vAlign w:val="center"/>
          </w:tcPr>
          <w:p w:rsidR="00D96BC5" w:rsidRPr="00A55C26" w:rsidRDefault="00D96BC5" w:rsidP="00C52A71">
            <w:pPr>
              <w:jc w:val="center"/>
              <w:rPr>
                <w:rFonts w:asciiTheme="minorHAnsi" w:hAnsiTheme="minorHAnsi" w:cstheme="minorHAnsi"/>
              </w:rPr>
            </w:pPr>
            <w:r w:rsidRPr="00A55C26">
              <w:rPr>
                <w:rFonts w:asciiTheme="minorHAnsi" w:hAnsiTheme="minorHAnsi" w:cstheme="minorHAnsi"/>
                <w:color w:val="000000"/>
                <w:sz w:val="22"/>
                <w:szCs w:val="22"/>
              </w:rPr>
              <w:t>20</w:t>
            </w:r>
          </w:p>
        </w:tc>
        <w:tc>
          <w:tcPr>
            <w:tcW w:w="1760" w:type="dxa"/>
            <w:gridSpan w:val="2"/>
            <w:tcBorders>
              <w:top w:val="single" w:sz="4" w:space="0" w:color="000000"/>
              <w:left w:val="single" w:sz="4" w:space="0" w:color="000000"/>
              <w:bottom w:val="single" w:sz="4" w:space="0" w:color="000000"/>
              <w:right w:val="single" w:sz="4" w:space="0" w:color="000000"/>
            </w:tcBorders>
            <w:shd w:val="clear" w:color="auto" w:fill="auto"/>
          </w:tcPr>
          <w:p w:rsidR="00D96BC5" w:rsidRPr="00A55C26" w:rsidRDefault="00D96BC5" w:rsidP="00C52A71">
            <w:pPr>
              <w:autoSpaceDE w:val="0"/>
              <w:snapToGrid w:val="0"/>
              <w:jc w:val="center"/>
              <w:rPr>
                <w:rFonts w:asciiTheme="minorHAnsi" w:hAnsiTheme="minorHAnsi" w:cstheme="minorHAnsi"/>
              </w:rPr>
            </w:pPr>
          </w:p>
        </w:tc>
      </w:tr>
      <w:tr w:rsidR="00D96BC5" w:rsidRPr="00A55C26" w:rsidTr="00C52A71">
        <w:trPr>
          <w:trHeight w:val="255"/>
        </w:trPr>
        <w:tc>
          <w:tcPr>
            <w:tcW w:w="4187" w:type="dxa"/>
            <w:gridSpan w:val="2"/>
            <w:tcBorders>
              <w:top w:val="single" w:sz="4" w:space="0" w:color="000000"/>
              <w:left w:val="single" w:sz="4" w:space="0" w:color="000000"/>
              <w:bottom w:val="single" w:sz="4" w:space="0" w:color="000000"/>
            </w:tcBorders>
            <w:shd w:val="clear" w:color="auto" w:fill="auto"/>
            <w:vAlign w:val="center"/>
          </w:tcPr>
          <w:p w:rsidR="00D96BC5" w:rsidRPr="00A55C26" w:rsidRDefault="00D96BC5" w:rsidP="00C52A71">
            <w:pPr>
              <w:autoSpaceDE w:val="0"/>
              <w:jc w:val="both"/>
              <w:rPr>
                <w:rFonts w:asciiTheme="minorHAnsi" w:hAnsiTheme="minorHAnsi" w:cstheme="minorHAnsi"/>
              </w:rPr>
            </w:pPr>
            <w:r w:rsidRPr="00A55C26">
              <w:rPr>
                <w:rFonts w:asciiTheme="minorHAnsi" w:hAnsiTheme="minorHAnsi" w:cstheme="minorHAnsi"/>
                <w:sz w:val="22"/>
                <w:szCs w:val="22"/>
              </w:rPr>
              <w:t xml:space="preserve">Άθροισμα Βαθμολογίας Κριτηρίων  </w:t>
            </w:r>
          </w:p>
          <w:p w:rsidR="00D96BC5" w:rsidRPr="00A55C26" w:rsidRDefault="00D96BC5" w:rsidP="00C52A71">
            <w:pPr>
              <w:autoSpaceDE w:val="0"/>
              <w:jc w:val="both"/>
              <w:rPr>
                <w:rFonts w:asciiTheme="minorHAnsi" w:hAnsiTheme="minorHAnsi" w:cstheme="minorHAnsi"/>
              </w:rPr>
            </w:pPr>
            <w:r w:rsidRPr="00A55C26">
              <w:rPr>
                <w:rFonts w:asciiTheme="minorHAnsi" w:hAnsiTheme="minorHAnsi" w:cstheme="minorHAnsi"/>
                <w:sz w:val="22"/>
                <w:szCs w:val="22"/>
              </w:rPr>
              <w:t>(Βαθμολογία Ομάδας  Α),   Β</w:t>
            </w:r>
            <w:r w:rsidRPr="00A55C26">
              <w:rPr>
                <w:rFonts w:asciiTheme="minorHAnsi" w:hAnsiTheme="minorHAnsi" w:cstheme="minorHAnsi"/>
                <w:sz w:val="22"/>
                <w:szCs w:val="22"/>
                <w:vertAlign w:val="subscript"/>
              </w:rPr>
              <w:t>Α</w:t>
            </w:r>
          </w:p>
        </w:tc>
        <w:tc>
          <w:tcPr>
            <w:tcW w:w="963" w:type="dxa"/>
            <w:gridSpan w:val="2"/>
            <w:tcBorders>
              <w:top w:val="single" w:sz="4" w:space="0" w:color="000000"/>
              <w:left w:val="single" w:sz="4" w:space="0" w:color="000000"/>
              <w:bottom w:val="single" w:sz="4" w:space="0" w:color="000000"/>
            </w:tcBorders>
            <w:shd w:val="clear" w:color="auto" w:fill="auto"/>
            <w:vAlign w:val="center"/>
          </w:tcPr>
          <w:p w:rsidR="00D96BC5" w:rsidRPr="00A55C26" w:rsidRDefault="00D96BC5" w:rsidP="00C52A71">
            <w:pPr>
              <w:autoSpaceDE w:val="0"/>
              <w:snapToGrid w:val="0"/>
              <w:jc w:val="center"/>
              <w:rPr>
                <w:rFonts w:asciiTheme="minorHAnsi" w:hAnsiTheme="minorHAnsi" w:cstheme="minorHAnsi"/>
              </w:rPr>
            </w:pPr>
          </w:p>
        </w:tc>
        <w:tc>
          <w:tcPr>
            <w:tcW w:w="992" w:type="dxa"/>
            <w:tcBorders>
              <w:top w:val="single" w:sz="4" w:space="0" w:color="000000"/>
              <w:left w:val="single" w:sz="4" w:space="0" w:color="000000"/>
              <w:bottom w:val="single" w:sz="4" w:space="0" w:color="000000"/>
            </w:tcBorders>
            <w:shd w:val="clear" w:color="auto" w:fill="auto"/>
            <w:vAlign w:val="center"/>
          </w:tcPr>
          <w:p w:rsidR="00D96BC5" w:rsidRPr="00A55C26" w:rsidRDefault="00D96BC5" w:rsidP="00C52A71">
            <w:pPr>
              <w:autoSpaceDE w:val="0"/>
              <w:snapToGrid w:val="0"/>
              <w:jc w:val="center"/>
              <w:rPr>
                <w:rFonts w:asciiTheme="minorHAnsi" w:hAnsiTheme="minorHAnsi" w:cstheme="minorHAnsi"/>
              </w:rPr>
            </w:pPr>
          </w:p>
        </w:tc>
        <w:tc>
          <w:tcPr>
            <w:tcW w:w="1418" w:type="dxa"/>
            <w:tcBorders>
              <w:top w:val="single" w:sz="4" w:space="0" w:color="000000"/>
              <w:left w:val="single" w:sz="4" w:space="0" w:color="000000"/>
              <w:bottom w:val="single" w:sz="4" w:space="0" w:color="000000"/>
            </w:tcBorders>
            <w:shd w:val="clear" w:color="auto" w:fill="auto"/>
            <w:vAlign w:val="center"/>
          </w:tcPr>
          <w:p w:rsidR="00D96BC5" w:rsidRPr="00A55C26" w:rsidRDefault="00D96BC5" w:rsidP="00C52A71">
            <w:pPr>
              <w:autoSpaceDE w:val="0"/>
              <w:snapToGrid w:val="0"/>
              <w:jc w:val="center"/>
              <w:rPr>
                <w:rFonts w:asciiTheme="minorHAnsi" w:hAnsiTheme="minorHAnsi" w:cstheme="minorHAnsi"/>
              </w:rPr>
            </w:pPr>
            <w:r w:rsidRPr="00A55C26">
              <w:rPr>
                <w:rFonts w:asciiTheme="minorHAnsi" w:hAnsiTheme="minorHAnsi" w:cstheme="minorHAnsi"/>
                <w:sz w:val="22"/>
                <w:szCs w:val="22"/>
              </w:rPr>
              <w:t>100%</w:t>
            </w:r>
          </w:p>
        </w:tc>
        <w:tc>
          <w:tcPr>
            <w:tcW w:w="1760" w:type="dxa"/>
            <w:gridSpan w:val="2"/>
            <w:tcBorders>
              <w:top w:val="single" w:sz="4" w:space="0" w:color="000000"/>
              <w:left w:val="single" w:sz="4" w:space="0" w:color="000000"/>
              <w:bottom w:val="single" w:sz="4" w:space="0" w:color="000000"/>
              <w:right w:val="single" w:sz="4" w:space="0" w:color="000000"/>
            </w:tcBorders>
            <w:shd w:val="clear" w:color="auto" w:fill="auto"/>
          </w:tcPr>
          <w:p w:rsidR="00D96BC5" w:rsidRPr="00A55C26" w:rsidRDefault="00D96BC5" w:rsidP="00C52A71">
            <w:pPr>
              <w:autoSpaceDE w:val="0"/>
              <w:snapToGrid w:val="0"/>
              <w:jc w:val="center"/>
              <w:rPr>
                <w:rFonts w:asciiTheme="minorHAnsi" w:hAnsiTheme="minorHAnsi" w:cstheme="minorHAnsi"/>
              </w:rPr>
            </w:pPr>
          </w:p>
        </w:tc>
      </w:tr>
      <w:tr w:rsidR="00D96BC5" w:rsidRPr="00A55C26" w:rsidTr="00C52A71">
        <w:trPr>
          <w:trHeight w:val="255"/>
        </w:trPr>
        <w:tc>
          <w:tcPr>
            <w:tcW w:w="7560" w:type="dxa"/>
            <w:gridSpan w:val="6"/>
            <w:tcBorders>
              <w:top w:val="single" w:sz="4" w:space="0" w:color="000000"/>
              <w:left w:val="single" w:sz="4" w:space="0" w:color="000000"/>
              <w:bottom w:val="single" w:sz="4" w:space="0" w:color="000000"/>
            </w:tcBorders>
            <w:shd w:val="clear" w:color="auto" w:fill="D9D9D9"/>
            <w:vAlign w:val="center"/>
          </w:tcPr>
          <w:p w:rsidR="00D96BC5" w:rsidRPr="00A55C26" w:rsidRDefault="00D96BC5" w:rsidP="00C52A71">
            <w:pPr>
              <w:autoSpaceDE w:val="0"/>
              <w:snapToGrid w:val="0"/>
              <w:jc w:val="both"/>
              <w:rPr>
                <w:rFonts w:asciiTheme="minorHAnsi" w:hAnsiTheme="minorHAnsi" w:cstheme="minorHAnsi"/>
                <w:highlight w:val="yellow"/>
              </w:rPr>
            </w:pPr>
          </w:p>
          <w:p w:rsidR="00D96BC5" w:rsidRPr="00AC2E25" w:rsidRDefault="00D96BC5" w:rsidP="00C52A71">
            <w:pPr>
              <w:autoSpaceDE w:val="0"/>
              <w:jc w:val="both"/>
              <w:rPr>
                <w:rFonts w:asciiTheme="minorHAnsi" w:eastAsia="Arial" w:hAnsiTheme="minorHAnsi" w:cstheme="minorHAnsi"/>
                <w:sz w:val="20"/>
                <w:szCs w:val="20"/>
              </w:rPr>
            </w:pPr>
            <w:r w:rsidRPr="00AC2E25">
              <w:rPr>
                <w:rFonts w:asciiTheme="minorHAnsi" w:hAnsiTheme="minorHAnsi" w:cstheme="minorHAnsi"/>
                <w:sz w:val="20"/>
                <w:szCs w:val="20"/>
              </w:rPr>
              <w:t>ΣΤΑΘΜΙΣΜΕΝΗ ΒΑΘΜΟΛΟΓΙΑ ΟΜΑΔΑΣ Α = Β</w:t>
            </w:r>
            <w:r w:rsidRPr="00AC2E25">
              <w:rPr>
                <w:rFonts w:asciiTheme="minorHAnsi" w:hAnsiTheme="minorHAnsi" w:cstheme="minorHAnsi"/>
                <w:sz w:val="20"/>
                <w:szCs w:val="20"/>
                <w:vertAlign w:val="subscript"/>
              </w:rPr>
              <w:t xml:space="preserve">Α  </w:t>
            </w:r>
            <w:r w:rsidRPr="00AC2E25">
              <w:rPr>
                <w:rFonts w:asciiTheme="minorHAnsi" w:hAnsiTheme="minorHAnsi" w:cstheme="minorHAnsi"/>
                <w:sz w:val="20"/>
                <w:szCs w:val="20"/>
                <w:lang w:val="en-US"/>
              </w:rPr>
              <w:t>x</w:t>
            </w:r>
            <w:r w:rsidRPr="00AC2E25">
              <w:rPr>
                <w:rFonts w:asciiTheme="minorHAnsi" w:hAnsiTheme="minorHAnsi" w:cstheme="minorHAnsi"/>
                <w:sz w:val="20"/>
                <w:szCs w:val="20"/>
              </w:rPr>
              <w:t xml:space="preserve">  0.70 </w:t>
            </w:r>
          </w:p>
          <w:p w:rsidR="00D96BC5" w:rsidRPr="00A55C26" w:rsidRDefault="00D96BC5" w:rsidP="00C52A71">
            <w:pPr>
              <w:autoSpaceDE w:val="0"/>
              <w:jc w:val="both"/>
              <w:rPr>
                <w:rFonts w:asciiTheme="minorHAnsi" w:hAnsiTheme="minorHAnsi" w:cstheme="minorHAnsi"/>
              </w:rPr>
            </w:pPr>
            <w:r w:rsidRPr="00A55C26">
              <w:rPr>
                <w:rFonts w:asciiTheme="minorHAnsi" w:eastAsia="Arial" w:hAnsiTheme="minorHAnsi" w:cstheme="minorHAnsi"/>
                <w:sz w:val="22"/>
                <w:szCs w:val="22"/>
              </w:rPr>
              <w:t xml:space="preserve"> </w:t>
            </w:r>
          </w:p>
        </w:tc>
        <w:tc>
          <w:tcPr>
            <w:tcW w:w="1760" w:type="dxa"/>
            <w:gridSpan w:val="2"/>
            <w:tcBorders>
              <w:top w:val="single" w:sz="4" w:space="0" w:color="000000"/>
              <w:left w:val="single" w:sz="4" w:space="0" w:color="000000"/>
              <w:bottom w:val="single" w:sz="4" w:space="0" w:color="000000"/>
              <w:right w:val="single" w:sz="4" w:space="0" w:color="000000"/>
            </w:tcBorders>
            <w:shd w:val="clear" w:color="auto" w:fill="D9D9D9"/>
          </w:tcPr>
          <w:p w:rsidR="00D96BC5" w:rsidRPr="00A55C26" w:rsidRDefault="00D96BC5" w:rsidP="00C52A71">
            <w:pPr>
              <w:autoSpaceDE w:val="0"/>
              <w:snapToGrid w:val="0"/>
              <w:jc w:val="both"/>
              <w:rPr>
                <w:rFonts w:asciiTheme="minorHAnsi" w:hAnsiTheme="minorHAnsi" w:cstheme="minorHAnsi"/>
              </w:rPr>
            </w:pPr>
          </w:p>
        </w:tc>
      </w:tr>
      <w:tr w:rsidR="00D96BC5" w:rsidRPr="00A55C26" w:rsidTr="00C52A71">
        <w:trPr>
          <w:trHeight w:val="255"/>
        </w:trPr>
        <w:tc>
          <w:tcPr>
            <w:tcW w:w="9320" w:type="dxa"/>
            <w:gridSpan w:val="8"/>
            <w:tcBorders>
              <w:top w:val="single" w:sz="4" w:space="0" w:color="000000"/>
              <w:left w:val="single" w:sz="4" w:space="0" w:color="000000"/>
              <w:bottom w:val="single" w:sz="4" w:space="0" w:color="000000"/>
              <w:right w:val="single" w:sz="4" w:space="0" w:color="000000"/>
            </w:tcBorders>
            <w:shd w:val="clear" w:color="auto" w:fill="D9D9D9"/>
            <w:vAlign w:val="center"/>
          </w:tcPr>
          <w:p w:rsidR="00D96BC5" w:rsidRPr="00A55C26" w:rsidRDefault="00D96BC5" w:rsidP="00C52A71">
            <w:pPr>
              <w:jc w:val="center"/>
              <w:rPr>
                <w:rFonts w:asciiTheme="minorHAnsi" w:hAnsiTheme="minorHAnsi" w:cstheme="minorHAnsi"/>
              </w:rPr>
            </w:pPr>
            <w:r w:rsidRPr="00A55C26">
              <w:rPr>
                <w:rFonts w:asciiTheme="minorHAnsi" w:hAnsiTheme="minorHAnsi" w:cstheme="minorHAnsi"/>
                <w:bCs/>
                <w:sz w:val="22"/>
                <w:szCs w:val="22"/>
                <w:u w:val="single"/>
              </w:rPr>
              <w:t>ΟΜΑΔΑ Β:</w:t>
            </w:r>
            <w:r w:rsidRPr="00A55C26">
              <w:rPr>
                <w:rFonts w:asciiTheme="minorHAnsi" w:hAnsiTheme="minorHAnsi" w:cstheme="minorHAnsi"/>
                <w:sz w:val="22"/>
                <w:szCs w:val="22"/>
                <w:u w:val="single"/>
              </w:rPr>
              <w:t xml:space="preserve">  Υποστήριξη και Κάλυψη εκ μέρους του Προμηθευτή</w:t>
            </w:r>
          </w:p>
          <w:p w:rsidR="00D96BC5" w:rsidRPr="00A55C26" w:rsidRDefault="00D96BC5" w:rsidP="00C52A71">
            <w:pPr>
              <w:jc w:val="center"/>
              <w:rPr>
                <w:rFonts w:asciiTheme="minorHAnsi" w:hAnsiTheme="minorHAnsi" w:cstheme="minorHAnsi"/>
              </w:rPr>
            </w:pPr>
            <w:r w:rsidRPr="00A55C26">
              <w:rPr>
                <w:rFonts w:asciiTheme="minorHAnsi" w:hAnsiTheme="minorHAnsi" w:cstheme="minorHAnsi"/>
                <w:sz w:val="22"/>
                <w:szCs w:val="22"/>
              </w:rPr>
              <w:t>(Συντελεστής Βαρύτητας Ομάδας Β στο σύνολο, σ</w:t>
            </w:r>
            <w:r w:rsidRPr="00A55C26">
              <w:rPr>
                <w:rFonts w:asciiTheme="minorHAnsi" w:hAnsiTheme="minorHAnsi" w:cstheme="minorHAnsi"/>
                <w:sz w:val="22"/>
                <w:szCs w:val="22"/>
                <w:vertAlign w:val="subscript"/>
                <w:lang w:val="en-US"/>
              </w:rPr>
              <w:t>B</w:t>
            </w:r>
            <w:r w:rsidRPr="00A55C26">
              <w:rPr>
                <w:rFonts w:asciiTheme="minorHAnsi" w:hAnsiTheme="minorHAnsi" w:cstheme="minorHAnsi"/>
                <w:sz w:val="22"/>
                <w:szCs w:val="22"/>
              </w:rPr>
              <w:t>: 30%)</w:t>
            </w:r>
          </w:p>
        </w:tc>
      </w:tr>
      <w:tr w:rsidR="00D96BC5" w:rsidRPr="00A55C26" w:rsidTr="00C52A71">
        <w:trPr>
          <w:cantSplit/>
          <w:trHeight w:val="255"/>
        </w:trPr>
        <w:tc>
          <w:tcPr>
            <w:tcW w:w="602" w:type="dxa"/>
            <w:vMerge w:val="restart"/>
            <w:tcBorders>
              <w:top w:val="single" w:sz="4" w:space="0" w:color="000000"/>
              <w:left w:val="single" w:sz="4" w:space="0" w:color="000000"/>
              <w:bottom w:val="single" w:sz="4" w:space="0" w:color="000000"/>
            </w:tcBorders>
            <w:shd w:val="clear" w:color="auto" w:fill="auto"/>
            <w:vAlign w:val="center"/>
          </w:tcPr>
          <w:p w:rsidR="00D96BC5" w:rsidRPr="00A55C26" w:rsidRDefault="00D96BC5" w:rsidP="00C52A71">
            <w:pPr>
              <w:autoSpaceDE w:val="0"/>
              <w:jc w:val="both"/>
              <w:rPr>
                <w:rFonts w:asciiTheme="minorHAnsi" w:hAnsiTheme="minorHAnsi" w:cstheme="minorHAnsi"/>
              </w:rPr>
            </w:pPr>
            <w:r w:rsidRPr="00A55C26">
              <w:rPr>
                <w:rFonts w:asciiTheme="minorHAnsi" w:hAnsiTheme="minorHAnsi" w:cstheme="minorHAnsi"/>
                <w:bCs/>
                <w:sz w:val="22"/>
                <w:szCs w:val="22"/>
              </w:rPr>
              <w:t>Α/Α</w:t>
            </w:r>
          </w:p>
        </w:tc>
        <w:tc>
          <w:tcPr>
            <w:tcW w:w="3585" w:type="dxa"/>
            <w:vMerge w:val="restart"/>
            <w:tcBorders>
              <w:top w:val="single" w:sz="4" w:space="0" w:color="000000"/>
              <w:left w:val="single" w:sz="4" w:space="0" w:color="000000"/>
              <w:bottom w:val="single" w:sz="4" w:space="0" w:color="000000"/>
            </w:tcBorders>
            <w:shd w:val="clear" w:color="auto" w:fill="auto"/>
            <w:vAlign w:val="center"/>
          </w:tcPr>
          <w:p w:rsidR="00D96BC5" w:rsidRPr="00AC2E25" w:rsidRDefault="00D96BC5" w:rsidP="00C52A71">
            <w:pPr>
              <w:autoSpaceDE w:val="0"/>
              <w:jc w:val="both"/>
              <w:rPr>
                <w:rFonts w:asciiTheme="minorHAnsi" w:hAnsiTheme="minorHAnsi" w:cstheme="minorHAnsi"/>
                <w:sz w:val="20"/>
                <w:szCs w:val="20"/>
              </w:rPr>
            </w:pPr>
            <w:r w:rsidRPr="00AC2E25">
              <w:rPr>
                <w:rFonts w:asciiTheme="minorHAnsi" w:hAnsiTheme="minorHAnsi" w:cstheme="minorHAnsi"/>
                <w:bCs/>
                <w:sz w:val="20"/>
                <w:szCs w:val="20"/>
              </w:rPr>
              <w:t>ΠΕΡΙΓΡΑΦΗ ΚΡΙΤΗΡΙΟΥ ΑΞΙΟΛΟΓΗΣΗΣ</w:t>
            </w:r>
          </w:p>
        </w:tc>
        <w:tc>
          <w:tcPr>
            <w:tcW w:w="1955" w:type="dxa"/>
            <w:gridSpan w:val="3"/>
            <w:tcBorders>
              <w:top w:val="single" w:sz="4" w:space="0" w:color="000000"/>
              <w:left w:val="single" w:sz="4" w:space="0" w:color="000000"/>
              <w:bottom w:val="single" w:sz="4" w:space="0" w:color="000000"/>
            </w:tcBorders>
            <w:shd w:val="clear" w:color="auto" w:fill="auto"/>
            <w:vAlign w:val="center"/>
          </w:tcPr>
          <w:p w:rsidR="00D96BC5" w:rsidRPr="00AC2E25" w:rsidRDefault="00D96BC5" w:rsidP="00C52A71">
            <w:pPr>
              <w:autoSpaceDE w:val="0"/>
              <w:jc w:val="center"/>
              <w:rPr>
                <w:rFonts w:asciiTheme="minorHAnsi" w:hAnsiTheme="minorHAnsi" w:cstheme="minorHAnsi"/>
                <w:sz w:val="20"/>
                <w:szCs w:val="20"/>
              </w:rPr>
            </w:pPr>
            <w:r w:rsidRPr="00AC2E25">
              <w:rPr>
                <w:rFonts w:asciiTheme="minorHAnsi" w:hAnsiTheme="minorHAnsi" w:cstheme="minorHAnsi"/>
                <w:bCs/>
                <w:sz w:val="20"/>
                <w:szCs w:val="20"/>
              </w:rPr>
              <w:t>ΕΥΡΟΣ ΒΑΘΜΟΛΟΓΙΑΣ ΚΡΙΤΗΡΙΟΥ</w:t>
            </w:r>
          </w:p>
        </w:tc>
        <w:tc>
          <w:tcPr>
            <w:tcW w:w="1418" w:type="dxa"/>
            <w:tcBorders>
              <w:top w:val="single" w:sz="4" w:space="0" w:color="000000"/>
              <w:left w:val="single" w:sz="4" w:space="0" w:color="000000"/>
              <w:bottom w:val="single" w:sz="4" w:space="0" w:color="000000"/>
            </w:tcBorders>
            <w:shd w:val="clear" w:color="auto" w:fill="auto"/>
            <w:vAlign w:val="center"/>
          </w:tcPr>
          <w:p w:rsidR="00D96BC5" w:rsidRPr="00AC2E25" w:rsidRDefault="00D96BC5" w:rsidP="00C52A71">
            <w:pPr>
              <w:autoSpaceDE w:val="0"/>
              <w:jc w:val="center"/>
              <w:rPr>
                <w:rFonts w:asciiTheme="minorHAnsi" w:hAnsiTheme="minorHAnsi" w:cstheme="minorHAnsi"/>
                <w:sz w:val="20"/>
                <w:szCs w:val="20"/>
              </w:rPr>
            </w:pPr>
            <w:r w:rsidRPr="00AC2E25">
              <w:rPr>
                <w:rFonts w:asciiTheme="minorHAnsi" w:hAnsiTheme="minorHAnsi" w:cstheme="minorHAnsi"/>
                <w:bCs/>
                <w:sz w:val="20"/>
                <w:szCs w:val="20"/>
              </w:rPr>
              <w:t>ΣΥΝΤΕΛΕΣΤΗΣ ΒΑΡΥΤΗΤΑΣ</w:t>
            </w:r>
          </w:p>
        </w:tc>
        <w:tc>
          <w:tcPr>
            <w:tcW w:w="176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D96BC5" w:rsidRPr="00AC2E25" w:rsidRDefault="00D96BC5" w:rsidP="00C52A71">
            <w:pPr>
              <w:autoSpaceDE w:val="0"/>
              <w:jc w:val="center"/>
              <w:rPr>
                <w:rFonts w:asciiTheme="minorHAnsi" w:hAnsiTheme="minorHAnsi" w:cstheme="minorHAnsi"/>
                <w:bCs/>
                <w:kern w:val="1"/>
                <w:sz w:val="20"/>
                <w:szCs w:val="20"/>
              </w:rPr>
            </w:pPr>
            <w:r w:rsidRPr="00AC2E25">
              <w:rPr>
                <w:rFonts w:asciiTheme="minorHAnsi" w:hAnsiTheme="minorHAnsi" w:cstheme="minorHAnsi"/>
                <w:bCs/>
                <w:sz w:val="20"/>
                <w:szCs w:val="20"/>
              </w:rPr>
              <w:t>ΣΤΑΘΜΙΣΜΕΝΗ ΒΑΘΜΟΛΟΓΙΑ ΚΡΙΤΗΡΙΟΥ β</w:t>
            </w:r>
            <w:proofErr w:type="spellStart"/>
            <w:r w:rsidRPr="00AC2E25">
              <w:rPr>
                <w:rFonts w:asciiTheme="minorHAnsi" w:hAnsiTheme="minorHAnsi" w:cstheme="minorHAnsi"/>
                <w:bCs/>
                <w:sz w:val="20"/>
                <w:szCs w:val="20"/>
                <w:vertAlign w:val="subscript"/>
                <w:lang w:val="en-US"/>
              </w:rPr>
              <w:t>i</w:t>
            </w:r>
            <w:proofErr w:type="spellEnd"/>
          </w:p>
          <w:p w:rsidR="00D96BC5" w:rsidRPr="00A55C26" w:rsidRDefault="00D96BC5" w:rsidP="00C52A71">
            <w:pPr>
              <w:autoSpaceDE w:val="0"/>
              <w:jc w:val="center"/>
              <w:rPr>
                <w:rFonts w:asciiTheme="minorHAnsi" w:hAnsiTheme="minorHAnsi" w:cstheme="minorHAnsi"/>
              </w:rPr>
            </w:pPr>
            <w:r w:rsidRPr="00AC2E25">
              <w:rPr>
                <w:rFonts w:asciiTheme="minorHAnsi" w:hAnsiTheme="minorHAnsi" w:cstheme="minorHAnsi"/>
                <w:bCs/>
                <w:kern w:val="1"/>
                <w:sz w:val="20"/>
                <w:szCs w:val="20"/>
              </w:rPr>
              <w:t xml:space="preserve">(= ΒΑΘΜΟΛΟΓΙΑ </w:t>
            </w:r>
            <w:r w:rsidRPr="00AC2E25">
              <w:rPr>
                <w:rFonts w:asciiTheme="minorHAnsi" w:hAnsiTheme="minorHAnsi" w:cstheme="minorHAnsi"/>
                <w:bCs/>
                <w:kern w:val="1"/>
                <w:sz w:val="20"/>
                <w:szCs w:val="20"/>
                <w:lang w:val="en-US"/>
              </w:rPr>
              <w:t>x</w:t>
            </w:r>
            <w:r w:rsidRPr="00AC2E25">
              <w:rPr>
                <w:rFonts w:asciiTheme="minorHAnsi" w:hAnsiTheme="minorHAnsi" w:cstheme="minorHAnsi"/>
                <w:bCs/>
                <w:kern w:val="1"/>
                <w:sz w:val="20"/>
                <w:szCs w:val="20"/>
              </w:rPr>
              <w:t xml:space="preserve"> ΣΥΝΤ. ΒΑΡΥΤΗΤΑΣ)</w:t>
            </w:r>
          </w:p>
        </w:tc>
      </w:tr>
      <w:tr w:rsidR="00D96BC5" w:rsidRPr="00A55C26" w:rsidTr="00C52A71">
        <w:trPr>
          <w:cantSplit/>
          <w:trHeight w:val="255"/>
        </w:trPr>
        <w:tc>
          <w:tcPr>
            <w:tcW w:w="602" w:type="dxa"/>
            <w:vMerge/>
            <w:tcBorders>
              <w:top w:val="single" w:sz="4" w:space="0" w:color="000000"/>
              <w:left w:val="single" w:sz="4" w:space="0" w:color="000000"/>
              <w:bottom w:val="single" w:sz="4" w:space="0" w:color="000000"/>
            </w:tcBorders>
            <w:shd w:val="clear" w:color="auto" w:fill="auto"/>
          </w:tcPr>
          <w:p w:rsidR="00D96BC5" w:rsidRPr="00A55C26" w:rsidRDefault="00D96BC5" w:rsidP="00C52A71">
            <w:pPr>
              <w:autoSpaceDE w:val="0"/>
              <w:snapToGrid w:val="0"/>
              <w:jc w:val="both"/>
              <w:rPr>
                <w:rFonts w:asciiTheme="minorHAnsi" w:hAnsiTheme="minorHAnsi" w:cstheme="minorHAnsi"/>
              </w:rPr>
            </w:pPr>
          </w:p>
        </w:tc>
        <w:tc>
          <w:tcPr>
            <w:tcW w:w="3585" w:type="dxa"/>
            <w:vMerge/>
            <w:tcBorders>
              <w:top w:val="single" w:sz="4" w:space="0" w:color="000000"/>
              <w:left w:val="single" w:sz="4" w:space="0" w:color="000000"/>
              <w:bottom w:val="single" w:sz="4" w:space="0" w:color="000000"/>
            </w:tcBorders>
            <w:shd w:val="clear" w:color="auto" w:fill="auto"/>
          </w:tcPr>
          <w:p w:rsidR="00D96BC5" w:rsidRPr="00A55C26" w:rsidRDefault="00D96BC5" w:rsidP="00C52A71">
            <w:pPr>
              <w:autoSpaceDE w:val="0"/>
              <w:snapToGrid w:val="0"/>
              <w:jc w:val="both"/>
              <w:rPr>
                <w:rFonts w:asciiTheme="minorHAnsi" w:hAnsiTheme="minorHAnsi" w:cstheme="minorHAnsi"/>
              </w:rPr>
            </w:pPr>
          </w:p>
        </w:tc>
        <w:tc>
          <w:tcPr>
            <w:tcW w:w="952" w:type="dxa"/>
            <w:tcBorders>
              <w:top w:val="single" w:sz="4" w:space="0" w:color="000000"/>
              <w:left w:val="single" w:sz="4" w:space="0" w:color="000000"/>
              <w:bottom w:val="single" w:sz="4" w:space="0" w:color="000000"/>
            </w:tcBorders>
            <w:shd w:val="clear" w:color="auto" w:fill="auto"/>
            <w:vAlign w:val="center"/>
          </w:tcPr>
          <w:p w:rsidR="00D96BC5" w:rsidRPr="00A55C26" w:rsidRDefault="00D96BC5" w:rsidP="00C52A71">
            <w:pPr>
              <w:autoSpaceDE w:val="0"/>
              <w:jc w:val="both"/>
              <w:rPr>
                <w:rFonts w:asciiTheme="minorHAnsi" w:hAnsiTheme="minorHAnsi" w:cstheme="minorHAnsi"/>
              </w:rPr>
            </w:pPr>
            <w:r w:rsidRPr="00A55C26">
              <w:rPr>
                <w:rFonts w:asciiTheme="minorHAnsi" w:hAnsiTheme="minorHAnsi" w:cstheme="minorHAnsi"/>
                <w:bCs/>
                <w:sz w:val="22"/>
                <w:szCs w:val="22"/>
              </w:rPr>
              <w:t>ΒΑΣΙΚΗ</w:t>
            </w:r>
          </w:p>
        </w:tc>
        <w:tc>
          <w:tcPr>
            <w:tcW w:w="1003" w:type="dxa"/>
            <w:gridSpan w:val="2"/>
            <w:tcBorders>
              <w:top w:val="single" w:sz="4" w:space="0" w:color="000000"/>
              <w:left w:val="single" w:sz="4" w:space="0" w:color="000000"/>
              <w:bottom w:val="single" w:sz="4" w:space="0" w:color="000000"/>
            </w:tcBorders>
            <w:shd w:val="clear" w:color="auto" w:fill="auto"/>
            <w:vAlign w:val="center"/>
          </w:tcPr>
          <w:p w:rsidR="00D96BC5" w:rsidRPr="00BE530D" w:rsidRDefault="00D96BC5" w:rsidP="00C52A71">
            <w:pPr>
              <w:autoSpaceDE w:val="0"/>
              <w:jc w:val="center"/>
              <w:rPr>
                <w:rFonts w:asciiTheme="minorHAnsi" w:hAnsiTheme="minorHAnsi" w:cstheme="minorHAnsi"/>
                <w:sz w:val="20"/>
                <w:szCs w:val="20"/>
              </w:rPr>
            </w:pPr>
            <w:r w:rsidRPr="00BE530D">
              <w:rPr>
                <w:rFonts w:asciiTheme="minorHAnsi" w:hAnsiTheme="minorHAnsi" w:cstheme="minorHAnsi"/>
                <w:bCs/>
                <w:sz w:val="20"/>
                <w:szCs w:val="20"/>
              </w:rPr>
              <w:t>ΜΕΓΙΣΤΗ</w:t>
            </w:r>
          </w:p>
        </w:tc>
        <w:tc>
          <w:tcPr>
            <w:tcW w:w="1418" w:type="dxa"/>
            <w:tcBorders>
              <w:top w:val="single" w:sz="4" w:space="0" w:color="000000"/>
              <w:left w:val="single" w:sz="4" w:space="0" w:color="000000"/>
              <w:bottom w:val="single" w:sz="4" w:space="0" w:color="000000"/>
            </w:tcBorders>
            <w:shd w:val="clear" w:color="auto" w:fill="auto"/>
            <w:vAlign w:val="center"/>
          </w:tcPr>
          <w:p w:rsidR="00D96BC5" w:rsidRPr="00A55C26" w:rsidRDefault="00D96BC5" w:rsidP="00C52A71">
            <w:pPr>
              <w:autoSpaceDE w:val="0"/>
              <w:jc w:val="center"/>
              <w:rPr>
                <w:rFonts w:asciiTheme="minorHAnsi" w:hAnsiTheme="minorHAnsi" w:cstheme="minorHAnsi"/>
              </w:rPr>
            </w:pPr>
            <w:r w:rsidRPr="00A55C26">
              <w:rPr>
                <w:rFonts w:asciiTheme="minorHAnsi" w:hAnsiTheme="minorHAnsi" w:cstheme="minorHAnsi"/>
                <w:bCs/>
                <w:sz w:val="22"/>
                <w:szCs w:val="22"/>
              </w:rPr>
              <w:t>(ΑΘΡΟΙΣΜΑ 100%)</w:t>
            </w:r>
          </w:p>
        </w:tc>
        <w:tc>
          <w:tcPr>
            <w:tcW w:w="1760"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D96BC5" w:rsidRPr="00A55C26" w:rsidRDefault="00D96BC5" w:rsidP="00C52A71">
            <w:pPr>
              <w:autoSpaceDE w:val="0"/>
              <w:snapToGrid w:val="0"/>
              <w:jc w:val="both"/>
              <w:rPr>
                <w:rFonts w:asciiTheme="minorHAnsi" w:hAnsiTheme="minorHAnsi" w:cstheme="minorHAnsi"/>
              </w:rPr>
            </w:pPr>
          </w:p>
        </w:tc>
      </w:tr>
      <w:tr w:rsidR="00D96BC5" w:rsidRPr="00A55C26" w:rsidTr="00C52A71">
        <w:trPr>
          <w:trHeight w:val="255"/>
        </w:trPr>
        <w:tc>
          <w:tcPr>
            <w:tcW w:w="602" w:type="dxa"/>
            <w:tcBorders>
              <w:top w:val="single" w:sz="4" w:space="0" w:color="000000"/>
              <w:left w:val="single" w:sz="4" w:space="0" w:color="000000"/>
              <w:bottom w:val="single" w:sz="4" w:space="0" w:color="000000"/>
            </w:tcBorders>
            <w:shd w:val="clear" w:color="auto" w:fill="auto"/>
            <w:vAlign w:val="center"/>
          </w:tcPr>
          <w:p w:rsidR="00D96BC5" w:rsidRPr="00A55C26" w:rsidRDefault="00D96BC5" w:rsidP="00C52A71">
            <w:pPr>
              <w:autoSpaceDE w:val="0"/>
              <w:jc w:val="center"/>
              <w:rPr>
                <w:rFonts w:asciiTheme="minorHAnsi" w:hAnsiTheme="minorHAnsi" w:cstheme="minorHAnsi"/>
              </w:rPr>
            </w:pPr>
            <w:r w:rsidRPr="00A55C26">
              <w:rPr>
                <w:rFonts w:asciiTheme="minorHAnsi" w:hAnsiTheme="minorHAnsi" w:cstheme="minorHAnsi"/>
                <w:sz w:val="22"/>
                <w:szCs w:val="22"/>
              </w:rPr>
              <w:t>1</w:t>
            </w:r>
          </w:p>
        </w:tc>
        <w:tc>
          <w:tcPr>
            <w:tcW w:w="3585" w:type="dxa"/>
            <w:tcBorders>
              <w:top w:val="single" w:sz="4" w:space="0" w:color="000000"/>
              <w:left w:val="single" w:sz="4" w:space="0" w:color="000000"/>
              <w:bottom w:val="single" w:sz="4" w:space="0" w:color="000000"/>
            </w:tcBorders>
            <w:shd w:val="clear" w:color="auto" w:fill="auto"/>
          </w:tcPr>
          <w:p w:rsidR="00D96BC5" w:rsidRPr="00A55C26" w:rsidRDefault="00D96BC5" w:rsidP="00C52A71">
            <w:pPr>
              <w:autoSpaceDE w:val="0"/>
              <w:jc w:val="both"/>
              <w:rPr>
                <w:rFonts w:asciiTheme="minorHAnsi" w:hAnsiTheme="minorHAnsi" w:cstheme="minorHAnsi"/>
              </w:rPr>
            </w:pPr>
            <w:r w:rsidRPr="00A55C26">
              <w:rPr>
                <w:rFonts w:asciiTheme="minorHAnsi" w:hAnsiTheme="minorHAnsi" w:cstheme="minorHAnsi"/>
                <w:sz w:val="22"/>
                <w:szCs w:val="22"/>
              </w:rPr>
              <w:t>Ποιότητα της εξυπηρέτησης μετά την πώληση και της τεχνικής βοήθειας εκ μέρους του προμηθευτή (</w:t>
            </w:r>
            <w:r w:rsidRPr="00A55C26">
              <w:rPr>
                <w:rFonts w:asciiTheme="minorHAnsi" w:hAnsiTheme="minorHAnsi" w:cstheme="minorHAnsi"/>
                <w:sz w:val="22"/>
                <w:szCs w:val="22"/>
                <w:lang w:val="en-US"/>
              </w:rPr>
              <w:t>after</w:t>
            </w:r>
            <w:r w:rsidRPr="00A55C26">
              <w:rPr>
                <w:rFonts w:asciiTheme="minorHAnsi" w:hAnsiTheme="minorHAnsi" w:cstheme="minorHAnsi"/>
                <w:sz w:val="22"/>
                <w:szCs w:val="22"/>
              </w:rPr>
              <w:t xml:space="preserve"> </w:t>
            </w:r>
            <w:r w:rsidRPr="00A55C26">
              <w:rPr>
                <w:rFonts w:asciiTheme="minorHAnsi" w:hAnsiTheme="minorHAnsi" w:cstheme="minorHAnsi"/>
                <w:sz w:val="22"/>
                <w:szCs w:val="22"/>
                <w:lang w:val="en-US"/>
              </w:rPr>
              <w:t>sales</w:t>
            </w:r>
            <w:r w:rsidRPr="00A55C26">
              <w:rPr>
                <w:rFonts w:asciiTheme="minorHAnsi" w:hAnsiTheme="minorHAnsi" w:cstheme="minorHAnsi"/>
                <w:sz w:val="22"/>
                <w:szCs w:val="22"/>
              </w:rPr>
              <w:t xml:space="preserve"> </w:t>
            </w:r>
            <w:r w:rsidRPr="00A55C26">
              <w:rPr>
                <w:rFonts w:asciiTheme="minorHAnsi" w:hAnsiTheme="minorHAnsi" w:cstheme="minorHAnsi"/>
                <w:sz w:val="22"/>
                <w:szCs w:val="22"/>
                <w:lang w:val="en-US"/>
              </w:rPr>
              <w:t>support</w:t>
            </w:r>
            <w:r w:rsidRPr="00A55C26">
              <w:rPr>
                <w:rFonts w:asciiTheme="minorHAnsi" w:hAnsiTheme="minorHAnsi" w:cstheme="minorHAnsi"/>
                <w:sz w:val="22"/>
                <w:szCs w:val="22"/>
              </w:rPr>
              <w:t>)</w:t>
            </w:r>
          </w:p>
        </w:tc>
        <w:tc>
          <w:tcPr>
            <w:tcW w:w="952" w:type="dxa"/>
            <w:tcBorders>
              <w:top w:val="single" w:sz="4" w:space="0" w:color="000000"/>
              <w:left w:val="single" w:sz="4" w:space="0" w:color="000000"/>
              <w:bottom w:val="single" w:sz="4" w:space="0" w:color="000000"/>
            </w:tcBorders>
            <w:shd w:val="clear" w:color="auto" w:fill="auto"/>
            <w:vAlign w:val="center"/>
          </w:tcPr>
          <w:p w:rsidR="00D96BC5" w:rsidRPr="00A55C26" w:rsidRDefault="00D96BC5" w:rsidP="00C52A71">
            <w:pPr>
              <w:jc w:val="center"/>
              <w:rPr>
                <w:rFonts w:asciiTheme="minorHAnsi" w:hAnsiTheme="minorHAnsi" w:cstheme="minorHAnsi"/>
              </w:rPr>
            </w:pPr>
            <w:r w:rsidRPr="00A55C26">
              <w:rPr>
                <w:rFonts w:asciiTheme="minorHAnsi" w:hAnsiTheme="minorHAnsi" w:cstheme="minorHAnsi"/>
                <w:sz w:val="22"/>
                <w:szCs w:val="22"/>
              </w:rPr>
              <w:t>100</w:t>
            </w:r>
          </w:p>
        </w:tc>
        <w:tc>
          <w:tcPr>
            <w:tcW w:w="1003" w:type="dxa"/>
            <w:gridSpan w:val="2"/>
            <w:tcBorders>
              <w:top w:val="single" w:sz="4" w:space="0" w:color="000000"/>
              <w:left w:val="single" w:sz="4" w:space="0" w:color="000000"/>
              <w:bottom w:val="single" w:sz="4" w:space="0" w:color="000000"/>
            </w:tcBorders>
            <w:shd w:val="clear" w:color="auto" w:fill="auto"/>
            <w:vAlign w:val="center"/>
          </w:tcPr>
          <w:p w:rsidR="00D96BC5" w:rsidRPr="00A55C26" w:rsidRDefault="00D96BC5" w:rsidP="00C52A71">
            <w:pPr>
              <w:jc w:val="center"/>
              <w:rPr>
                <w:rFonts w:asciiTheme="minorHAnsi" w:hAnsiTheme="minorHAnsi" w:cstheme="minorHAnsi"/>
              </w:rPr>
            </w:pPr>
            <w:r w:rsidRPr="00A55C26">
              <w:rPr>
                <w:rFonts w:asciiTheme="minorHAnsi" w:hAnsiTheme="minorHAnsi" w:cstheme="minorHAnsi"/>
                <w:sz w:val="22"/>
                <w:szCs w:val="22"/>
              </w:rPr>
              <w:t>120</w:t>
            </w:r>
          </w:p>
        </w:tc>
        <w:tc>
          <w:tcPr>
            <w:tcW w:w="1418" w:type="dxa"/>
            <w:tcBorders>
              <w:top w:val="single" w:sz="4" w:space="0" w:color="000000"/>
              <w:left w:val="single" w:sz="4" w:space="0" w:color="000000"/>
              <w:bottom w:val="single" w:sz="4" w:space="0" w:color="000000"/>
            </w:tcBorders>
            <w:shd w:val="clear" w:color="auto" w:fill="auto"/>
            <w:vAlign w:val="center"/>
          </w:tcPr>
          <w:p w:rsidR="00D96BC5" w:rsidRPr="00A55C26" w:rsidRDefault="00D96BC5" w:rsidP="00C52A71">
            <w:pPr>
              <w:autoSpaceDE w:val="0"/>
              <w:jc w:val="center"/>
              <w:rPr>
                <w:rFonts w:asciiTheme="minorHAnsi" w:hAnsiTheme="minorHAnsi" w:cstheme="minorHAnsi"/>
              </w:rPr>
            </w:pPr>
            <w:r w:rsidRPr="00A55C26">
              <w:rPr>
                <w:rFonts w:asciiTheme="minorHAnsi" w:hAnsiTheme="minorHAnsi" w:cstheme="minorHAnsi"/>
                <w:sz w:val="22"/>
                <w:szCs w:val="22"/>
                <w:lang w:val="en-US"/>
              </w:rPr>
              <w:t>4</w:t>
            </w:r>
            <w:r w:rsidRPr="00A55C26">
              <w:rPr>
                <w:rFonts w:asciiTheme="minorHAnsi" w:hAnsiTheme="minorHAnsi" w:cstheme="minorHAnsi"/>
                <w:sz w:val="22"/>
                <w:szCs w:val="22"/>
              </w:rPr>
              <w:t>0</w:t>
            </w:r>
          </w:p>
        </w:tc>
        <w:tc>
          <w:tcPr>
            <w:tcW w:w="1760" w:type="dxa"/>
            <w:gridSpan w:val="2"/>
            <w:tcBorders>
              <w:top w:val="single" w:sz="4" w:space="0" w:color="000000"/>
              <w:left w:val="single" w:sz="4" w:space="0" w:color="000000"/>
              <w:bottom w:val="single" w:sz="4" w:space="0" w:color="000000"/>
              <w:right w:val="single" w:sz="4" w:space="0" w:color="000000"/>
            </w:tcBorders>
            <w:shd w:val="clear" w:color="auto" w:fill="auto"/>
          </w:tcPr>
          <w:p w:rsidR="00D96BC5" w:rsidRPr="00A55C26" w:rsidRDefault="00D96BC5" w:rsidP="00C52A71">
            <w:pPr>
              <w:autoSpaceDE w:val="0"/>
              <w:snapToGrid w:val="0"/>
              <w:jc w:val="both"/>
              <w:rPr>
                <w:rFonts w:asciiTheme="minorHAnsi" w:hAnsiTheme="minorHAnsi" w:cstheme="minorHAnsi"/>
              </w:rPr>
            </w:pPr>
          </w:p>
        </w:tc>
      </w:tr>
      <w:tr w:rsidR="00D96BC5" w:rsidRPr="00A55C26" w:rsidTr="00C52A71">
        <w:trPr>
          <w:trHeight w:val="255"/>
        </w:trPr>
        <w:tc>
          <w:tcPr>
            <w:tcW w:w="602" w:type="dxa"/>
            <w:tcBorders>
              <w:top w:val="single" w:sz="4" w:space="0" w:color="000000"/>
              <w:left w:val="single" w:sz="4" w:space="0" w:color="000000"/>
              <w:bottom w:val="single" w:sz="4" w:space="0" w:color="000000"/>
            </w:tcBorders>
            <w:shd w:val="clear" w:color="auto" w:fill="auto"/>
            <w:vAlign w:val="center"/>
          </w:tcPr>
          <w:p w:rsidR="00D96BC5" w:rsidRPr="00A55C26" w:rsidRDefault="00D96BC5" w:rsidP="00C52A71">
            <w:pPr>
              <w:autoSpaceDE w:val="0"/>
              <w:jc w:val="center"/>
              <w:rPr>
                <w:rFonts w:asciiTheme="minorHAnsi" w:hAnsiTheme="minorHAnsi" w:cstheme="minorHAnsi"/>
              </w:rPr>
            </w:pPr>
            <w:r w:rsidRPr="00A55C26">
              <w:rPr>
                <w:rFonts w:asciiTheme="minorHAnsi" w:hAnsiTheme="minorHAnsi" w:cstheme="minorHAnsi"/>
                <w:sz w:val="22"/>
                <w:szCs w:val="22"/>
              </w:rPr>
              <w:t>2</w:t>
            </w:r>
          </w:p>
        </w:tc>
        <w:tc>
          <w:tcPr>
            <w:tcW w:w="3585" w:type="dxa"/>
            <w:tcBorders>
              <w:top w:val="single" w:sz="4" w:space="0" w:color="000000"/>
              <w:left w:val="single" w:sz="4" w:space="0" w:color="000000"/>
              <w:bottom w:val="single" w:sz="4" w:space="0" w:color="000000"/>
            </w:tcBorders>
            <w:shd w:val="clear" w:color="auto" w:fill="auto"/>
          </w:tcPr>
          <w:p w:rsidR="00D96BC5" w:rsidRPr="00A55C26" w:rsidRDefault="00D96BC5" w:rsidP="00C52A71">
            <w:pPr>
              <w:autoSpaceDE w:val="0"/>
              <w:jc w:val="both"/>
              <w:rPr>
                <w:rFonts w:asciiTheme="minorHAnsi" w:hAnsiTheme="minorHAnsi" w:cstheme="minorHAnsi"/>
              </w:rPr>
            </w:pPr>
            <w:r w:rsidRPr="00A55C26">
              <w:rPr>
                <w:rFonts w:asciiTheme="minorHAnsi" w:hAnsiTheme="minorHAnsi" w:cstheme="minorHAnsi"/>
                <w:sz w:val="22"/>
                <w:szCs w:val="22"/>
              </w:rPr>
              <w:t>Χρόνος Παράδοσης</w:t>
            </w:r>
          </w:p>
        </w:tc>
        <w:tc>
          <w:tcPr>
            <w:tcW w:w="952" w:type="dxa"/>
            <w:tcBorders>
              <w:top w:val="single" w:sz="4" w:space="0" w:color="000000"/>
              <w:left w:val="single" w:sz="4" w:space="0" w:color="000000"/>
              <w:bottom w:val="single" w:sz="4" w:space="0" w:color="000000"/>
            </w:tcBorders>
            <w:shd w:val="clear" w:color="auto" w:fill="auto"/>
            <w:vAlign w:val="center"/>
          </w:tcPr>
          <w:p w:rsidR="00D96BC5" w:rsidRPr="00A55C26" w:rsidRDefault="00D96BC5" w:rsidP="00C52A71">
            <w:pPr>
              <w:jc w:val="center"/>
              <w:rPr>
                <w:rFonts w:asciiTheme="minorHAnsi" w:hAnsiTheme="minorHAnsi" w:cstheme="minorHAnsi"/>
              </w:rPr>
            </w:pPr>
            <w:r w:rsidRPr="00A55C26">
              <w:rPr>
                <w:rFonts w:asciiTheme="minorHAnsi" w:hAnsiTheme="minorHAnsi" w:cstheme="minorHAnsi"/>
                <w:sz w:val="22"/>
                <w:szCs w:val="22"/>
              </w:rPr>
              <w:t>100</w:t>
            </w:r>
          </w:p>
        </w:tc>
        <w:tc>
          <w:tcPr>
            <w:tcW w:w="1003" w:type="dxa"/>
            <w:gridSpan w:val="2"/>
            <w:tcBorders>
              <w:top w:val="single" w:sz="4" w:space="0" w:color="000000"/>
              <w:left w:val="single" w:sz="4" w:space="0" w:color="000000"/>
              <w:bottom w:val="single" w:sz="4" w:space="0" w:color="000000"/>
            </w:tcBorders>
            <w:shd w:val="clear" w:color="auto" w:fill="auto"/>
            <w:vAlign w:val="center"/>
          </w:tcPr>
          <w:p w:rsidR="00D96BC5" w:rsidRPr="00A55C26" w:rsidRDefault="00D96BC5" w:rsidP="00C52A71">
            <w:pPr>
              <w:jc w:val="center"/>
              <w:rPr>
                <w:rFonts w:asciiTheme="minorHAnsi" w:hAnsiTheme="minorHAnsi" w:cstheme="minorHAnsi"/>
              </w:rPr>
            </w:pPr>
            <w:r w:rsidRPr="00A55C26">
              <w:rPr>
                <w:rFonts w:asciiTheme="minorHAnsi" w:hAnsiTheme="minorHAnsi" w:cstheme="minorHAnsi"/>
                <w:sz w:val="22"/>
                <w:szCs w:val="22"/>
              </w:rPr>
              <w:t>120</w:t>
            </w:r>
          </w:p>
        </w:tc>
        <w:tc>
          <w:tcPr>
            <w:tcW w:w="1418" w:type="dxa"/>
            <w:tcBorders>
              <w:top w:val="single" w:sz="4" w:space="0" w:color="000000"/>
              <w:left w:val="single" w:sz="4" w:space="0" w:color="000000"/>
              <w:bottom w:val="single" w:sz="4" w:space="0" w:color="000000"/>
            </w:tcBorders>
            <w:shd w:val="clear" w:color="auto" w:fill="auto"/>
            <w:vAlign w:val="center"/>
          </w:tcPr>
          <w:p w:rsidR="00D96BC5" w:rsidRPr="00A55C26" w:rsidRDefault="00D96BC5" w:rsidP="00C52A71">
            <w:pPr>
              <w:tabs>
                <w:tab w:val="left" w:pos="301"/>
                <w:tab w:val="left" w:pos="451"/>
              </w:tabs>
              <w:autoSpaceDE w:val="0"/>
              <w:jc w:val="center"/>
              <w:rPr>
                <w:rFonts w:asciiTheme="minorHAnsi" w:hAnsiTheme="minorHAnsi" w:cstheme="minorHAnsi"/>
              </w:rPr>
            </w:pPr>
            <w:r w:rsidRPr="00A55C26">
              <w:rPr>
                <w:rFonts w:asciiTheme="minorHAnsi" w:hAnsiTheme="minorHAnsi" w:cstheme="minorHAnsi"/>
                <w:sz w:val="22"/>
                <w:szCs w:val="22"/>
              </w:rPr>
              <w:t>30</w:t>
            </w:r>
          </w:p>
        </w:tc>
        <w:tc>
          <w:tcPr>
            <w:tcW w:w="1760" w:type="dxa"/>
            <w:gridSpan w:val="2"/>
            <w:tcBorders>
              <w:top w:val="single" w:sz="4" w:space="0" w:color="000000"/>
              <w:left w:val="single" w:sz="4" w:space="0" w:color="000000"/>
              <w:bottom w:val="single" w:sz="4" w:space="0" w:color="000000"/>
              <w:right w:val="single" w:sz="4" w:space="0" w:color="000000"/>
            </w:tcBorders>
            <w:shd w:val="clear" w:color="auto" w:fill="auto"/>
          </w:tcPr>
          <w:p w:rsidR="00D96BC5" w:rsidRPr="00A55C26" w:rsidRDefault="00D96BC5" w:rsidP="00C52A71">
            <w:pPr>
              <w:tabs>
                <w:tab w:val="left" w:pos="301"/>
                <w:tab w:val="left" w:pos="451"/>
              </w:tabs>
              <w:autoSpaceDE w:val="0"/>
              <w:snapToGrid w:val="0"/>
              <w:jc w:val="both"/>
              <w:rPr>
                <w:rFonts w:asciiTheme="minorHAnsi" w:hAnsiTheme="minorHAnsi" w:cstheme="minorHAnsi"/>
              </w:rPr>
            </w:pPr>
          </w:p>
        </w:tc>
      </w:tr>
      <w:tr w:rsidR="00D96BC5" w:rsidRPr="00A55C26" w:rsidTr="00C52A71">
        <w:trPr>
          <w:trHeight w:val="255"/>
        </w:trPr>
        <w:tc>
          <w:tcPr>
            <w:tcW w:w="602" w:type="dxa"/>
            <w:tcBorders>
              <w:top w:val="single" w:sz="4" w:space="0" w:color="000000"/>
              <w:left w:val="single" w:sz="4" w:space="0" w:color="000000"/>
              <w:bottom w:val="single" w:sz="4" w:space="0" w:color="000000"/>
            </w:tcBorders>
            <w:shd w:val="clear" w:color="auto" w:fill="auto"/>
            <w:vAlign w:val="center"/>
          </w:tcPr>
          <w:p w:rsidR="00D96BC5" w:rsidRPr="00A55C26" w:rsidRDefault="00D96BC5" w:rsidP="00C52A71">
            <w:pPr>
              <w:autoSpaceDE w:val="0"/>
              <w:jc w:val="center"/>
              <w:rPr>
                <w:rFonts w:asciiTheme="minorHAnsi" w:hAnsiTheme="minorHAnsi" w:cstheme="minorHAnsi"/>
              </w:rPr>
            </w:pPr>
            <w:r w:rsidRPr="00A55C26">
              <w:rPr>
                <w:rFonts w:asciiTheme="minorHAnsi" w:hAnsiTheme="minorHAnsi" w:cstheme="minorHAnsi"/>
                <w:sz w:val="22"/>
                <w:szCs w:val="22"/>
              </w:rPr>
              <w:t>3</w:t>
            </w:r>
          </w:p>
        </w:tc>
        <w:tc>
          <w:tcPr>
            <w:tcW w:w="3585" w:type="dxa"/>
            <w:tcBorders>
              <w:top w:val="single" w:sz="4" w:space="0" w:color="000000"/>
              <w:left w:val="single" w:sz="4" w:space="0" w:color="000000"/>
              <w:bottom w:val="single" w:sz="4" w:space="0" w:color="000000"/>
            </w:tcBorders>
            <w:shd w:val="clear" w:color="auto" w:fill="auto"/>
          </w:tcPr>
          <w:p w:rsidR="00D96BC5" w:rsidRPr="00A55C26" w:rsidRDefault="00D96BC5" w:rsidP="00C52A71">
            <w:pPr>
              <w:autoSpaceDE w:val="0"/>
              <w:jc w:val="both"/>
              <w:rPr>
                <w:rFonts w:asciiTheme="minorHAnsi" w:hAnsiTheme="minorHAnsi" w:cstheme="minorHAnsi"/>
              </w:rPr>
            </w:pPr>
            <w:r w:rsidRPr="00A55C26">
              <w:rPr>
                <w:rFonts w:asciiTheme="minorHAnsi" w:hAnsiTheme="minorHAnsi" w:cstheme="minorHAnsi"/>
                <w:sz w:val="22"/>
                <w:szCs w:val="22"/>
              </w:rPr>
              <w:t>Παροχή Εγγύησης καλής Λειτουργίας</w:t>
            </w:r>
          </w:p>
        </w:tc>
        <w:tc>
          <w:tcPr>
            <w:tcW w:w="952" w:type="dxa"/>
            <w:tcBorders>
              <w:top w:val="single" w:sz="4" w:space="0" w:color="000000"/>
              <w:left w:val="single" w:sz="4" w:space="0" w:color="000000"/>
              <w:bottom w:val="single" w:sz="4" w:space="0" w:color="000000"/>
            </w:tcBorders>
            <w:shd w:val="clear" w:color="auto" w:fill="auto"/>
            <w:vAlign w:val="center"/>
          </w:tcPr>
          <w:p w:rsidR="00D96BC5" w:rsidRPr="00A55C26" w:rsidRDefault="00D96BC5" w:rsidP="00C52A71">
            <w:pPr>
              <w:jc w:val="center"/>
              <w:rPr>
                <w:rFonts w:asciiTheme="minorHAnsi" w:hAnsiTheme="minorHAnsi" w:cstheme="minorHAnsi"/>
              </w:rPr>
            </w:pPr>
            <w:r w:rsidRPr="00A55C26">
              <w:rPr>
                <w:rFonts w:asciiTheme="minorHAnsi" w:hAnsiTheme="minorHAnsi" w:cstheme="minorHAnsi"/>
                <w:sz w:val="22"/>
                <w:szCs w:val="22"/>
              </w:rPr>
              <w:t>100</w:t>
            </w:r>
          </w:p>
        </w:tc>
        <w:tc>
          <w:tcPr>
            <w:tcW w:w="1003" w:type="dxa"/>
            <w:gridSpan w:val="2"/>
            <w:tcBorders>
              <w:top w:val="single" w:sz="4" w:space="0" w:color="000000"/>
              <w:left w:val="single" w:sz="4" w:space="0" w:color="000000"/>
              <w:bottom w:val="single" w:sz="4" w:space="0" w:color="000000"/>
            </w:tcBorders>
            <w:shd w:val="clear" w:color="auto" w:fill="auto"/>
            <w:vAlign w:val="center"/>
          </w:tcPr>
          <w:p w:rsidR="00D96BC5" w:rsidRPr="00A55C26" w:rsidRDefault="00D96BC5" w:rsidP="00C52A71">
            <w:pPr>
              <w:jc w:val="center"/>
              <w:rPr>
                <w:rFonts w:asciiTheme="minorHAnsi" w:hAnsiTheme="minorHAnsi" w:cstheme="minorHAnsi"/>
              </w:rPr>
            </w:pPr>
            <w:r w:rsidRPr="00A55C26">
              <w:rPr>
                <w:rFonts w:asciiTheme="minorHAnsi" w:hAnsiTheme="minorHAnsi" w:cstheme="minorHAnsi"/>
                <w:sz w:val="22"/>
                <w:szCs w:val="22"/>
              </w:rPr>
              <w:t>120</w:t>
            </w:r>
          </w:p>
        </w:tc>
        <w:tc>
          <w:tcPr>
            <w:tcW w:w="1418" w:type="dxa"/>
            <w:tcBorders>
              <w:top w:val="single" w:sz="4" w:space="0" w:color="000000"/>
              <w:left w:val="single" w:sz="4" w:space="0" w:color="000000"/>
              <w:bottom w:val="single" w:sz="4" w:space="0" w:color="000000"/>
            </w:tcBorders>
            <w:shd w:val="clear" w:color="auto" w:fill="auto"/>
            <w:vAlign w:val="center"/>
          </w:tcPr>
          <w:p w:rsidR="00D96BC5" w:rsidRPr="00A55C26" w:rsidRDefault="00D96BC5" w:rsidP="00C52A71">
            <w:pPr>
              <w:tabs>
                <w:tab w:val="left" w:pos="301"/>
                <w:tab w:val="left" w:pos="451"/>
              </w:tabs>
              <w:autoSpaceDE w:val="0"/>
              <w:jc w:val="center"/>
              <w:rPr>
                <w:rFonts w:asciiTheme="minorHAnsi" w:hAnsiTheme="minorHAnsi" w:cstheme="minorHAnsi"/>
              </w:rPr>
            </w:pPr>
            <w:r w:rsidRPr="00A55C26">
              <w:rPr>
                <w:rFonts w:asciiTheme="minorHAnsi" w:hAnsiTheme="minorHAnsi" w:cstheme="minorHAnsi"/>
                <w:sz w:val="22"/>
                <w:szCs w:val="22"/>
                <w:lang w:val="en-US"/>
              </w:rPr>
              <w:t>3</w:t>
            </w:r>
            <w:r w:rsidRPr="00A55C26">
              <w:rPr>
                <w:rFonts w:asciiTheme="minorHAnsi" w:hAnsiTheme="minorHAnsi" w:cstheme="minorHAnsi"/>
                <w:sz w:val="22"/>
                <w:szCs w:val="22"/>
              </w:rPr>
              <w:t>0</w:t>
            </w:r>
          </w:p>
        </w:tc>
        <w:tc>
          <w:tcPr>
            <w:tcW w:w="1760" w:type="dxa"/>
            <w:gridSpan w:val="2"/>
            <w:tcBorders>
              <w:top w:val="single" w:sz="4" w:space="0" w:color="000000"/>
              <w:left w:val="single" w:sz="4" w:space="0" w:color="000000"/>
              <w:bottom w:val="single" w:sz="4" w:space="0" w:color="000000"/>
              <w:right w:val="single" w:sz="4" w:space="0" w:color="000000"/>
            </w:tcBorders>
            <w:shd w:val="clear" w:color="auto" w:fill="auto"/>
          </w:tcPr>
          <w:p w:rsidR="00D96BC5" w:rsidRPr="00A55C26" w:rsidRDefault="00D96BC5" w:rsidP="00C52A71">
            <w:pPr>
              <w:tabs>
                <w:tab w:val="left" w:pos="301"/>
                <w:tab w:val="left" w:pos="451"/>
              </w:tabs>
              <w:autoSpaceDE w:val="0"/>
              <w:snapToGrid w:val="0"/>
              <w:jc w:val="both"/>
              <w:rPr>
                <w:rFonts w:asciiTheme="minorHAnsi" w:hAnsiTheme="minorHAnsi" w:cstheme="minorHAnsi"/>
              </w:rPr>
            </w:pPr>
          </w:p>
        </w:tc>
      </w:tr>
      <w:tr w:rsidR="00D96BC5" w:rsidRPr="00A55C26" w:rsidTr="00C52A71">
        <w:trPr>
          <w:trHeight w:val="465"/>
        </w:trPr>
        <w:tc>
          <w:tcPr>
            <w:tcW w:w="4187" w:type="dxa"/>
            <w:gridSpan w:val="2"/>
            <w:tcBorders>
              <w:top w:val="single" w:sz="4" w:space="0" w:color="000000"/>
              <w:left w:val="single" w:sz="4" w:space="0" w:color="000000"/>
              <w:bottom w:val="single" w:sz="4" w:space="0" w:color="000000"/>
            </w:tcBorders>
            <w:shd w:val="clear" w:color="auto" w:fill="auto"/>
          </w:tcPr>
          <w:p w:rsidR="00D96BC5" w:rsidRPr="00A55C26" w:rsidRDefault="00D96BC5" w:rsidP="00C52A71">
            <w:pPr>
              <w:autoSpaceDE w:val="0"/>
              <w:jc w:val="both"/>
              <w:rPr>
                <w:rFonts w:asciiTheme="minorHAnsi" w:hAnsiTheme="minorHAnsi" w:cstheme="minorHAnsi"/>
              </w:rPr>
            </w:pPr>
            <w:r w:rsidRPr="00A55C26">
              <w:rPr>
                <w:rFonts w:asciiTheme="minorHAnsi" w:hAnsiTheme="minorHAnsi" w:cstheme="minorHAnsi"/>
                <w:sz w:val="22"/>
                <w:szCs w:val="22"/>
              </w:rPr>
              <w:t xml:space="preserve">Άθροισμα Βαθμολογίας Κριτηρίων  </w:t>
            </w:r>
          </w:p>
          <w:p w:rsidR="00D96BC5" w:rsidRPr="00A55C26" w:rsidRDefault="00D96BC5" w:rsidP="00C52A71">
            <w:pPr>
              <w:autoSpaceDE w:val="0"/>
              <w:jc w:val="both"/>
              <w:rPr>
                <w:rFonts w:asciiTheme="minorHAnsi" w:hAnsiTheme="minorHAnsi" w:cstheme="minorHAnsi"/>
              </w:rPr>
            </w:pPr>
            <w:r w:rsidRPr="00A55C26">
              <w:rPr>
                <w:rFonts w:asciiTheme="minorHAnsi" w:hAnsiTheme="minorHAnsi" w:cstheme="minorHAnsi"/>
                <w:sz w:val="22"/>
                <w:szCs w:val="22"/>
              </w:rPr>
              <w:t>(Βαθμολογία Ομάδας  Β),    Β</w:t>
            </w:r>
            <w:r w:rsidRPr="00A55C26">
              <w:rPr>
                <w:rFonts w:asciiTheme="minorHAnsi" w:hAnsiTheme="minorHAnsi" w:cstheme="minorHAnsi"/>
                <w:sz w:val="22"/>
                <w:szCs w:val="22"/>
                <w:vertAlign w:val="subscript"/>
              </w:rPr>
              <w:t>Β</w:t>
            </w:r>
          </w:p>
        </w:tc>
        <w:tc>
          <w:tcPr>
            <w:tcW w:w="952" w:type="dxa"/>
            <w:tcBorders>
              <w:top w:val="single" w:sz="4" w:space="0" w:color="000000"/>
              <w:left w:val="single" w:sz="4" w:space="0" w:color="000000"/>
              <w:bottom w:val="single" w:sz="4" w:space="0" w:color="000000"/>
            </w:tcBorders>
            <w:shd w:val="clear" w:color="auto" w:fill="auto"/>
            <w:vAlign w:val="center"/>
          </w:tcPr>
          <w:p w:rsidR="00D96BC5" w:rsidRPr="00A55C26" w:rsidRDefault="00D96BC5" w:rsidP="00C52A71">
            <w:pPr>
              <w:autoSpaceDE w:val="0"/>
              <w:jc w:val="both"/>
              <w:rPr>
                <w:rFonts w:asciiTheme="minorHAnsi" w:hAnsiTheme="minorHAnsi" w:cstheme="minorHAnsi"/>
              </w:rPr>
            </w:pPr>
            <w:r w:rsidRPr="00A55C26">
              <w:rPr>
                <w:rFonts w:asciiTheme="minorHAnsi" w:eastAsia="Arial" w:hAnsiTheme="minorHAnsi" w:cstheme="minorHAnsi"/>
                <w:sz w:val="22"/>
                <w:szCs w:val="22"/>
              </w:rPr>
              <w:t xml:space="preserve"> </w:t>
            </w:r>
          </w:p>
        </w:tc>
        <w:tc>
          <w:tcPr>
            <w:tcW w:w="1003" w:type="dxa"/>
            <w:gridSpan w:val="2"/>
            <w:tcBorders>
              <w:top w:val="single" w:sz="4" w:space="0" w:color="000000"/>
              <w:left w:val="single" w:sz="4" w:space="0" w:color="000000"/>
              <w:bottom w:val="single" w:sz="4" w:space="0" w:color="000000"/>
            </w:tcBorders>
            <w:shd w:val="clear" w:color="auto" w:fill="auto"/>
            <w:vAlign w:val="center"/>
          </w:tcPr>
          <w:p w:rsidR="00D96BC5" w:rsidRPr="00A55C26" w:rsidRDefault="00D96BC5" w:rsidP="00C52A71">
            <w:pPr>
              <w:jc w:val="both"/>
              <w:rPr>
                <w:rFonts w:asciiTheme="minorHAnsi" w:hAnsiTheme="minorHAnsi" w:cstheme="minorHAnsi"/>
              </w:rPr>
            </w:pPr>
            <w:r w:rsidRPr="00A55C26">
              <w:rPr>
                <w:rFonts w:asciiTheme="minorHAnsi" w:eastAsia="Arial" w:hAnsiTheme="minorHAnsi" w:cstheme="minorHAnsi"/>
                <w:sz w:val="22"/>
                <w:szCs w:val="22"/>
              </w:rPr>
              <w:t xml:space="preserve"> </w:t>
            </w:r>
          </w:p>
        </w:tc>
        <w:tc>
          <w:tcPr>
            <w:tcW w:w="1418" w:type="dxa"/>
            <w:tcBorders>
              <w:top w:val="single" w:sz="4" w:space="0" w:color="000000"/>
              <w:left w:val="single" w:sz="4" w:space="0" w:color="000000"/>
              <w:bottom w:val="single" w:sz="4" w:space="0" w:color="000000"/>
            </w:tcBorders>
            <w:shd w:val="clear" w:color="auto" w:fill="auto"/>
            <w:vAlign w:val="center"/>
          </w:tcPr>
          <w:p w:rsidR="00D96BC5" w:rsidRPr="00A55C26" w:rsidRDefault="00D96BC5" w:rsidP="00C52A71">
            <w:pPr>
              <w:jc w:val="center"/>
              <w:rPr>
                <w:rFonts w:asciiTheme="minorHAnsi" w:hAnsiTheme="minorHAnsi" w:cstheme="minorHAnsi"/>
              </w:rPr>
            </w:pPr>
            <w:r w:rsidRPr="00A55C26">
              <w:rPr>
                <w:rFonts w:asciiTheme="minorHAnsi" w:hAnsiTheme="minorHAnsi" w:cstheme="minorHAnsi"/>
                <w:sz w:val="22"/>
                <w:szCs w:val="22"/>
              </w:rPr>
              <w:t>100%</w:t>
            </w:r>
          </w:p>
        </w:tc>
        <w:tc>
          <w:tcPr>
            <w:tcW w:w="1760" w:type="dxa"/>
            <w:gridSpan w:val="2"/>
            <w:tcBorders>
              <w:top w:val="single" w:sz="4" w:space="0" w:color="000000"/>
              <w:left w:val="single" w:sz="4" w:space="0" w:color="000000"/>
              <w:bottom w:val="single" w:sz="4" w:space="0" w:color="000000"/>
              <w:right w:val="single" w:sz="4" w:space="0" w:color="000000"/>
            </w:tcBorders>
            <w:shd w:val="clear" w:color="auto" w:fill="auto"/>
          </w:tcPr>
          <w:p w:rsidR="00D96BC5" w:rsidRPr="00A55C26" w:rsidRDefault="00D96BC5" w:rsidP="00C52A71">
            <w:pPr>
              <w:tabs>
                <w:tab w:val="left" w:pos="466"/>
              </w:tabs>
              <w:autoSpaceDE w:val="0"/>
              <w:snapToGrid w:val="0"/>
              <w:jc w:val="both"/>
              <w:rPr>
                <w:rFonts w:asciiTheme="minorHAnsi" w:hAnsiTheme="minorHAnsi" w:cstheme="minorHAnsi"/>
              </w:rPr>
            </w:pPr>
          </w:p>
        </w:tc>
      </w:tr>
      <w:tr w:rsidR="00D96BC5" w:rsidRPr="00A55C26" w:rsidTr="00C52A71">
        <w:trPr>
          <w:trHeight w:val="328"/>
        </w:trPr>
        <w:tc>
          <w:tcPr>
            <w:tcW w:w="7560" w:type="dxa"/>
            <w:gridSpan w:val="6"/>
            <w:tcBorders>
              <w:top w:val="single" w:sz="4" w:space="0" w:color="000000"/>
              <w:left w:val="single" w:sz="4" w:space="0" w:color="000000"/>
              <w:bottom w:val="single" w:sz="4" w:space="0" w:color="000000"/>
            </w:tcBorders>
            <w:shd w:val="clear" w:color="auto" w:fill="D9D9D9"/>
          </w:tcPr>
          <w:p w:rsidR="00D96BC5" w:rsidRPr="00AC2E25" w:rsidRDefault="00D96BC5" w:rsidP="00C52A71">
            <w:pPr>
              <w:autoSpaceDE w:val="0"/>
              <w:jc w:val="both"/>
              <w:rPr>
                <w:rFonts w:asciiTheme="minorHAnsi" w:hAnsiTheme="minorHAnsi" w:cstheme="minorHAnsi"/>
                <w:sz w:val="20"/>
                <w:szCs w:val="20"/>
              </w:rPr>
            </w:pPr>
            <w:r w:rsidRPr="00AC2E25">
              <w:rPr>
                <w:rFonts w:asciiTheme="minorHAnsi" w:hAnsiTheme="minorHAnsi" w:cstheme="minorHAnsi"/>
                <w:sz w:val="20"/>
                <w:szCs w:val="20"/>
              </w:rPr>
              <w:t>ΣΤΑΘΜΙΣΜΕΝΗ ΒΑΘΜΟΛΟΓΙΑ ΟΜΑΔΑΣ  Β =  Β</w:t>
            </w:r>
            <w:r w:rsidRPr="00AC2E25">
              <w:rPr>
                <w:rFonts w:asciiTheme="minorHAnsi" w:hAnsiTheme="minorHAnsi" w:cstheme="minorHAnsi"/>
                <w:sz w:val="20"/>
                <w:szCs w:val="20"/>
                <w:vertAlign w:val="subscript"/>
              </w:rPr>
              <w:t xml:space="preserve">Β  </w:t>
            </w:r>
            <w:r w:rsidRPr="00AC2E25">
              <w:rPr>
                <w:rFonts w:asciiTheme="minorHAnsi" w:hAnsiTheme="minorHAnsi" w:cstheme="minorHAnsi"/>
                <w:sz w:val="20"/>
                <w:szCs w:val="20"/>
                <w:lang w:val="en-US"/>
              </w:rPr>
              <w:t>x</w:t>
            </w:r>
            <w:r w:rsidRPr="00AC2E25">
              <w:rPr>
                <w:rFonts w:asciiTheme="minorHAnsi" w:hAnsiTheme="minorHAnsi" w:cstheme="minorHAnsi"/>
                <w:sz w:val="20"/>
                <w:szCs w:val="20"/>
              </w:rPr>
              <w:t xml:space="preserve">  0.30</w:t>
            </w:r>
          </w:p>
        </w:tc>
        <w:tc>
          <w:tcPr>
            <w:tcW w:w="1760" w:type="dxa"/>
            <w:gridSpan w:val="2"/>
            <w:tcBorders>
              <w:top w:val="single" w:sz="4" w:space="0" w:color="000000"/>
              <w:left w:val="single" w:sz="4" w:space="0" w:color="000000"/>
              <w:bottom w:val="single" w:sz="4" w:space="0" w:color="000000"/>
              <w:right w:val="single" w:sz="4" w:space="0" w:color="000000"/>
            </w:tcBorders>
            <w:shd w:val="clear" w:color="auto" w:fill="D9D9D9"/>
          </w:tcPr>
          <w:p w:rsidR="00D96BC5" w:rsidRPr="00A55C26" w:rsidRDefault="00D96BC5" w:rsidP="00C52A71">
            <w:pPr>
              <w:autoSpaceDE w:val="0"/>
              <w:snapToGrid w:val="0"/>
              <w:jc w:val="both"/>
              <w:rPr>
                <w:rFonts w:asciiTheme="minorHAnsi" w:hAnsiTheme="minorHAnsi" w:cstheme="minorHAnsi"/>
              </w:rPr>
            </w:pPr>
          </w:p>
        </w:tc>
      </w:tr>
      <w:tr w:rsidR="00D96BC5" w:rsidRPr="00A55C26" w:rsidTr="00C52A71">
        <w:trPr>
          <w:trHeight w:val="504"/>
        </w:trPr>
        <w:tc>
          <w:tcPr>
            <w:tcW w:w="7560" w:type="dxa"/>
            <w:gridSpan w:val="6"/>
            <w:tcBorders>
              <w:top w:val="single" w:sz="4" w:space="0" w:color="000000"/>
              <w:left w:val="single" w:sz="4" w:space="0" w:color="000000"/>
              <w:bottom w:val="single" w:sz="4" w:space="0" w:color="000000"/>
            </w:tcBorders>
            <w:shd w:val="clear" w:color="auto" w:fill="D9D9D9"/>
          </w:tcPr>
          <w:p w:rsidR="00D96BC5" w:rsidRPr="00AC2E25" w:rsidRDefault="00D96BC5" w:rsidP="00C52A71">
            <w:pPr>
              <w:autoSpaceDE w:val="0"/>
              <w:jc w:val="both"/>
              <w:rPr>
                <w:rFonts w:asciiTheme="minorHAnsi" w:hAnsiTheme="minorHAnsi" w:cstheme="minorHAnsi"/>
                <w:sz w:val="20"/>
                <w:szCs w:val="20"/>
              </w:rPr>
            </w:pPr>
            <w:r w:rsidRPr="00AC2E25">
              <w:rPr>
                <w:rFonts w:asciiTheme="minorHAnsi" w:hAnsiTheme="minorHAnsi" w:cstheme="minorHAnsi"/>
                <w:sz w:val="20"/>
                <w:szCs w:val="20"/>
              </w:rPr>
              <w:lastRenderedPageBreak/>
              <w:t xml:space="preserve">ΣΥΝΟΛΙΚΗ ΒΑΘΜΟΛΟΓΙΑ ΤΗΣ ΤΕΧΝΙΚΗΣ ΠΡΟΣΦΟΡΑΣ  = </w:t>
            </w:r>
          </w:p>
          <w:p w:rsidR="00D96BC5" w:rsidRPr="00A55C26" w:rsidRDefault="00D96BC5" w:rsidP="00C52A71">
            <w:pPr>
              <w:autoSpaceDE w:val="0"/>
              <w:jc w:val="both"/>
              <w:rPr>
                <w:rFonts w:asciiTheme="minorHAnsi" w:hAnsiTheme="minorHAnsi" w:cstheme="minorHAnsi"/>
              </w:rPr>
            </w:pPr>
            <w:r w:rsidRPr="00AC2E25">
              <w:rPr>
                <w:rFonts w:asciiTheme="minorHAnsi" w:hAnsiTheme="minorHAnsi" w:cstheme="minorHAnsi"/>
                <w:sz w:val="20"/>
                <w:szCs w:val="20"/>
              </w:rPr>
              <w:t>ΣΤΑΘΜΙΣΜΕΝΗ ΒΑΘΜΟΛΟΓΙΑ ΟΜΑΔΑΣ Α + ΣΤΑΘΜΙΣΜΕΝΗ ΒΑΘΜΟΛΟΓΙΑ ΟΜΑΔΑΣ Β</w:t>
            </w:r>
          </w:p>
        </w:tc>
        <w:tc>
          <w:tcPr>
            <w:tcW w:w="1760" w:type="dxa"/>
            <w:gridSpan w:val="2"/>
            <w:tcBorders>
              <w:top w:val="single" w:sz="4" w:space="0" w:color="000000"/>
              <w:left w:val="single" w:sz="4" w:space="0" w:color="000000"/>
              <w:bottom w:val="single" w:sz="4" w:space="0" w:color="000000"/>
              <w:right w:val="single" w:sz="4" w:space="0" w:color="000000"/>
            </w:tcBorders>
            <w:shd w:val="clear" w:color="auto" w:fill="D9D9D9"/>
          </w:tcPr>
          <w:p w:rsidR="00D96BC5" w:rsidRPr="00A55C26" w:rsidRDefault="00D96BC5" w:rsidP="00C52A71">
            <w:pPr>
              <w:autoSpaceDE w:val="0"/>
              <w:snapToGrid w:val="0"/>
              <w:jc w:val="both"/>
              <w:rPr>
                <w:rFonts w:asciiTheme="minorHAnsi" w:hAnsiTheme="minorHAnsi" w:cstheme="minorHAnsi"/>
              </w:rPr>
            </w:pPr>
          </w:p>
        </w:tc>
      </w:tr>
    </w:tbl>
    <w:p w:rsidR="00D96BC5" w:rsidRPr="00A55C26" w:rsidRDefault="00D96BC5" w:rsidP="00D96BC5">
      <w:pPr>
        <w:ind w:right="32"/>
        <w:rPr>
          <w:rFonts w:asciiTheme="minorHAnsi" w:hAnsiTheme="minorHAnsi" w:cstheme="minorHAnsi"/>
          <w:sz w:val="22"/>
          <w:szCs w:val="22"/>
        </w:rPr>
      </w:pPr>
    </w:p>
    <w:p w:rsidR="00D96BC5" w:rsidRPr="00A55C26" w:rsidRDefault="00D96BC5" w:rsidP="00D96BC5">
      <w:pPr>
        <w:jc w:val="both"/>
        <w:rPr>
          <w:rFonts w:asciiTheme="minorHAnsi" w:hAnsiTheme="minorHAnsi" w:cstheme="minorHAnsi"/>
          <w:sz w:val="22"/>
          <w:szCs w:val="22"/>
        </w:rPr>
      </w:pPr>
      <w:r w:rsidRPr="00A55C26">
        <w:rPr>
          <w:rFonts w:asciiTheme="minorHAnsi" w:hAnsiTheme="minorHAnsi" w:cstheme="minorHAnsi"/>
          <w:sz w:val="22"/>
          <w:szCs w:val="22"/>
        </w:rPr>
        <w:t>Η καλύτερη τιμή ή επίδοση ή πρόταση μεταξύ των διαγωνιζομένων που μετέχουν σε αυτό το στάδιο, σε κάθε κριτήριο στον ανωτέρω πίνακα, λαμβάνει την μεγαλύτερη βαθμολογία, έως το 120 (σύμφωνα με τον Ν. 4412/16).</w:t>
      </w:r>
    </w:p>
    <w:p w:rsidR="00D96BC5" w:rsidRPr="00A55C26" w:rsidRDefault="00D96BC5" w:rsidP="00D96BC5">
      <w:pPr>
        <w:jc w:val="both"/>
        <w:rPr>
          <w:rFonts w:asciiTheme="minorHAnsi" w:hAnsiTheme="minorHAnsi" w:cstheme="minorHAnsi"/>
          <w:sz w:val="22"/>
          <w:szCs w:val="22"/>
        </w:rPr>
      </w:pPr>
      <w:r w:rsidRPr="00A55C26">
        <w:rPr>
          <w:rFonts w:asciiTheme="minorHAnsi" w:hAnsiTheme="minorHAnsi" w:cstheme="minorHAnsi"/>
          <w:sz w:val="22"/>
          <w:szCs w:val="22"/>
        </w:rPr>
        <w:t xml:space="preserve">Η χειρότερη επίδοση μεταξύ των διαγωνιζομένων για το ίδιο κριτήριο, λαμβάνει την μικρότερη (βασική) βαθμολογία, δηλ. το 100, υπό τον όρο ότι καλύπτονται οι απαιτήσεις της διακήρυξης για το κριτήριο (στοιχείο) αυτό. </w:t>
      </w:r>
    </w:p>
    <w:p w:rsidR="00D96BC5" w:rsidRPr="00A55C26" w:rsidRDefault="00D96BC5" w:rsidP="00D96BC5">
      <w:pPr>
        <w:jc w:val="both"/>
        <w:rPr>
          <w:rFonts w:asciiTheme="minorHAnsi" w:hAnsiTheme="minorHAnsi" w:cstheme="minorHAnsi"/>
          <w:sz w:val="22"/>
          <w:szCs w:val="22"/>
        </w:rPr>
      </w:pPr>
      <w:r w:rsidRPr="00A55C26">
        <w:rPr>
          <w:rFonts w:asciiTheme="minorHAnsi" w:hAnsiTheme="minorHAnsi" w:cstheme="minorHAnsi"/>
          <w:sz w:val="22"/>
          <w:szCs w:val="22"/>
        </w:rPr>
        <w:t xml:space="preserve">Οι ενδιάμεσες τιμές ή επιδόσεις ή προτάσεις βαθμολογούνται αναλογικά. </w:t>
      </w:r>
    </w:p>
    <w:p w:rsidR="00D96BC5" w:rsidRPr="00A55C26" w:rsidRDefault="00D96BC5" w:rsidP="00D96BC5">
      <w:pPr>
        <w:jc w:val="both"/>
        <w:rPr>
          <w:rFonts w:asciiTheme="minorHAnsi" w:hAnsiTheme="minorHAnsi" w:cstheme="minorHAnsi"/>
          <w:sz w:val="22"/>
          <w:szCs w:val="22"/>
        </w:rPr>
      </w:pPr>
    </w:p>
    <w:p w:rsidR="00D96BC5" w:rsidRPr="00A55C26" w:rsidRDefault="00D96BC5" w:rsidP="00D96BC5">
      <w:pPr>
        <w:jc w:val="both"/>
        <w:rPr>
          <w:rFonts w:asciiTheme="minorHAnsi" w:hAnsiTheme="minorHAnsi" w:cstheme="minorHAnsi"/>
          <w:sz w:val="22"/>
          <w:szCs w:val="22"/>
        </w:rPr>
      </w:pPr>
      <w:r w:rsidRPr="00A55C26">
        <w:rPr>
          <w:rFonts w:asciiTheme="minorHAnsi" w:hAnsiTheme="minorHAnsi" w:cstheme="minorHAnsi"/>
          <w:sz w:val="22"/>
          <w:szCs w:val="22"/>
        </w:rPr>
        <w:t>Προσφορά της οποίας έστω και ένα κριτήριο βαθμολογείται κάτω από την αντίστοιχη ελάχιστη βαθμολογία του κριτηρίου (100), αποκλείεται στο στάδιο αξιολόγησης των τεχνικών προσφορών.</w:t>
      </w:r>
    </w:p>
    <w:p w:rsidR="00D96BC5" w:rsidRPr="00A55C26" w:rsidRDefault="00D96BC5" w:rsidP="00D96BC5">
      <w:pPr>
        <w:jc w:val="both"/>
        <w:rPr>
          <w:rFonts w:asciiTheme="minorHAnsi" w:hAnsiTheme="minorHAnsi" w:cstheme="minorHAnsi"/>
          <w:sz w:val="22"/>
          <w:szCs w:val="22"/>
        </w:rPr>
      </w:pPr>
      <w:r w:rsidRPr="00A55C26">
        <w:rPr>
          <w:rFonts w:asciiTheme="minorHAnsi" w:hAnsiTheme="minorHAnsi" w:cstheme="minorHAnsi"/>
          <w:sz w:val="22"/>
          <w:szCs w:val="22"/>
        </w:rPr>
        <w:t xml:space="preserve">Η βαθμολογία </w:t>
      </w:r>
      <w:proofErr w:type="spellStart"/>
      <w:r w:rsidRPr="00A55C26">
        <w:rPr>
          <w:rFonts w:asciiTheme="minorHAnsi" w:hAnsiTheme="minorHAnsi" w:cstheme="minorHAnsi"/>
          <w:bCs/>
          <w:sz w:val="22"/>
          <w:szCs w:val="22"/>
        </w:rPr>
        <w:t>β</w:t>
      </w:r>
      <w:r w:rsidRPr="00A55C26">
        <w:rPr>
          <w:rFonts w:asciiTheme="minorHAnsi" w:hAnsiTheme="minorHAnsi" w:cstheme="minorHAnsi"/>
          <w:bCs/>
          <w:sz w:val="22"/>
          <w:szCs w:val="22"/>
          <w:vertAlign w:val="subscript"/>
        </w:rPr>
        <w:t>i</w:t>
      </w:r>
      <w:proofErr w:type="spellEnd"/>
      <w:r w:rsidRPr="00A55C26">
        <w:rPr>
          <w:rFonts w:asciiTheme="minorHAnsi" w:hAnsiTheme="minorHAnsi" w:cstheme="minorHAnsi"/>
          <w:sz w:val="22"/>
          <w:szCs w:val="22"/>
        </w:rPr>
        <w:t xml:space="preserve"> κάθε κριτηρίου προκύπτει ως εξής:</w:t>
      </w:r>
    </w:p>
    <w:p w:rsidR="00D96BC5" w:rsidRPr="00A55C26" w:rsidRDefault="00D96BC5" w:rsidP="00D96BC5">
      <w:pPr>
        <w:jc w:val="both"/>
        <w:rPr>
          <w:rFonts w:asciiTheme="minorHAnsi" w:hAnsiTheme="minorHAnsi" w:cstheme="minorHAnsi"/>
          <w:sz w:val="22"/>
          <w:szCs w:val="22"/>
        </w:rPr>
      </w:pPr>
    </w:p>
    <w:p w:rsidR="00D96BC5" w:rsidRPr="00A55C26" w:rsidRDefault="00D96BC5" w:rsidP="00D96BC5">
      <w:pPr>
        <w:jc w:val="both"/>
        <w:rPr>
          <w:rFonts w:asciiTheme="minorHAnsi" w:hAnsiTheme="minorHAnsi" w:cstheme="minorHAnsi"/>
          <w:sz w:val="22"/>
          <w:szCs w:val="22"/>
        </w:rPr>
      </w:pPr>
      <w:r>
        <w:rPr>
          <w:rFonts w:asciiTheme="minorHAnsi" w:hAnsiTheme="minorHAnsi" w:cstheme="minorHAnsi"/>
          <w:sz w:val="22"/>
          <w:szCs w:val="22"/>
        </w:rPr>
        <w:t>Τ</w:t>
      </w:r>
      <w:r w:rsidRPr="00A55C26">
        <w:rPr>
          <w:rFonts w:asciiTheme="minorHAnsi" w:hAnsiTheme="minorHAnsi" w:cstheme="minorHAnsi"/>
          <w:sz w:val="22"/>
          <w:szCs w:val="22"/>
        </w:rPr>
        <w:t xml:space="preserve">ο άθροισμα των σχετικών βαθμολογιών κάθε ενός από τα μέλη της αρμόδιας επιτροπής αξιολόγησης, διαιρεμένο διά του αριθμού των μελών της. Σε όλους τους ανωτέρω υπολογισμούς η στρογγυλοποίηση φθάνει στο δεύτερο δεκαδικό ψηφίο. Το τρίτο δεκαδικό ψηφίο αποκόπτεται όταν έχει τιμές, 1, 2, 3, 4, στρογγυλεύεται δε προς τα άνω όταν έχει τιμές 5, 6, 7, 8, 9. </w:t>
      </w:r>
    </w:p>
    <w:p w:rsidR="00D96BC5" w:rsidRPr="00A55C26" w:rsidRDefault="00D96BC5" w:rsidP="00D96BC5">
      <w:pPr>
        <w:jc w:val="both"/>
        <w:rPr>
          <w:rFonts w:asciiTheme="minorHAnsi" w:hAnsiTheme="minorHAnsi" w:cstheme="minorHAnsi"/>
          <w:sz w:val="22"/>
          <w:szCs w:val="22"/>
        </w:rPr>
      </w:pPr>
    </w:p>
    <w:p w:rsidR="00D96BC5" w:rsidRPr="00A55C26" w:rsidRDefault="00D96BC5" w:rsidP="00D96BC5">
      <w:pPr>
        <w:jc w:val="both"/>
        <w:rPr>
          <w:rFonts w:asciiTheme="minorHAnsi" w:hAnsiTheme="minorHAnsi" w:cstheme="minorHAnsi"/>
          <w:sz w:val="22"/>
          <w:szCs w:val="22"/>
        </w:rPr>
      </w:pPr>
      <w:r w:rsidRPr="00A55C26">
        <w:rPr>
          <w:rFonts w:asciiTheme="minorHAnsi" w:hAnsiTheme="minorHAnsi" w:cstheme="minorHAnsi"/>
          <w:sz w:val="22"/>
          <w:szCs w:val="22"/>
        </w:rPr>
        <w:t xml:space="preserve">Ο άνω αριθμός (το άθροισμα των σχετικών βαθμολογιών διαιρεμένο διά του αριθμού των μελών της επιτροπής) πολλαπλασιάζεται με τον συντελεστή βαρύτητας εκάστου κριτηρίου, και το γινόμενο αυτό ισούται με το βαθμό </w:t>
      </w:r>
      <w:proofErr w:type="spellStart"/>
      <w:r w:rsidRPr="00A55C26">
        <w:rPr>
          <w:rFonts w:asciiTheme="minorHAnsi" w:hAnsiTheme="minorHAnsi" w:cstheme="minorHAnsi"/>
          <w:bCs/>
          <w:sz w:val="22"/>
          <w:szCs w:val="22"/>
        </w:rPr>
        <w:t>β</w:t>
      </w:r>
      <w:r w:rsidRPr="00A55C26">
        <w:rPr>
          <w:rFonts w:asciiTheme="minorHAnsi" w:hAnsiTheme="minorHAnsi" w:cstheme="minorHAnsi"/>
          <w:bCs/>
          <w:sz w:val="22"/>
          <w:szCs w:val="22"/>
          <w:vertAlign w:val="subscript"/>
        </w:rPr>
        <w:t>i</w:t>
      </w:r>
      <w:proofErr w:type="spellEnd"/>
      <w:r w:rsidRPr="00A55C26">
        <w:rPr>
          <w:rFonts w:asciiTheme="minorHAnsi" w:hAnsiTheme="minorHAnsi" w:cstheme="minorHAnsi"/>
          <w:sz w:val="22"/>
          <w:szCs w:val="22"/>
        </w:rPr>
        <w:t xml:space="preserve"> κάθε κριτηρίου.</w:t>
      </w:r>
    </w:p>
    <w:p w:rsidR="00D96BC5" w:rsidRPr="00A55C26" w:rsidRDefault="00D96BC5" w:rsidP="00D96BC5">
      <w:pPr>
        <w:autoSpaceDE w:val="0"/>
        <w:jc w:val="both"/>
        <w:rPr>
          <w:rFonts w:asciiTheme="minorHAnsi" w:hAnsiTheme="minorHAnsi" w:cstheme="minorHAnsi"/>
          <w:sz w:val="22"/>
          <w:szCs w:val="22"/>
        </w:rPr>
      </w:pPr>
    </w:p>
    <w:p w:rsidR="00D96BC5" w:rsidRPr="00A55C26" w:rsidRDefault="00D96BC5" w:rsidP="00D96BC5">
      <w:pPr>
        <w:autoSpaceDE w:val="0"/>
        <w:jc w:val="both"/>
        <w:rPr>
          <w:rFonts w:asciiTheme="minorHAnsi" w:hAnsiTheme="minorHAnsi" w:cstheme="minorHAnsi"/>
          <w:color w:val="00000A"/>
          <w:sz w:val="22"/>
          <w:szCs w:val="22"/>
        </w:rPr>
      </w:pPr>
      <w:r w:rsidRPr="00A55C26">
        <w:rPr>
          <w:rFonts w:asciiTheme="minorHAnsi" w:hAnsiTheme="minorHAnsi" w:cstheme="minorHAnsi"/>
          <w:sz w:val="22"/>
          <w:szCs w:val="22"/>
        </w:rPr>
        <w:t xml:space="preserve">Η Βαθμολογία κάθε Ομάδας προκύπτει από το άθροισμα των βαθμών </w:t>
      </w:r>
      <w:proofErr w:type="spellStart"/>
      <w:r w:rsidRPr="00A55C26">
        <w:rPr>
          <w:rFonts w:asciiTheme="minorHAnsi" w:hAnsiTheme="minorHAnsi" w:cstheme="minorHAnsi"/>
          <w:bCs/>
          <w:sz w:val="22"/>
          <w:szCs w:val="22"/>
        </w:rPr>
        <w:t>β</w:t>
      </w:r>
      <w:r w:rsidRPr="00A55C26">
        <w:rPr>
          <w:rFonts w:asciiTheme="minorHAnsi" w:hAnsiTheme="minorHAnsi" w:cstheme="minorHAnsi"/>
          <w:bCs/>
          <w:kern w:val="1"/>
          <w:sz w:val="22"/>
          <w:szCs w:val="22"/>
          <w:vertAlign w:val="subscript"/>
        </w:rPr>
        <w:t>i</w:t>
      </w:r>
      <w:proofErr w:type="spellEnd"/>
      <w:r w:rsidRPr="00A55C26">
        <w:rPr>
          <w:rFonts w:asciiTheme="minorHAnsi" w:hAnsiTheme="minorHAnsi" w:cstheme="minorHAnsi"/>
          <w:sz w:val="22"/>
          <w:szCs w:val="22"/>
        </w:rPr>
        <w:t xml:space="preserve">  των κριτηρίων της Ομάδας, ήτοι:</w:t>
      </w:r>
    </w:p>
    <w:p w:rsidR="00D96BC5" w:rsidRPr="00A55C26" w:rsidRDefault="00D96BC5" w:rsidP="00D96BC5">
      <w:pPr>
        <w:ind w:right="32"/>
        <w:rPr>
          <w:rFonts w:asciiTheme="minorHAnsi" w:hAnsiTheme="minorHAnsi" w:cstheme="minorHAnsi"/>
          <w:color w:val="00000A"/>
          <w:sz w:val="22"/>
          <w:szCs w:val="22"/>
        </w:rPr>
      </w:pPr>
    </w:p>
    <w:tbl>
      <w:tblPr>
        <w:tblW w:w="0" w:type="auto"/>
        <w:tblInd w:w="-15" w:type="dxa"/>
        <w:tblLayout w:type="fixed"/>
        <w:tblLook w:val="0000"/>
      </w:tblPr>
      <w:tblGrid>
        <w:gridCol w:w="8558"/>
      </w:tblGrid>
      <w:tr w:rsidR="00D96BC5" w:rsidRPr="00A55C26" w:rsidTr="00C52A71">
        <w:trPr>
          <w:trHeight w:val="812"/>
        </w:trPr>
        <w:tc>
          <w:tcPr>
            <w:tcW w:w="85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BC5" w:rsidRPr="00A55C26" w:rsidRDefault="00D96BC5" w:rsidP="00C52A71">
            <w:pPr>
              <w:jc w:val="both"/>
              <w:rPr>
                <w:rFonts w:asciiTheme="minorHAnsi" w:hAnsiTheme="minorHAnsi" w:cstheme="minorHAnsi"/>
              </w:rPr>
            </w:pPr>
            <w:r w:rsidRPr="00A55C26">
              <w:rPr>
                <w:rFonts w:asciiTheme="minorHAnsi" w:hAnsiTheme="minorHAnsi" w:cstheme="minorHAnsi"/>
                <w:sz w:val="22"/>
                <w:szCs w:val="22"/>
              </w:rPr>
              <w:t>Βαθμολογία Β</w:t>
            </w:r>
            <w:r w:rsidRPr="00A55C26">
              <w:rPr>
                <w:rFonts w:asciiTheme="minorHAnsi" w:hAnsiTheme="minorHAnsi" w:cstheme="minorHAnsi"/>
                <w:sz w:val="22"/>
                <w:szCs w:val="22"/>
                <w:vertAlign w:val="subscript"/>
              </w:rPr>
              <w:t>Α</w:t>
            </w:r>
            <w:r w:rsidRPr="00A55C26">
              <w:rPr>
                <w:rFonts w:asciiTheme="minorHAnsi" w:hAnsiTheme="minorHAnsi" w:cstheme="minorHAnsi"/>
                <w:sz w:val="22"/>
                <w:szCs w:val="22"/>
              </w:rPr>
              <w:t xml:space="preserve"> της Ομάδας Α,          Β</w:t>
            </w:r>
            <w:r w:rsidRPr="00A55C26">
              <w:rPr>
                <w:rFonts w:asciiTheme="minorHAnsi" w:hAnsiTheme="minorHAnsi" w:cstheme="minorHAnsi"/>
                <w:sz w:val="22"/>
                <w:szCs w:val="22"/>
                <w:vertAlign w:val="subscript"/>
              </w:rPr>
              <w:t>Α</w:t>
            </w:r>
            <w:r w:rsidRPr="00A55C26">
              <w:rPr>
                <w:rFonts w:asciiTheme="minorHAnsi" w:hAnsiTheme="minorHAnsi" w:cstheme="minorHAnsi"/>
                <w:sz w:val="22"/>
                <w:szCs w:val="22"/>
              </w:rPr>
              <w:t xml:space="preserve"> = </w:t>
            </w:r>
            <w:r w:rsidRPr="00A55C26">
              <w:rPr>
                <w:rFonts w:asciiTheme="minorHAnsi" w:hAnsiTheme="minorHAnsi" w:cstheme="minorHAnsi"/>
                <w:position w:val="-20"/>
                <w:sz w:val="22"/>
                <w:szCs w:val="22"/>
              </w:rPr>
              <w:object w:dxaOrig="653" w:dyaOrig="6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2pt;height:32.55pt" o:ole="" filled="t">
                  <v:fill color2="black"/>
                  <v:imagedata r:id="rId24" o:title=""/>
                </v:shape>
                <o:OLEObject Type="Embed" ProgID="Equation.3" ShapeID="_x0000_i1025" DrawAspect="Content" ObjectID="_1759047409" r:id="rId25"/>
              </w:object>
            </w:r>
            <w:r w:rsidRPr="00A55C26">
              <w:rPr>
                <w:rFonts w:asciiTheme="minorHAnsi" w:hAnsiTheme="minorHAnsi" w:cstheme="minorHAnsi"/>
                <w:sz w:val="22"/>
                <w:szCs w:val="22"/>
                <w:vertAlign w:val="subscript"/>
              </w:rPr>
              <w:t xml:space="preserve">                     </w:t>
            </w:r>
            <w:r w:rsidRPr="00A55C26">
              <w:rPr>
                <w:rFonts w:asciiTheme="minorHAnsi" w:hAnsiTheme="minorHAnsi" w:cstheme="minorHAnsi"/>
                <w:sz w:val="22"/>
                <w:szCs w:val="22"/>
              </w:rPr>
              <w:t>(ΤΥΠΟΣ 1)</w:t>
            </w:r>
          </w:p>
        </w:tc>
      </w:tr>
    </w:tbl>
    <w:p w:rsidR="00D96BC5" w:rsidRPr="00A55C26" w:rsidRDefault="00D96BC5" w:rsidP="00D96BC5">
      <w:pPr>
        <w:ind w:right="32"/>
        <w:rPr>
          <w:rFonts w:asciiTheme="minorHAnsi" w:hAnsiTheme="minorHAnsi" w:cstheme="minorHAnsi"/>
          <w:color w:val="00000A"/>
          <w:sz w:val="22"/>
          <w:szCs w:val="22"/>
        </w:rPr>
      </w:pPr>
    </w:p>
    <w:tbl>
      <w:tblPr>
        <w:tblW w:w="0" w:type="auto"/>
        <w:tblInd w:w="-15" w:type="dxa"/>
        <w:tblLayout w:type="fixed"/>
        <w:tblLook w:val="0000"/>
      </w:tblPr>
      <w:tblGrid>
        <w:gridCol w:w="8558"/>
      </w:tblGrid>
      <w:tr w:rsidR="00D96BC5" w:rsidRPr="00A55C26" w:rsidTr="00C52A71">
        <w:trPr>
          <w:trHeight w:val="812"/>
        </w:trPr>
        <w:tc>
          <w:tcPr>
            <w:tcW w:w="85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BC5" w:rsidRPr="00A55C26" w:rsidRDefault="00D96BC5" w:rsidP="00C52A71">
            <w:pPr>
              <w:jc w:val="both"/>
              <w:rPr>
                <w:rFonts w:asciiTheme="minorHAnsi" w:hAnsiTheme="minorHAnsi" w:cstheme="minorHAnsi"/>
              </w:rPr>
            </w:pPr>
            <w:r w:rsidRPr="00A55C26">
              <w:rPr>
                <w:rFonts w:asciiTheme="minorHAnsi" w:hAnsiTheme="minorHAnsi" w:cstheme="minorHAnsi"/>
                <w:sz w:val="22"/>
                <w:szCs w:val="22"/>
              </w:rPr>
              <w:t>Βαθμολογία Β</w:t>
            </w:r>
            <w:r w:rsidRPr="00A55C26">
              <w:rPr>
                <w:rFonts w:asciiTheme="minorHAnsi" w:hAnsiTheme="minorHAnsi" w:cstheme="minorHAnsi"/>
                <w:sz w:val="22"/>
                <w:szCs w:val="22"/>
                <w:vertAlign w:val="subscript"/>
              </w:rPr>
              <w:t>Β</w:t>
            </w:r>
            <w:r w:rsidRPr="00A55C26">
              <w:rPr>
                <w:rFonts w:asciiTheme="minorHAnsi" w:hAnsiTheme="minorHAnsi" w:cstheme="minorHAnsi"/>
                <w:sz w:val="22"/>
                <w:szCs w:val="22"/>
              </w:rPr>
              <w:t xml:space="preserve"> της Ομάδας Β,          Β</w:t>
            </w:r>
            <w:r w:rsidRPr="00A55C26">
              <w:rPr>
                <w:rFonts w:asciiTheme="minorHAnsi" w:hAnsiTheme="minorHAnsi" w:cstheme="minorHAnsi"/>
                <w:sz w:val="22"/>
                <w:szCs w:val="22"/>
                <w:vertAlign w:val="subscript"/>
              </w:rPr>
              <w:t>Β</w:t>
            </w:r>
            <w:r w:rsidRPr="00A55C26">
              <w:rPr>
                <w:rFonts w:asciiTheme="minorHAnsi" w:hAnsiTheme="minorHAnsi" w:cstheme="minorHAnsi"/>
                <w:sz w:val="22"/>
                <w:szCs w:val="22"/>
              </w:rPr>
              <w:t xml:space="preserve"> = </w:t>
            </w:r>
            <w:r w:rsidRPr="00A55C26">
              <w:rPr>
                <w:rFonts w:asciiTheme="minorHAnsi" w:hAnsiTheme="minorHAnsi" w:cstheme="minorHAnsi"/>
                <w:position w:val="-20"/>
                <w:sz w:val="22"/>
                <w:szCs w:val="22"/>
              </w:rPr>
              <w:object w:dxaOrig="653" w:dyaOrig="646">
                <v:shape id="_x0000_i1026" type="#_x0000_t75" style="width:33.2pt;height:32.55pt" o:ole="" filled="t">
                  <v:fill color2="black"/>
                  <v:imagedata r:id="rId26" o:title=""/>
                </v:shape>
                <o:OLEObject Type="Embed" ProgID="Equation.3" ShapeID="_x0000_i1026" DrawAspect="Content" ObjectID="_1759047410" r:id="rId27"/>
              </w:object>
            </w:r>
            <w:r w:rsidRPr="00A55C26">
              <w:rPr>
                <w:rFonts w:asciiTheme="minorHAnsi" w:hAnsiTheme="minorHAnsi" w:cstheme="minorHAnsi"/>
                <w:sz w:val="22"/>
                <w:szCs w:val="22"/>
                <w:vertAlign w:val="subscript"/>
              </w:rPr>
              <w:t xml:space="preserve">                     </w:t>
            </w:r>
            <w:r w:rsidRPr="00A55C26">
              <w:rPr>
                <w:rFonts w:asciiTheme="minorHAnsi" w:hAnsiTheme="minorHAnsi" w:cstheme="minorHAnsi"/>
                <w:sz w:val="22"/>
                <w:szCs w:val="22"/>
              </w:rPr>
              <w:t>(ΤΥΠΟΣ 2)</w:t>
            </w:r>
          </w:p>
        </w:tc>
      </w:tr>
    </w:tbl>
    <w:p w:rsidR="00D96BC5" w:rsidRPr="00A55C26" w:rsidRDefault="00D96BC5" w:rsidP="00D96BC5">
      <w:pPr>
        <w:ind w:right="32"/>
        <w:rPr>
          <w:rFonts w:asciiTheme="minorHAnsi" w:hAnsiTheme="minorHAnsi" w:cstheme="minorHAnsi"/>
          <w:color w:val="00000A"/>
          <w:sz w:val="22"/>
          <w:szCs w:val="22"/>
        </w:rPr>
      </w:pPr>
    </w:p>
    <w:p w:rsidR="00D96BC5" w:rsidRPr="00A55C26" w:rsidRDefault="00D96BC5" w:rsidP="00D96BC5">
      <w:pPr>
        <w:ind w:right="32"/>
        <w:rPr>
          <w:rFonts w:asciiTheme="minorHAnsi" w:hAnsiTheme="minorHAnsi" w:cstheme="minorHAnsi"/>
          <w:sz w:val="22"/>
          <w:szCs w:val="22"/>
        </w:rPr>
      </w:pPr>
      <w:r w:rsidRPr="00A55C26">
        <w:rPr>
          <w:rFonts w:asciiTheme="minorHAnsi" w:hAnsiTheme="minorHAnsi" w:cstheme="minorHAnsi"/>
          <w:sz w:val="22"/>
          <w:szCs w:val="22"/>
        </w:rPr>
        <w:t>Ως σταθμισμένη βαθμολογία μιας Ομάδας, ορίζεται το γινόμενο της Βαθμολογίας Β της Ομάδας</w:t>
      </w:r>
      <w:r w:rsidRPr="00A55C26">
        <w:rPr>
          <w:rFonts w:asciiTheme="minorHAnsi" w:hAnsiTheme="minorHAnsi" w:cstheme="minorHAnsi"/>
          <w:bCs/>
          <w:sz w:val="22"/>
          <w:szCs w:val="22"/>
        </w:rPr>
        <w:t>,</w:t>
      </w:r>
      <w:r w:rsidRPr="00A55C26">
        <w:rPr>
          <w:rFonts w:asciiTheme="minorHAnsi" w:hAnsiTheme="minorHAnsi" w:cstheme="minorHAnsi"/>
          <w:bCs/>
          <w:sz w:val="22"/>
          <w:szCs w:val="22"/>
          <w:vertAlign w:val="subscript"/>
        </w:rPr>
        <w:t xml:space="preserve"> </w:t>
      </w:r>
      <w:r w:rsidRPr="00A55C26">
        <w:rPr>
          <w:rFonts w:asciiTheme="minorHAnsi" w:hAnsiTheme="minorHAnsi" w:cstheme="minorHAnsi"/>
          <w:bCs/>
          <w:sz w:val="22"/>
          <w:szCs w:val="22"/>
        </w:rPr>
        <w:t xml:space="preserve">όπως αυτή έχει προκύψει από τον Τύπο 1 ή τον Τύπο 2 </w:t>
      </w:r>
      <w:r w:rsidRPr="00A55C26">
        <w:rPr>
          <w:rFonts w:asciiTheme="minorHAnsi" w:hAnsiTheme="minorHAnsi" w:cstheme="minorHAnsi"/>
          <w:sz w:val="22"/>
          <w:szCs w:val="22"/>
        </w:rPr>
        <w:t>επί τον Συντελεστή Βαρύτητας της Ομάδας όπως αυτός δίνεται στον Πίνακα 1 άνω, δηλαδή</w:t>
      </w:r>
    </w:p>
    <w:p w:rsidR="00D96BC5" w:rsidRPr="00A55C26" w:rsidRDefault="00D96BC5" w:rsidP="00D96BC5">
      <w:pPr>
        <w:spacing w:before="240" w:after="240"/>
        <w:rPr>
          <w:rFonts w:asciiTheme="minorHAnsi" w:hAnsiTheme="minorHAnsi" w:cstheme="minorHAnsi"/>
          <w:sz w:val="22"/>
          <w:szCs w:val="22"/>
        </w:rPr>
      </w:pPr>
      <w:r w:rsidRPr="00A55C26">
        <w:rPr>
          <w:rFonts w:asciiTheme="minorHAnsi" w:hAnsiTheme="minorHAnsi" w:cstheme="minorHAnsi"/>
          <w:sz w:val="22"/>
          <w:szCs w:val="22"/>
        </w:rPr>
        <w:t>Σταθμισμένη Βαθμολογία της Ομάδας  Α  =  Β</w:t>
      </w:r>
      <w:r w:rsidRPr="00A55C26">
        <w:rPr>
          <w:rFonts w:asciiTheme="minorHAnsi" w:hAnsiTheme="minorHAnsi" w:cstheme="minorHAnsi"/>
          <w:sz w:val="22"/>
          <w:szCs w:val="22"/>
          <w:vertAlign w:val="subscript"/>
        </w:rPr>
        <w:t>Α</w:t>
      </w:r>
      <w:r w:rsidRPr="00A55C26">
        <w:rPr>
          <w:rFonts w:asciiTheme="minorHAnsi" w:hAnsiTheme="minorHAnsi" w:cstheme="minorHAnsi"/>
          <w:sz w:val="22"/>
          <w:szCs w:val="22"/>
        </w:rPr>
        <w:t xml:space="preserve">  *  70%                     (ΤΥΠΟΣ 3)</w:t>
      </w:r>
    </w:p>
    <w:p w:rsidR="00D96BC5" w:rsidRPr="00A55C26" w:rsidRDefault="00D96BC5" w:rsidP="00D96BC5">
      <w:pPr>
        <w:spacing w:before="240" w:after="240"/>
        <w:rPr>
          <w:rFonts w:asciiTheme="minorHAnsi" w:hAnsiTheme="minorHAnsi" w:cstheme="minorHAnsi"/>
          <w:sz w:val="22"/>
          <w:szCs w:val="22"/>
        </w:rPr>
      </w:pPr>
      <w:r w:rsidRPr="00A55C26">
        <w:rPr>
          <w:rFonts w:asciiTheme="minorHAnsi" w:hAnsiTheme="minorHAnsi" w:cstheme="minorHAnsi"/>
          <w:sz w:val="22"/>
          <w:szCs w:val="22"/>
        </w:rPr>
        <w:t>Σταθμισμένη Βαθμολογία της Ομάδας  Β  =  Β</w:t>
      </w:r>
      <w:r w:rsidRPr="00A55C26">
        <w:rPr>
          <w:rFonts w:asciiTheme="minorHAnsi" w:hAnsiTheme="minorHAnsi" w:cstheme="minorHAnsi"/>
          <w:sz w:val="22"/>
          <w:szCs w:val="22"/>
          <w:vertAlign w:val="subscript"/>
        </w:rPr>
        <w:t>Β</w:t>
      </w:r>
      <w:r w:rsidRPr="00A55C26">
        <w:rPr>
          <w:rFonts w:asciiTheme="minorHAnsi" w:hAnsiTheme="minorHAnsi" w:cstheme="minorHAnsi"/>
          <w:sz w:val="22"/>
          <w:szCs w:val="22"/>
        </w:rPr>
        <w:t xml:space="preserve">  *  30%                     (ΤΥΠΟΣ 4)</w:t>
      </w:r>
    </w:p>
    <w:p w:rsidR="00D96BC5" w:rsidRPr="00A55C26" w:rsidRDefault="00D96BC5" w:rsidP="00D96BC5">
      <w:pPr>
        <w:jc w:val="both"/>
        <w:rPr>
          <w:rFonts w:asciiTheme="minorHAnsi" w:eastAsia="Arial" w:hAnsiTheme="minorHAnsi" w:cstheme="minorHAnsi"/>
          <w:sz w:val="22"/>
          <w:szCs w:val="22"/>
        </w:rPr>
      </w:pPr>
      <w:r w:rsidRPr="00A55C26">
        <w:rPr>
          <w:rFonts w:asciiTheme="minorHAnsi" w:hAnsiTheme="minorHAnsi" w:cstheme="minorHAnsi"/>
          <w:sz w:val="22"/>
          <w:szCs w:val="22"/>
        </w:rPr>
        <w:t>Η Συνολική Βαθμολογία (ΣΒ</w:t>
      </w:r>
      <w:r w:rsidRPr="00A55C26">
        <w:rPr>
          <w:rFonts w:asciiTheme="minorHAnsi" w:hAnsiTheme="minorHAnsi" w:cstheme="minorHAnsi"/>
          <w:sz w:val="22"/>
          <w:szCs w:val="22"/>
          <w:vertAlign w:val="subscript"/>
          <w:lang w:val="en-US"/>
        </w:rPr>
        <w:t>j</w:t>
      </w:r>
      <w:r w:rsidRPr="00A55C26">
        <w:rPr>
          <w:rFonts w:asciiTheme="minorHAnsi" w:hAnsiTheme="minorHAnsi" w:cstheme="minorHAnsi"/>
          <w:sz w:val="22"/>
          <w:szCs w:val="22"/>
        </w:rPr>
        <w:t xml:space="preserve">) της Τεχνικής Προσφοράς του </w:t>
      </w:r>
      <w:r w:rsidRPr="00A55C26">
        <w:rPr>
          <w:rFonts w:asciiTheme="minorHAnsi" w:hAnsiTheme="minorHAnsi" w:cstheme="minorHAnsi"/>
          <w:sz w:val="22"/>
          <w:szCs w:val="22"/>
          <w:lang w:val="en-US"/>
        </w:rPr>
        <w:t>j</w:t>
      </w:r>
      <w:r w:rsidRPr="00A55C26">
        <w:rPr>
          <w:rFonts w:asciiTheme="minorHAnsi" w:hAnsiTheme="minorHAnsi" w:cstheme="minorHAnsi"/>
          <w:sz w:val="22"/>
          <w:szCs w:val="22"/>
        </w:rPr>
        <w:t xml:space="preserve"> προσφέροντος είναι το άθροισμα των Σταθμισμένων Βαθμολογιών των δύο Ομάδων Α και Β, δηλαδή: </w:t>
      </w:r>
    </w:p>
    <w:p w:rsidR="00D96BC5" w:rsidRPr="00A55C26" w:rsidRDefault="00D96BC5" w:rsidP="00D96BC5">
      <w:pPr>
        <w:jc w:val="both"/>
        <w:rPr>
          <w:rFonts w:asciiTheme="minorHAnsi" w:hAnsiTheme="minorHAnsi" w:cstheme="minorHAnsi"/>
          <w:sz w:val="22"/>
          <w:szCs w:val="22"/>
        </w:rPr>
      </w:pPr>
      <w:r w:rsidRPr="00A55C26">
        <w:rPr>
          <w:rFonts w:asciiTheme="minorHAnsi" w:eastAsia="Arial" w:hAnsiTheme="minorHAnsi" w:cstheme="minorHAnsi"/>
          <w:sz w:val="22"/>
          <w:szCs w:val="22"/>
        </w:rPr>
        <w:t xml:space="preserve">      </w:t>
      </w:r>
    </w:p>
    <w:tbl>
      <w:tblPr>
        <w:tblW w:w="0" w:type="auto"/>
        <w:tblInd w:w="-15" w:type="dxa"/>
        <w:tblLayout w:type="fixed"/>
        <w:tblLook w:val="0000"/>
      </w:tblPr>
      <w:tblGrid>
        <w:gridCol w:w="8558"/>
      </w:tblGrid>
      <w:tr w:rsidR="00D96BC5" w:rsidRPr="00A55C26" w:rsidTr="00C52A71">
        <w:trPr>
          <w:trHeight w:val="680"/>
        </w:trPr>
        <w:tc>
          <w:tcPr>
            <w:tcW w:w="85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BC5" w:rsidRPr="00A55C26" w:rsidRDefault="00D96BC5" w:rsidP="00C52A71">
            <w:pPr>
              <w:spacing w:before="120" w:after="120"/>
              <w:jc w:val="both"/>
              <w:rPr>
                <w:rFonts w:asciiTheme="minorHAnsi" w:hAnsiTheme="minorHAnsi" w:cstheme="minorHAnsi"/>
              </w:rPr>
            </w:pPr>
            <w:r w:rsidRPr="00A55C26">
              <w:rPr>
                <w:rFonts w:asciiTheme="minorHAnsi" w:hAnsiTheme="minorHAnsi" w:cstheme="minorHAnsi"/>
                <w:sz w:val="22"/>
                <w:szCs w:val="22"/>
              </w:rPr>
              <w:t>Συνολική Βαθμολογία ΣΒ</w:t>
            </w:r>
            <w:r w:rsidRPr="00A55C26">
              <w:rPr>
                <w:rFonts w:asciiTheme="minorHAnsi" w:hAnsiTheme="minorHAnsi" w:cstheme="minorHAnsi"/>
                <w:sz w:val="22"/>
                <w:szCs w:val="22"/>
                <w:vertAlign w:val="subscript"/>
                <w:lang w:val="en-US"/>
              </w:rPr>
              <w:t>j</w:t>
            </w:r>
            <w:r w:rsidRPr="00A55C26">
              <w:rPr>
                <w:rFonts w:asciiTheme="minorHAnsi" w:hAnsiTheme="minorHAnsi" w:cstheme="minorHAnsi"/>
                <w:sz w:val="22"/>
                <w:szCs w:val="22"/>
              </w:rPr>
              <w:t xml:space="preserve"> της Τεχνικής Προσφοράς του </w:t>
            </w:r>
            <w:r w:rsidRPr="00A55C26">
              <w:rPr>
                <w:rFonts w:asciiTheme="minorHAnsi" w:hAnsiTheme="minorHAnsi" w:cstheme="minorHAnsi"/>
                <w:sz w:val="22"/>
                <w:szCs w:val="22"/>
                <w:lang w:val="en-US"/>
              </w:rPr>
              <w:t>j</w:t>
            </w:r>
            <w:r w:rsidRPr="00A55C26">
              <w:rPr>
                <w:rFonts w:asciiTheme="minorHAnsi" w:hAnsiTheme="minorHAnsi" w:cstheme="minorHAnsi"/>
                <w:sz w:val="22"/>
                <w:szCs w:val="22"/>
              </w:rPr>
              <w:t xml:space="preserve"> προσφέροντος  </w:t>
            </w:r>
          </w:p>
          <w:p w:rsidR="00D96BC5" w:rsidRPr="00A55C26" w:rsidRDefault="00D96BC5" w:rsidP="00C52A71">
            <w:pPr>
              <w:spacing w:before="120" w:after="120"/>
              <w:jc w:val="both"/>
              <w:rPr>
                <w:rFonts w:asciiTheme="minorHAnsi" w:hAnsiTheme="minorHAnsi" w:cstheme="minorHAnsi"/>
              </w:rPr>
            </w:pPr>
            <w:r w:rsidRPr="00A55C26">
              <w:rPr>
                <w:rFonts w:asciiTheme="minorHAnsi" w:hAnsiTheme="minorHAnsi" w:cstheme="minorHAnsi"/>
                <w:sz w:val="22"/>
                <w:szCs w:val="22"/>
              </w:rPr>
              <w:t>ΣΒ</w:t>
            </w:r>
            <w:r w:rsidRPr="00A55C26">
              <w:rPr>
                <w:rFonts w:asciiTheme="minorHAnsi" w:hAnsiTheme="minorHAnsi" w:cstheme="minorHAnsi"/>
                <w:sz w:val="22"/>
                <w:szCs w:val="22"/>
                <w:vertAlign w:val="subscript"/>
                <w:lang w:val="en-US"/>
              </w:rPr>
              <w:t>j</w:t>
            </w:r>
            <w:r w:rsidRPr="00A55C26">
              <w:rPr>
                <w:rFonts w:asciiTheme="minorHAnsi" w:hAnsiTheme="minorHAnsi" w:cstheme="minorHAnsi"/>
                <w:sz w:val="22"/>
                <w:szCs w:val="22"/>
                <w:vertAlign w:val="subscript"/>
              </w:rPr>
              <w:t xml:space="preserve">  </w:t>
            </w:r>
            <w:r w:rsidRPr="00A55C26">
              <w:rPr>
                <w:rFonts w:asciiTheme="minorHAnsi" w:hAnsiTheme="minorHAnsi" w:cstheme="minorHAnsi"/>
                <w:sz w:val="22"/>
                <w:szCs w:val="22"/>
              </w:rPr>
              <w:t>=    Β</w:t>
            </w:r>
            <w:r w:rsidRPr="00A55C26">
              <w:rPr>
                <w:rFonts w:asciiTheme="minorHAnsi" w:hAnsiTheme="minorHAnsi" w:cstheme="minorHAnsi"/>
                <w:sz w:val="22"/>
                <w:szCs w:val="22"/>
                <w:vertAlign w:val="subscript"/>
              </w:rPr>
              <w:t>Α,</w:t>
            </w:r>
            <w:r w:rsidRPr="00A55C26">
              <w:rPr>
                <w:rFonts w:asciiTheme="minorHAnsi" w:hAnsiTheme="minorHAnsi" w:cstheme="minorHAnsi"/>
                <w:sz w:val="22"/>
                <w:szCs w:val="22"/>
                <w:vertAlign w:val="subscript"/>
                <w:lang w:val="en-US"/>
              </w:rPr>
              <w:t>j</w:t>
            </w:r>
            <w:r w:rsidRPr="00A55C26">
              <w:rPr>
                <w:rFonts w:asciiTheme="minorHAnsi" w:hAnsiTheme="minorHAnsi" w:cstheme="minorHAnsi"/>
                <w:sz w:val="22"/>
                <w:szCs w:val="22"/>
              </w:rPr>
              <w:t xml:space="preserve">  *  70%</w:t>
            </w:r>
            <w:r w:rsidRPr="00A55C26">
              <w:rPr>
                <w:rFonts w:asciiTheme="minorHAnsi" w:hAnsiTheme="minorHAnsi" w:cstheme="minorHAnsi"/>
                <w:sz w:val="22"/>
                <w:szCs w:val="22"/>
                <w:vertAlign w:val="subscript"/>
              </w:rPr>
              <w:t xml:space="preserve">   </w:t>
            </w:r>
            <w:r w:rsidRPr="00A55C26">
              <w:rPr>
                <w:rFonts w:asciiTheme="minorHAnsi" w:hAnsiTheme="minorHAnsi" w:cstheme="minorHAnsi"/>
                <w:sz w:val="22"/>
                <w:szCs w:val="22"/>
              </w:rPr>
              <w:t xml:space="preserve"> +   </w:t>
            </w:r>
            <w:proofErr w:type="spellStart"/>
            <w:r w:rsidRPr="00A55C26">
              <w:rPr>
                <w:rFonts w:asciiTheme="minorHAnsi" w:hAnsiTheme="minorHAnsi" w:cstheme="minorHAnsi"/>
                <w:sz w:val="22"/>
                <w:szCs w:val="22"/>
              </w:rPr>
              <w:t>Β</w:t>
            </w:r>
            <w:r w:rsidRPr="00A55C26">
              <w:rPr>
                <w:rFonts w:asciiTheme="minorHAnsi" w:hAnsiTheme="minorHAnsi" w:cstheme="minorHAnsi"/>
                <w:sz w:val="22"/>
                <w:szCs w:val="22"/>
                <w:vertAlign w:val="subscript"/>
              </w:rPr>
              <w:t>Β,j</w:t>
            </w:r>
            <w:proofErr w:type="spellEnd"/>
            <w:r w:rsidRPr="00A55C26">
              <w:rPr>
                <w:rFonts w:asciiTheme="minorHAnsi" w:hAnsiTheme="minorHAnsi" w:cstheme="minorHAnsi"/>
                <w:sz w:val="22"/>
                <w:szCs w:val="22"/>
              </w:rPr>
              <w:t xml:space="preserve"> *   30%                                                         (ΤΥΠΟΣ 5)</w:t>
            </w:r>
          </w:p>
        </w:tc>
      </w:tr>
    </w:tbl>
    <w:p w:rsidR="00D96BC5" w:rsidRPr="00A55C26" w:rsidRDefault="00D96BC5" w:rsidP="00D96BC5">
      <w:pPr>
        <w:spacing w:before="120"/>
        <w:jc w:val="both"/>
        <w:rPr>
          <w:rFonts w:asciiTheme="minorHAnsi" w:hAnsiTheme="minorHAnsi" w:cstheme="minorHAnsi"/>
          <w:color w:val="00000A"/>
          <w:sz w:val="22"/>
          <w:szCs w:val="22"/>
        </w:rPr>
      </w:pPr>
      <w:r w:rsidRPr="00A55C26">
        <w:rPr>
          <w:rFonts w:asciiTheme="minorHAnsi" w:hAnsiTheme="minorHAnsi" w:cstheme="minorHAnsi"/>
          <w:bCs/>
          <w:sz w:val="22"/>
          <w:szCs w:val="22"/>
        </w:rPr>
        <w:lastRenderedPageBreak/>
        <w:t xml:space="preserve">όπου </w:t>
      </w:r>
      <w:r w:rsidRPr="00A55C26">
        <w:rPr>
          <w:rFonts w:asciiTheme="minorHAnsi" w:hAnsiTheme="minorHAnsi" w:cstheme="minorHAnsi"/>
          <w:sz w:val="22"/>
          <w:szCs w:val="22"/>
          <w:lang w:val="en-US"/>
        </w:rPr>
        <w:t>j</w:t>
      </w:r>
      <w:r w:rsidRPr="00A55C26">
        <w:rPr>
          <w:rFonts w:asciiTheme="minorHAnsi" w:hAnsiTheme="minorHAnsi" w:cstheme="minorHAnsi"/>
          <w:sz w:val="22"/>
          <w:szCs w:val="22"/>
        </w:rPr>
        <w:t xml:space="preserve"> = 1, 2 … ο αριθμός των προσφερόντων των οποίων οι προσφορές έχουν φθάσει μέχρι αυτό το σημείο.</w:t>
      </w:r>
    </w:p>
    <w:p w:rsidR="00D96BC5" w:rsidRPr="00A55C26" w:rsidRDefault="00D96BC5" w:rsidP="00D96BC5">
      <w:pPr>
        <w:ind w:right="32"/>
        <w:rPr>
          <w:rFonts w:asciiTheme="minorHAnsi" w:hAnsiTheme="minorHAnsi" w:cstheme="minorHAnsi"/>
          <w:color w:val="00000A"/>
          <w:sz w:val="22"/>
          <w:szCs w:val="22"/>
        </w:rPr>
      </w:pPr>
    </w:p>
    <w:p w:rsidR="00D96BC5" w:rsidRPr="00AC2E25" w:rsidRDefault="00D96BC5" w:rsidP="00D96BC5">
      <w:pPr>
        <w:jc w:val="both"/>
        <w:rPr>
          <w:rFonts w:asciiTheme="minorHAnsi" w:eastAsia="Calibri" w:hAnsiTheme="minorHAnsi" w:cstheme="minorHAnsi"/>
          <w:spacing w:val="-3"/>
          <w:sz w:val="22"/>
          <w:szCs w:val="22"/>
        </w:rPr>
      </w:pPr>
      <w:r w:rsidRPr="00A55C26">
        <w:rPr>
          <w:rFonts w:asciiTheme="minorHAnsi" w:hAnsiTheme="minorHAnsi" w:cstheme="minorHAnsi"/>
          <w:sz w:val="22"/>
          <w:szCs w:val="22"/>
        </w:rPr>
        <w:t xml:space="preserve">Η πλέον συμφέρουσα από </w:t>
      </w:r>
      <w:r w:rsidRPr="00A55C26">
        <w:rPr>
          <w:rFonts w:asciiTheme="minorHAnsi" w:eastAsia="Calibri" w:hAnsiTheme="minorHAnsi" w:cstheme="minorHAnsi"/>
          <w:spacing w:val="-3"/>
          <w:sz w:val="22"/>
          <w:szCs w:val="22"/>
        </w:rPr>
        <w:t>οικονομική άποψη προσφορά (βάσει του κόστους με χρήση προσέγγισης κόστους – αποτελεσματικότητας) είναι εκείνη που παρουσιάζει το μικρότερο λόγο της προσφερθείσας τιμής στην Οικονομική Προσφορά προς τη βαθμολογία της Τεχνικής Προσφ</w:t>
      </w:r>
      <w:r>
        <w:rPr>
          <w:rFonts w:asciiTheme="minorHAnsi" w:eastAsia="Calibri" w:hAnsiTheme="minorHAnsi" w:cstheme="minorHAnsi"/>
          <w:spacing w:val="-3"/>
          <w:sz w:val="22"/>
          <w:szCs w:val="22"/>
        </w:rPr>
        <w:t>οράς (άρθρο 86 του Ν.4412/2016)</w:t>
      </w:r>
    </w:p>
    <w:p w:rsidR="00D96BC5" w:rsidRDefault="00D96BC5" w:rsidP="00D96BC5">
      <w:pPr>
        <w:ind w:right="32"/>
        <w:rPr>
          <w:rFonts w:asciiTheme="minorHAnsi" w:hAnsiTheme="minorHAnsi" w:cstheme="minorHAnsi"/>
          <w:color w:val="00000A"/>
          <w:sz w:val="22"/>
          <w:szCs w:val="22"/>
        </w:rPr>
      </w:pPr>
    </w:p>
    <w:p w:rsidR="00D96BC5" w:rsidRPr="00A55C26" w:rsidRDefault="00D96BC5" w:rsidP="00D96BC5">
      <w:pPr>
        <w:ind w:right="32"/>
        <w:rPr>
          <w:rFonts w:asciiTheme="minorHAnsi" w:hAnsiTheme="minorHAnsi" w:cstheme="minorHAnsi"/>
          <w:color w:val="00000A"/>
          <w:sz w:val="22"/>
          <w:szCs w:val="22"/>
        </w:rPr>
      </w:pPr>
    </w:p>
    <w:p w:rsidR="00D96BC5" w:rsidRPr="00A55C26" w:rsidRDefault="00D96BC5" w:rsidP="00D96BC5">
      <w:pPr>
        <w:rPr>
          <w:rFonts w:asciiTheme="minorHAnsi" w:hAnsiTheme="minorHAnsi" w:cstheme="minorHAnsi"/>
          <w:sz w:val="22"/>
          <w:szCs w:val="22"/>
          <w:u w:val="single"/>
        </w:rPr>
      </w:pPr>
      <w:r w:rsidRPr="00A55C26">
        <w:rPr>
          <w:rFonts w:asciiTheme="minorHAnsi" w:hAnsiTheme="minorHAnsi" w:cstheme="minorHAnsi"/>
          <w:sz w:val="22"/>
          <w:szCs w:val="22"/>
          <w:u w:val="single"/>
        </w:rPr>
        <w:t>Άρθρο 5: Ποιότητα - Χρόνος Εγγύησης Υλικών</w:t>
      </w:r>
    </w:p>
    <w:p w:rsidR="00D96BC5" w:rsidRPr="00A55C26" w:rsidRDefault="00D96BC5" w:rsidP="00D96BC5">
      <w:pPr>
        <w:rPr>
          <w:rFonts w:asciiTheme="minorHAnsi" w:hAnsiTheme="minorHAnsi" w:cstheme="minorHAnsi"/>
          <w:sz w:val="22"/>
          <w:szCs w:val="22"/>
        </w:rPr>
      </w:pPr>
    </w:p>
    <w:p w:rsidR="00D96BC5" w:rsidRPr="00A55C26" w:rsidRDefault="00D96BC5" w:rsidP="00D96BC5">
      <w:pPr>
        <w:ind w:right="32"/>
        <w:jc w:val="both"/>
        <w:rPr>
          <w:rFonts w:asciiTheme="minorHAnsi" w:hAnsiTheme="minorHAnsi" w:cstheme="minorHAnsi"/>
          <w:sz w:val="22"/>
          <w:szCs w:val="22"/>
        </w:rPr>
      </w:pPr>
      <w:r w:rsidRPr="00A55C26">
        <w:rPr>
          <w:rFonts w:asciiTheme="minorHAnsi" w:hAnsiTheme="minorHAnsi" w:cstheme="minorHAnsi"/>
          <w:sz w:val="22"/>
          <w:szCs w:val="22"/>
        </w:rPr>
        <w:t xml:space="preserve">Όλα τα είδη θα είναι απολύτως καινούργια και αμεταχείριστα, σχεδιασμένα και κατασκευασμένα σύμφωνα με τις ισχύουσες ευρωπαϊκές προδιαγραφές ποιότητας και ασφαλείας, κατάλληλα για το σκοπό τον οποίο προορίζονται και θα συνοδεύονται με εγγύηση επιστροφής και αντικατάστασης σε περίπτωσης κακής ή ελαττωματικής κατασκευής, η οποία θα διαπιστώνεται με έλεγχο κατά την παράδοση έκαστου είδους στην αποθήκη του Δήμου είτε κατά τη χρήση του εντός διαστήματος το οποίο καλείται να δηλώσει έκαστος συμμετέχων. </w:t>
      </w:r>
    </w:p>
    <w:p w:rsidR="00D96BC5" w:rsidRPr="00A55C26" w:rsidRDefault="00D96BC5" w:rsidP="00D96BC5">
      <w:pPr>
        <w:jc w:val="both"/>
        <w:rPr>
          <w:rFonts w:asciiTheme="minorHAnsi" w:hAnsiTheme="minorHAnsi" w:cstheme="minorHAnsi"/>
          <w:sz w:val="22"/>
          <w:szCs w:val="22"/>
        </w:rPr>
      </w:pPr>
    </w:p>
    <w:p w:rsidR="00D96BC5" w:rsidRPr="00A55C26" w:rsidRDefault="00D96BC5" w:rsidP="00D96BC5">
      <w:pPr>
        <w:jc w:val="both"/>
        <w:rPr>
          <w:rFonts w:asciiTheme="minorHAnsi" w:hAnsiTheme="minorHAnsi" w:cstheme="minorHAnsi"/>
          <w:sz w:val="22"/>
          <w:szCs w:val="22"/>
        </w:rPr>
      </w:pPr>
      <w:r w:rsidRPr="00A55C26">
        <w:rPr>
          <w:rFonts w:asciiTheme="minorHAnsi" w:hAnsiTheme="minorHAnsi" w:cstheme="minorHAnsi"/>
          <w:sz w:val="22"/>
          <w:szCs w:val="22"/>
        </w:rPr>
        <w:t>Τα υλικά πρέπει να είναι άριστης ποιότητας και σύμφωνα με τους όρους των αντιστοίχων τεχνικών προδιαγραφών της παρούσας μελέτης.</w:t>
      </w:r>
    </w:p>
    <w:p w:rsidR="00D96BC5" w:rsidRPr="00A55C26" w:rsidRDefault="00D96BC5" w:rsidP="00D96BC5">
      <w:pPr>
        <w:ind w:right="32"/>
        <w:jc w:val="both"/>
        <w:rPr>
          <w:rFonts w:asciiTheme="minorHAnsi" w:hAnsiTheme="minorHAnsi" w:cstheme="minorHAnsi"/>
          <w:sz w:val="22"/>
          <w:szCs w:val="22"/>
        </w:rPr>
      </w:pPr>
    </w:p>
    <w:p w:rsidR="00D96BC5" w:rsidRPr="00A55C26" w:rsidRDefault="00D96BC5" w:rsidP="00D96BC5">
      <w:pPr>
        <w:ind w:right="32"/>
        <w:jc w:val="both"/>
        <w:rPr>
          <w:rStyle w:val="1"/>
          <w:rFonts w:asciiTheme="minorHAnsi" w:hAnsiTheme="minorHAnsi" w:cstheme="minorHAnsi"/>
          <w:color w:val="00000A"/>
          <w:sz w:val="22"/>
          <w:szCs w:val="22"/>
        </w:rPr>
      </w:pPr>
      <w:r w:rsidRPr="00A55C26">
        <w:rPr>
          <w:rStyle w:val="1"/>
          <w:rFonts w:asciiTheme="minorHAnsi" w:hAnsiTheme="minorHAnsi" w:cstheme="minorHAnsi"/>
          <w:color w:val="00000A"/>
          <w:sz w:val="22"/>
          <w:szCs w:val="22"/>
        </w:rPr>
        <w:t>Ο χρόνος εγγύησης της καλής λειτουργίας των ειδών της προμήθειας ορίζεται σε ένα (1) έτος και αρχίζει από την ημερομηνία παράδοσης τους στις αποθήκες του Δήμου.</w:t>
      </w:r>
    </w:p>
    <w:p w:rsidR="00D96BC5" w:rsidRPr="00A55C26" w:rsidRDefault="00D96BC5" w:rsidP="00D96BC5">
      <w:pPr>
        <w:ind w:right="32"/>
        <w:jc w:val="both"/>
        <w:rPr>
          <w:rStyle w:val="1"/>
          <w:rFonts w:asciiTheme="minorHAnsi" w:hAnsiTheme="minorHAnsi" w:cstheme="minorHAnsi"/>
          <w:color w:val="00000A"/>
          <w:sz w:val="22"/>
          <w:szCs w:val="22"/>
        </w:rPr>
      </w:pPr>
    </w:p>
    <w:p w:rsidR="00D96BC5" w:rsidRPr="00A55C26" w:rsidRDefault="00D96BC5" w:rsidP="00D96BC5">
      <w:pPr>
        <w:ind w:right="32"/>
        <w:jc w:val="both"/>
        <w:rPr>
          <w:rFonts w:asciiTheme="minorHAnsi" w:hAnsiTheme="minorHAnsi" w:cstheme="minorHAnsi"/>
          <w:color w:val="00000A"/>
          <w:sz w:val="22"/>
          <w:szCs w:val="22"/>
        </w:rPr>
      </w:pPr>
      <w:r w:rsidRPr="00A55C26">
        <w:rPr>
          <w:rStyle w:val="1"/>
          <w:rFonts w:asciiTheme="minorHAnsi" w:hAnsiTheme="minorHAnsi" w:cstheme="minorHAnsi"/>
          <w:color w:val="00000A"/>
          <w:sz w:val="22"/>
          <w:szCs w:val="22"/>
        </w:rPr>
        <w:t>Εάν διαπιστωθεί ότι τα υπό προμήθεια είδη δεν πληρούν τις Τεχνικές Προδιαγραφές της μελέτης (υποβαθμισμένα ή αλλοιωμένα) ο Δήμος δεν θα τα παραλάβει και ο προμηθευτής είναι υποχρεωμένος να τα αντικαταστήσει με δικές του δαπάνες .</w:t>
      </w:r>
    </w:p>
    <w:p w:rsidR="00D96BC5" w:rsidRPr="00A55C26" w:rsidRDefault="00D96BC5" w:rsidP="00D96BC5">
      <w:pPr>
        <w:ind w:right="32"/>
        <w:rPr>
          <w:rFonts w:asciiTheme="minorHAnsi" w:hAnsiTheme="minorHAnsi" w:cstheme="minorHAnsi"/>
          <w:color w:val="00000A"/>
          <w:sz w:val="22"/>
          <w:szCs w:val="22"/>
        </w:rPr>
      </w:pPr>
    </w:p>
    <w:p w:rsidR="00D96BC5" w:rsidRPr="00A55C26" w:rsidRDefault="00D96BC5" w:rsidP="00D96BC5">
      <w:pPr>
        <w:ind w:right="32"/>
        <w:rPr>
          <w:rFonts w:asciiTheme="minorHAnsi" w:hAnsiTheme="minorHAnsi" w:cstheme="minorHAnsi"/>
          <w:color w:val="00000A"/>
          <w:sz w:val="22"/>
          <w:szCs w:val="22"/>
        </w:rPr>
      </w:pPr>
    </w:p>
    <w:p w:rsidR="00D96BC5" w:rsidRPr="00A55C26" w:rsidRDefault="00D96BC5" w:rsidP="00D96BC5">
      <w:pPr>
        <w:ind w:right="32"/>
        <w:rPr>
          <w:rFonts w:asciiTheme="minorHAnsi" w:hAnsiTheme="minorHAnsi" w:cstheme="minorHAnsi"/>
          <w:sz w:val="22"/>
          <w:szCs w:val="22"/>
          <w:u w:val="single"/>
        </w:rPr>
      </w:pPr>
      <w:r w:rsidRPr="00A55C26">
        <w:rPr>
          <w:rStyle w:val="1"/>
          <w:rFonts w:asciiTheme="minorHAnsi" w:hAnsiTheme="minorHAnsi" w:cstheme="minorHAnsi"/>
          <w:color w:val="00000A"/>
          <w:sz w:val="22"/>
          <w:szCs w:val="22"/>
          <w:u w:val="single"/>
        </w:rPr>
        <w:t>Άρθρο 6: Μεταφορά - Παραλαβή</w:t>
      </w:r>
    </w:p>
    <w:p w:rsidR="00D96BC5" w:rsidRPr="00A55C26" w:rsidRDefault="00D96BC5" w:rsidP="00D96BC5">
      <w:pPr>
        <w:rPr>
          <w:rFonts w:asciiTheme="minorHAnsi" w:hAnsiTheme="minorHAnsi" w:cstheme="minorHAnsi"/>
          <w:sz w:val="22"/>
          <w:szCs w:val="22"/>
        </w:rPr>
      </w:pPr>
    </w:p>
    <w:p w:rsidR="00D96BC5" w:rsidRPr="00A55C26" w:rsidRDefault="00D96BC5" w:rsidP="00D96BC5">
      <w:pPr>
        <w:ind w:right="32"/>
        <w:jc w:val="both"/>
        <w:rPr>
          <w:rFonts w:asciiTheme="minorHAnsi" w:hAnsiTheme="minorHAnsi" w:cstheme="minorHAnsi"/>
          <w:sz w:val="22"/>
          <w:szCs w:val="22"/>
        </w:rPr>
      </w:pPr>
      <w:r w:rsidRPr="00A55C26">
        <w:rPr>
          <w:rFonts w:asciiTheme="minorHAnsi" w:hAnsiTheme="minorHAnsi" w:cstheme="minorHAnsi"/>
          <w:sz w:val="22"/>
          <w:szCs w:val="22"/>
        </w:rPr>
        <w:t>Ο Δήμος δύναται να υλοποιεί τμηματικές παραγγελίες ειδών και ποσοτήτων και να μην παραγγείλει το σύνολο των ειδών ή των ποσοτήτων που αναφέρονται στον ενδεικτικό προϋπολογισμό, εφόσον αυτά δεν χρειάζονται.</w:t>
      </w:r>
    </w:p>
    <w:p w:rsidR="00D96BC5" w:rsidRPr="00A55C26" w:rsidRDefault="00D96BC5" w:rsidP="00D96BC5">
      <w:pPr>
        <w:ind w:right="32"/>
        <w:jc w:val="both"/>
        <w:rPr>
          <w:rFonts w:asciiTheme="minorHAnsi" w:hAnsiTheme="minorHAnsi" w:cstheme="minorHAnsi"/>
          <w:sz w:val="22"/>
          <w:szCs w:val="22"/>
        </w:rPr>
      </w:pPr>
    </w:p>
    <w:p w:rsidR="00D96BC5" w:rsidRPr="00A55C26" w:rsidRDefault="00D96BC5" w:rsidP="00D96BC5">
      <w:pPr>
        <w:ind w:right="32"/>
        <w:jc w:val="both"/>
        <w:rPr>
          <w:rFonts w:asciiTheme="minorHAnsi" w:hAnsiTheme="minorHAnsi" w:cstheme="minorHAnsi"/>
          <w:sz w:val="22"/>
          <w:szCs w:val="22"/>
        </w:rPr>
      </w:pPr>
      <w:r w:rsidRPr="00A55C26">
        <w:rPr>
          <w:rFonts w:asciiTheme="minorHAnsi" w:hAnsiTheme="minorHAnsi" w:cstheme="minorHAnsi"/>
          <w:sz w:val="22"/>
          <w:szCs w:val="22"/>
        </w:rPr>
        <w:t>Οι ποσότητες του προϋπολογισμού είναι ενδεικτικές και μπορούν να αυξομειώνονται ανάλογα με τις ανάγκες της Υπηρεσίας, χωρίς όμως αύξηση του συμβατικού αντικειμένου.</w:t>
      </w:r>
    </w:p>
    <w:p w:rsidR="00D96BC5" w:rsidRPr="00A55C26" w:rsidRDefault="00D96BC5" w:rsidP="00D96BC5">
      <w:pPr>
        <w:ind w:right="32"/>
        <w:jc w:val="both"/>
        <w:rPr>
          <w:rFonts w:asciiTheme="minorHAnsi" w:hAnsiTheme="minorHAnsi" w:cstheme="minorHAnsi"/>
          <w:sz w:val="22"/>
          <w:szCs w:val="22"/>
        </w:rPr>
      </w:pPr>
    </w:p>
    <w:p w:rsidR="00D96BC5" w:rsidRPr="00A55C26" w:rsidRDefault="00D96BC5" w:rsidP="00D96BC5">
      <w:pPr>
        <w:ind w:right="32"/>
        <w:jc w:val="both"/>
        <w:rPr>
          <w:rFonts w:asciiTheme="minorHAnsi" w:hAnsiTheme="minorHAnsi" w:cstheme="minorHAnsi"/>
          <w:sz w:val="22"/>
          <w:szCs w:val="22"/>
        </w:rPr>
      </w:pPr>
      <w:r w:rsidRPr="00A55C26">
        <w:rPr>
          <w:rFonts w:asciiTheme="minorHAnsi" w:hAnsiTheme="minorHAnsi" w:cstheme="minorHAnsi"/>
          <w:sz w:val="22"/>
          <w:szCs w:val="22"/>
        </w:rPr>
        <w:t>Ο χρόνος παράδοσης των ειδών ορίζεται στις 30 ημέρες από την ανάθεση ή / και από την ημερομηνία της κάθε παραγγελίας.</w:t>
      </w:r>
    </w:p>
    <w:p w:rsidR="00D96BC5" w:rsidRPr="00A55C26" w:rsidRDefault="00D96BC5" w:rsidP="00D96BC5">
      <w:pPr>
        <w:ind w:right="32"/>
        <w:jc w:val="both"/>
        <w:rPr>
          <w:rFonts w:asciiTheme="minorHAnsi" w:hAnsiTheme="minorHAnsi" w:cstheme="minorHAnsi"/>
          <w:sz w:val="22"/>
          <w:szCs w:val="22"/>
        </w:rPr>
      </w:pPr>
    </w:p>
    <w:p w:rsidR="00D96BC5" w:rsidRPr="00A55C26" w:rsidRDefault="00D96BC5" w:rsidP="00D96BC5">
      <w:pPr>
        <w:ind w:right="32"/>
        <w:jc w:val="both"/>
        <w:rPr>
          <w:rFonts w:asciiTheme="minorHAnsi" w:hAnsiTheme="minorHAnsi" w:cstheme="minorHAnsi"/>
          <w:sz w:val="22"/>
          <w:szCs w:val="22"/>
        </w:rPr>
      </w:pPr>
      <w:r w:rsidRPr="00A55C26">
        <w:rPr>
          <w:rFonts w:asciiTheme="minorHAnsi" w:hAnsiTheme="minorHAnsi" w:cstheme="minorHAnsi"/>
          <w:sz w:val="22"/>
          <w:szCs w:val="22"/>
        </w:rPr>
        <w:t>O προμηθευτής ή οι προμηθευτές θα πρέπει πριν παραδώσουν τα είδη τους να πάρουν, όπου απαιτείται, τα ακριβή μέτρα των δικαιούχων στα γραφεία των υπηρεσιών του Δήμου ή με όποιο άλλο τρόπο συμφωνηθεί προς αποφυγή υπηρεσιακών ανωμαλιών.</w:t>
      </w:r>
    </w:p>
    <w:p w:rsidR="00D96BC5" w:rsidRPr="00A55C26" w:rsidRDefault="00D96BC5" w:rsidP="00D96BC5">
      <w:pPr>
        <w:jc w:val="both"/>
        <w:rPr>
          <w:rFonts w:asciiTheme="minorHAnsi" w:hAnsiTheme="minorHAnsi" w:cstheme="minorHAnsi"/>
          <w:sz w:val="22"/>
          <w:szCs w:val="22"/>
        </w:rPr>
      </w:pPr>
    </w:p>
    <w:p w:rsidR="00D96BC5" w:rsidRPr="00A55C26" w:rsidRDefault="00D96BC5" w:rsidP="00D96BC5">
      <w:pPr>
        <w:jc w:val="both"/>
        <w:rPr>
          <w:rFonts w:asciiTheme="minorHAnsi" w:hAnsiTheme="minorHAnsi" w:cstheme="minorHAnsi"/>
          <w:sz w:val="22"/>
          <w:szCs w:val="22"/>
        </w:rPr>
      </w:pPr>
      <w:r w:rsidRPr="00A55C26">
        <w:rPr>
          <w:rFonts w:asciiTheme="minorHAnsi" w:hAnsiTheme="minorHAnsi" w:cstheme="minorHAnsi"/>
          <w:sz w:val="22"/>
          <w:szCs w:val="22"/>
        </w:rPr>
        <w:t xml:space="preserve">Ο προμηθευτής είναι υποχρεωμένος να λάβει όλα τα κατάλληλα μέτρα, για τη συσκευασία, μεταφορά και φορτοεκφόρτωση των προς προμήθεια ειδών. </w:t>
      </w:r>
    </w:p>
    <w:p w:rsidR="00D96BC5" w:rsidRPr="00A55C26" w:rsidRDefault="00D96BC5" w:rsidP="00D96BC5">
      <w:pPr>
        <w:jc w:val="both"/>
        <w:rPr>
          <w:rFonts w:asciiTheme="minorHAnsi" w:hAnsiTheme="minorHAnsi" w:cstheme="minorHAnsi"/>
          <w:sz w:val="22"/>
          <w:szCs w:val="22"/>
        </w:rPr>
      </w:pPr>
    </w:p>
    <w:p w:rsidR="00D96BC5" w:rsidRPr="00A55C26" w:rsidRDefault="00D96BC5" w:rsidP="00D96BC5">
      <w:pPr>
        <w:jc w:val="both"/>
        <w:rPr>
          <w:rFonts w:asciiTheme="minorHAnsi" w:hAnsiTheme="minorHAnsi" w:cstheme="minorHAnsi"/>
          <w:sz w:val="22"/>
          <w:szCs w:val="22"/>
        </w:rPr>
      </w:pPr>
      <w:r w:rsidRPr="00A55C26">
        <w:rPr>
          <w:rFonts w:asciiTheme="minorHAnsi" w:hAnsiTheme="minorHAnsi" w:cstheme="minorHAnsi"/>
          <w:sz w:val="22"/>
          <w:szCs w:val="22"/>
        </w:rPr>
        <w:lastRenderedPageBreak/>
        <w:t>Επίσης ο προμηθευτής βαρύνεται για κάθε ζημιά που πιθανόν να γίνει από υπαιτιότητα του ίδιου ή του προσωπικού του κατά τη μεταφορά των ειδών στους χώρους που θα υποδείξει ο Δήμος, εντός των διοικητικών του ορίων.</w:t>
      </w:r>
    </w:p>
    <w:p w:rsidR="00D96BC5" w:rsidRPr="00A55C26" w:rsidRDefault="00D96BC5" w:rsidP="00D96BC5">
      <w:pPr>
        <w:jc w:val="both"/>
        <w:rPr>
          <w:rFonts w:asciiTheme="minorHAnsi" w:hAnsiTheme="minorHAnsi" w:cstheme="minorHAnsi"/>
          <w:sz w:val="22"/>
          <w:szCs w:val="22"/>
        </w:rPr>
      </w:pPr>
    </w:p>
    <w:p w:rsidR="00D96BC5" w:rsidRPr="00A55C26" w:rsidRDefault="00D96BC5" w:rsidP="00D96BC5">
      <w:pPr>
        <w:jc w:val="both"/>
        <w:rPr>
          <w:rFonts w:asciiTheme="minorHAnsi" w:hAnsiTheme="minorHAnsi" w:cstheme="minorHAnsi"/>
          <w:sz w:val="22"/>
          <w:szCs w:val="22"/>
        </w:rPr>
      </w:pPr>
      <w:r w:rsidRPr="00A55C26">
        <w:rPr>
          <w:rFonts w:asciiTheme="minorHAnsi" w:hAnsiTheme="minorHAnsi" w:cstheme="minorHAnsi"/>
          <w:sz w:val="22"/>
          <w:szCs w:val="22"/>
        </w:rPr>
        <w:t>Ο προμηθευτής είναι υποχρεωμένος να παραδώσει τα προς προμήθεια είδη συνοδευόμενα με όσα προβλέπονται και απαιτούνται από την διακήρυξη, σύμφωνα με τα συμβατικά στοιχεία και με την προσφορά.</w:t>
      </w:r>
    </w:p>
    <w:p w:rsidR="00D96BC5" w:rsidRPr="00A55C26" w:rsidRDefault="00D96BC5" w:rsidP="00D96BC5">
      <w:pPr>
        <w:ind w:right="32"/>
        <w:jc w:val="both"/>
        <w:rPr>
          <w:rFonts w:asciiTheme="minorHAnsi" w:hAnsiTheme="minorHAnsi" w:cstheme="minorHAnsi"/>
          <w:sz w:val="22"/>
          <w:szCs w:val="22"/>
        </w:rPr>
      </w:pPr>
    </w:p>
    <w:p w:rsidR="00D96BC5" w:rsidRPr="00A55C26" w:rsidRDefault="00D96BC5" w:rsidP="00D96BC5">
      <w:pPr>
        <w:ind w:right="32"/>
        <w:jc w:val="both"/>
        <w:rPr>
          <w:rFonts w:asciiTheme="minorHAnsi" w:hAnsiTheme="minorHAnsi" w:cstheme="minorHAnsi"/>
          <w:color w:val="00000A"/>
          <w:sz w:val="22"/>
          <w:szCs w:val="22"/>
        </w:rPr>
      </w:pPr>
      <w:r w:rsidRPr="00A55C26">
        <w:rPr>
          <w:rStyle w:val="1"/>
          <w:rFonts w:asciiTheme="minorHAnsi" w:hAnsiTheme="minorHAnsi" w:cstheme="minorHAnsi"/>
          <w:color w:val="00000A"/>
          <w:sz w:val="22"/>
          <w:szCs w:val="22"/>
        </w:rPr>
        <w:t>Ο ποιοτικός έλεγχος μπορεί να περιλαμβάνει τα εξής: μακροσκοπική εξέταση και πρακτική δοκιμασία.</w:t>
      </w:r>
    </w:p>
    <w:p w:rsidR="00D96BC5" w:rsidRPr="00A55C26" w:rsidRDefault="00D96BC5" w:rsidP="00D96BC5">
      <w:pPr>
        <w:jc w:val="both"/>
        <w:rPr>
          <w:rStyle w:val="1"/>
          <w:rFonts w:asciiTheme="minorHAnsi" w:hAnsiTheme="minorHAnsi" w:cstheme="minorHAnsi"/>
          <w:sz w:val="22"/>
          <w:szCs w:val="22"/>
          <w:u w:val="single"/>
        </w:rPr>
      </w:pPr>
    </w:p>
    <w:p w:rsidR="00D96BC5" w:rsidRPr="00A55C26" w:rsidRDefault="00D96BC5" w:rsidP="00D96BC5">
      <w:pPr>
        <w:jc w:val="both"/>
        <w:rPr>
          <w:rStyle w:val="1"/>
          <w:rFonts w:asciiTheme="minorHAnsi" w:hAnsiTheme="minorHAnsi" w:cstheme="minorHAnsi"/>
          <w:sz w:val="22"/>
          <w:szCs w:val="22"/>
          <w:u w:val="single"/>
        </w:rPr>
      </w:pPr>
    </w:p>
    <w:p w:rsidR="00D96BC5" w:rsidRPr="00A55C26" w:rsidRDefault="00D96BC5" w:rsidP="00D96BC5">
      <w:pPr>
        <w:jc w:val="both"/>
        <w:rPr>
          <w:rFonts w:asciiTheme="minorHAnsi" w:hAnsiTheme="minorHAnsi" w:cstheme="minorHAnsi"/>
          <w:b/>
          <w:sz w:val="22"/>
          <w:szCs w:val="22"/>
          <w:u w:val="single"/>
        </w:rPr>
      </w:pPr>
      <w:r w:rsidRPr="00A55C26">
        <w:rPr>
          <w:rStyle w:val="1"/>
          <w:rFonts w:asciiTheme="minorHAnsi" w:hAnsiTheme="minorHAnsi" w:cstheme="minorHAnsi"/>
          <w:sz w:val="22"/>
          <w:szCs w:val="22"/>
          <w:u w:val="single"/>
        </w:rPr>
        <w:t>Άρθρο 7: Φόροι και Κρατήσεις</w:t>
      </w:r>
    </w:p>
    <w:p w:rsidR="00D96BC5" w:rsidRPr="00A55C26" w:rsidRDefault="00D96BC5" w:rsidP="00D96BC5">
      <w:pPr>
        <w:jc w:val="both"/>
        <w:rPr>
          <w:rFonts w:asciiTheme="minorHAnsi" w:hAnsiTheme="minorHAnsi" w:cstheme="minorHAnsi"/>
          <w:b/>
          <w:sz w:val="22"/>
          <w:szCs w:val="22"/>
        </w:rPr>
      </w:pPr>
    </w:p>
    <w:p w:rsidR="00D96BC5" w:rsidRPr="00A55C26" w:rsidRDefault="00D96BC5" w:rsidP="00D96BC5">
      <w:pPr>
        <w:jc w:val="both"/>
        <w:rPr>
          <w:rFonts w:asciiTheme="minorHAnsi" w:hAnsiTheme="minorHAnsi" w:cstheme="minorHAnsi"/>
          <w:sz w:val="22"/>
          <w:szCs w:val="22"/>
        </w:rPr>
      </w:pPr>
      <w:r w:rsidRPr="00A55C26">
        <w:rPr>
          <w:rFonts w:asciiTheme="minorHAnsi" w:hAnsiTheme="minorHAnsi" w:cstheme="minorHAnsi"/>
          <w:sz w:val="22"/>
          <w:szCs w:val="22"/>
        </w:rPr>
        <w:t xml:space="preserve">Ο ανάδοχος σύμφωνα με τις ισχύουσες διατάξεις, βαρύνεται με όλους τους φόρους, τέλη και κρατήσεις που ισχύουν κατά την ημέρα της σύμβασης, πλην του </w:t>
      </w:r>
      <w:r w:rsidRPr="00A55C26">
        <w:rPr>
          <w:rStyle w:val="1"/>
          <w:rFonts w:asciiTheme="minorHAnsi" w:hAnsiTheme="minorHAnsi" w:cstheme="minorHAnsi"/>
          <w:color w:val="000000"/>
          <w:sz w:val="22"/>
          <w:szCs w:val="22"/>
        </w:rPr>
        <w:t>Φ.Π.Α., ο οποίος βαρύνει τον Δήμο.</w:t>
      </w:r>
    </w:p>
    <w:p w:rsidR="00D96BC5" w:rsidRPr="00A55C26" w:rsidRDefault="00D96BC5" w:rsidP="00D96BC5">
      <w:pPr>
        <w:ind w:right="32"/>
        <w:jc w:val="both"/>
        <w:rPr>
          <w:rFonts w:ascii="Verdana" w:hAnsi="Verdana" w:cs="Arial"/>
          <w:sz w:val="20"/>
          <w:szCs w:val="20"/>
        </w:rPr>
      </w:pPr>
    </w:p>
    <w:p w:rsidR="00D96BC5" w:rsidRPr="00A00FD5" w:rsidRDefault="00D96BC5" w:rsidP="00D96BC5">
      <w:pPr>
        <w:jc w:val="both"/>
        <w:rPr>
          <w:rFonts w:asciiTheme="minorHAnsi" w:hAnsiTheme="minorHAnsi" w:cstheme="minorHAnsi"/>
          <w:sz w:val="22"/>
          <w:szCs w:val="22"/>
        </w:rPr>
      </w:pPr>
      <w:r w:rsidRPr="00A00FD5">
        <w:rPr>
          <w:rFonts w:asciiTheme="minorHAnsi" w:hAnsiTheme="minorHAnsi" w:cstheme="minorHAnsi"/>
          <w:sz w:val="22"/>
          <w:szCs w:val="22"/>
        </w:rPr>
        <w:t xml:space="preserve">Ο </w:t>
      </w:r>
      <w:proofErr w:type="spellStart"/>
      <w:r w:rsidRPr="00A00FD5">
        <w:rPr>
          <w:rFonts w:asciiTheme="minorHAnsi" w:hAnsiTheme="minorHAnsi" w:cstheme="minorHAnsi"/>
          <w:sz w:val="22"/>
          <w:szCs w:val="22"/>
        </w:rPr>
        <w:t>Συντάξας</w:t>
      </w:r>
      <w:proofErr w:type="spellEnd"/>
      <w:r w:rsidRPr="00A00FD5">
        <w:rPr>
          <w:rFonts w:asciiTheme="minorHAnsi" w:hAnsiTheme="minorHAnsi" w:cstheme="minorHAnsi"/>
          <w:sz w:val="22"/>
          <w:szCs w:val="22"/>
        </w:rPr>
        <w:tab/>
      </w:r>
      <w:r w:rsidRPr="00A00FD5">
        <w:rPr>
          <w:rFonts w:asciiTheme="minorHAnsi" w:hAnsiTheme="minorHAnsi" w:cstheme="minorHAnsi"/>
          <w:sz w:val="22"/>
          <w:szCs w:val="22"/>
        </w:rPr>
        <w:tab/>
      </w:r>
      <w:r w:rsidRPr="00A00FD5">
        <w:rPr>
          <w:rFonts w:asciiTheme="minorHAnsi" w:hAnsiTheme="minorHAnsi" w:cstheme="minorHAnsi"/>
          <w:sz w:val="22"/>
          <w:szCs w:val="22"/>
        </w:rPr>
        <w:tab/>
      </w:r>
      <w:r w:rsidRPr="00A00FD5">
        <w:rPr>
          <w:rFonts w:asciiTheme="minorHAnsi" w:hAnsiTheme="minorHAnsi" w:cstheme="minorHAnsi"/>
          <w:sz w:val="22"/>
          <w:szCs w:val="22"/>
        </w:rPr>
        <w:tab/>
      </w:r>
      <w:r w:rsidRPr="00A00FD5">
        <w:rPr>
          <w:rFonts w:asciiTheme="minorHAnsi" w:hAnsiTheme="minorHAnsi" w:cstheme="minorHAnsi"/>
          <w:sz w:val="22"/>
          <w:szCs w:val="22"/>
        </w:rPr>
        <w:tab/>
      </w:r>
      <w:r w:rsidRPr="00A00FD5">
        <w:rPr>
          <w:rFonts w:asciiTheme="minorHAnsi" w:hAnsiTheme="minorHAnsi" w:cstheme="minorHAnsi"/>
          <w:sz w:val="22"/>
          <w:szCs w:val="22"/>
        </w:rPr>
        <w:tab/>
        <w:t>Θεωρήθηκε</w:t>
      </w:r>
    </w:p>
    <w:p w:rsidR="00D96BC5" w:rsidRPr="00A00FD5" w:rsidRDefault="00D96BC5" w:rsidP="00D96BC5">
      <w:pPr>
        <w:jc w:val="both"/>
        <w:rPr>
          <w:rFonts w:asciiTheme="minorHAnsi" w:hAnsiTheme="minorHAnsi" w:cstheme="minorHAnsi"/>
          <w:sz w:val="22"/>
          <w:szCs w:val="22"/>
        </w:rPr>
      </w:pPr>
    </w:p>
    <w:p w:rsidR="00D96BC5" w:rsidRPr="00A00FD5" w:rsidRDefault="00D96BC5" w:rsidP="00D96BC5">
      <w:pPr>
        <w:jc w:val="both"/>
        <w:rPr>
          <w:rFonts w:asciiTheme="minorHAnsi" w:hAnsiTheme="minorHAnsi" w:cstheme="minorHAnsi"/>
          <w:sz w:val="22"/>
          <w:szCs w:val="22"/>
        </w:rPr>
      </w:pPr>
    </w:p>
    <w:p w:rsidR="00D96BC5" w:rsidRPr="00A00FD5" w:rsidRDefault="00D96BC5" w:rsidP="00D96BC5">
      <w:pPr>
        <w:jc w:val="both"/>
        <w:rPr>
          <w:rFonts w:asciiTheme="minorHAnsi" w:hAnsiTheme="minorHAnsi" w:cstheme="minorHAnsi"/>
          <w:sz w:val="22"/>
          <w:szCs w:val="22"/>
        </w:rPr>
      </w:pPr>
      <w:proofErr w:type="spellStart"/>
      <w:r>
        <w:rPr>
          <w:rFonts w:asciiTheme="minorHAnsi" w:hAnsiTheme="minorHAnsi" w:cstheme="minorHAnsi"/>
          <w:sz w:val="22"/>
          <w:szCs w:val="22"/>
        </w:rPr>
        <w:t>Μαρκάκης</w:t>
      </w:r>
      <w:proofErr w:type="spellEnd"/>
      <w:r>
        <w:rPr>
          <w:rFonts w:asciiTheme="minorHAnsi" w:hAnsiTheme="minorHAnsi" w:cstheme="minorHAnsi"/>
          <w:sz w:val="22"/>
          <w:szCs w:val="22"/>
        </w:rPr>
        <w:t xml:space="preserve"> Φώτιος</w:t>
      </w:r>
      <w:r w:rsidRPr="00A00FD5">
        <w:rPr>
          <w:rFonts w:asciiTheme="minorHAnsi" w:hAnsiTheme="minorHAnsi" w:cstheme="minorHAnsi"/>
          <w:sz w:val="22"/>
          <w:szCs w:val="22"/>
        </w:rPr>
        <w:tab/>
      </w:r>
      <w:r w:rsidRPr="00A00FD5">
        <w:rPr>
          <w:rFonts w:asciiTheme="minorHAnsi" w:hAnsiTheme="minorHAnsi" w:cstheme="minorHAnsi"/>
          <w:sz w:val="22"/>
          <w:szCs w:val="22"/>
        </w:rPr>
        <w:tab/>
      </w:r>
      <w:r w:rsidRPr="00A00FD5">
        <w:rPr>
          <w:rFonts w:asciiTheme="minorHAnsi" w:hAnsiTheme="minorHAnsi" w:cstheme="minorHAnsi"/>
          <w:sz w:val="22"/>
          <w:szCs w:val="22"/>
        </w:rPr>
        <w:tab/>
      </w:r>
      <w:r>
        <w:rPr>
          <w:rFonts w:asciiTheme="minorHAnsi" w:hAnsiTheme="minorHAnsi" w:cstheme="minorHAnsi"/>
          <w:sz w:val="22"/>
          <w:szCs w:val="22"/>
        </w:rPr>
        <w:t xml:space="preserve">                   </w:t>
      </w:r>
      <w:r w:rsidRPr="00A00FD5">
        <w:rPr>
          <w:rFonts w:asciiTheme="minorHAnsi" w:hAnsiTheme="minorHAnsi" w:cstheme="minorHAnsi"/>
          <w:sz w:val="22"/>
          <w:szCs w:val="22"/>
        </w:rPr>
        <w:t>Απόστολος Παπαδόπουλος</w:t>
      </w:r>
    </w:p>
    <w:p w:rsidR="00D96BC5" w:rsidRPr="00A00FD5" w:rsidRDefault="00D96BC5" w:rsidP="00D96BC5">
      <w:pPr>
        <w:jc w:val="both"/>
        <w:rPr>
          <w:rFonts w:asciiTheme="minorHAnsi" w:hAnsiTheme="minorHAnsi" w:cstheme="minorHAnsi"/>
          <w:sz w:val="22"/>
          <w:szCs w:val="22"/>
        </w:rPr>
      </w:pPr>
      <w:r>
        <w:rPr>
          <w:rFonts w:asciiTheme="minorHAnsi" w:hAnsiTheme="minorHAnsi" w:cstheme="minorHAnsi"/>
          <w:sz w:val="22"/>
          <w:szCs w:val="22"/>
        </w:rPr>
        <w:t>ΠΕ Γεωπόνων</w:t>
      </w:r>
      <w:r w:rsidRPr="00A00FD5">
        <w:rPr>
          <w:rFonts w:asciiTheme="minorHAnsi" w:hAnsiTheme="minorHAnsi" w:cstheme="minorHAnsi"/>
          <w:sz w:val="22"/>
          <w:szCs w:val="22"/>
        </w:rPr>
        <w:tab/>
      </w:r>
      <w:r w:rsidRPr="00A00FD5">
        <w:rPr>
          <w:rFonts w:asciiTheme="minorHAnsi" w:hAnsiTheme="minorHAnsi" w:cstheme="minorHAnsi"/>
          <w:sz w:val="22"/>
          <w:szCs w:val="22"/>
        </w:rPr>
        <w:tab/>
      </w:r>
      <w:r w:rsidRPr="00A00FD5">
        <w:rPr>
          <w:rFonts w:asciiTheme="minorHAnsi" w:hAnsiTheme="minorHAnsi" w:cstheme="minorHAnsi"/>
          <w:sz w:val="22"/>
          <w:szCs w:val="22"/>
        </w:rPr>
        <w:tab/>
      </w:r>
      <w:r w:rsidRPr="00A00FD5">
        <w:rPr>
          <w:rFonts w:asciiTheme="minorHAnsi" w:hAnsiTheme="minorHAnsi" w:cstheme="minorHAnsi"/>
          <w:sz w:val="22"/>
          <w:szCs w:val="22"/>
        </w:rPr>
        <w:tab/>
      </w:r>
      <w:r>
        <w:rPr>
          <w:rFonts w:asciiTheme="minorHAnsi" w:hAnsiTheme="minorHAnsi" w:cstheme="minorHAnsi"/>
          <w:sz w:val="22"/>
          <w:szCs w:val="22"/>
        </w:rPr>
        <w:t xml:space="preserve">                   </w:t>
      </w:r>
      <w:r w:rsidRPr="00A00FD5">
        <w:rPr>
          <w:rFonts w:asciiTheme="minorHAnsi" w:hAnsiTheme="minorHAnsi" w:cstheme="minorHAnsi"/>
          <w:sz w:val="22"/>
          <w:szCs w:val="22"/>
        </w:rPr>
        <w:t>Μηχανολόγος Μηχανικός ΠΕ5</w:t>
      </w:r>
    </w:p>
    <w:p w:rsidR="00D96BC5" w:rsidRDefault="00D96BC5" w:rsidP="00D96BC5">
      <w:pPr>
        <w:rPr>
          <w:rFonts w:asciiTheme="minorHAnsi" w:hAnsiTheme="minorHAnsi" w:cstheme="minorHAnsi"/>
          <w:sz w:val="22"/>
          <w:szCs w:val="22"/>
        </w:rPr>
      </w:pPr>
      <w:r w:rsidRPr="00A00FD5">
        <w:rPr>
          <w:rFonts w:asciiTheme="minorHAnsi" w:hAnsiTheme="minorHAnsi" w:cstheme="minorHAnsi"/>
          <w:sz w:val="22"/>
          <w:szCs w:val="22"/>
        </w:rPr>
        <w:t>Διεύθυνση Περιβάλλοντος</w:t>
      </w:r>
      <w:r w:rsidRPr="00A00FD5">
        <w:rPr>
          <w:rFonts w:asciiTheme="minorHAnsi" w:hAnsiTheme="minorHAnsi" w:cstheme="minorHAnsi"/>
          <w:sz w:val="22"/>
          <w:szCs w:val="22"/>
        </w:rPr>
        <w:tab/>
      </w:r>
      <w:r w:rsidRPr="00A00FD5">
        <w:rPr>
          <w:rFonts w:asciiTheme="minorHAnsi" w:hAnsiTheme="minorHAnsi" w:cstheme="minorHAnsi"/>
          <w:sz w:val="22"/>
          <w:szCs w:val="22"/>
        </w:rPr>
        <w:tab/>
      </w:r>
      <w:r w:rsidRPr="00A00FD5">
        <w:rPr>
          <w:rFonts w:asciiTheme="minorHAnsi" w:hAnsiTheme="minorHAnsi" w:cstheme="minorHAnsi"/>
          <w:sz w:val="22"/>
          <w:szCs w:val="22"/>
        </w:rPr>
        <w:tab/>
      </w:r>
      <w:r>
        <w:rPr>
          <w:rFonts w:asciiTheme="minorHAnsi" w:hAnsiTheme="minorHAnsi" w:cstheme="minorHAnsi"/>
          <w:sz w:val="22"/>
          <w:szCs w:val="22"/>
        </w:rPr>
        <w:t xml:space="preserve">    </w:t>
      </w:r>
      <w:r w:rsidRPr="00A00FD5">
        <w:rPr>
          <w:rFonts w:asciiTheme="minorHAnsi" w:hAnsiTheme="minorHAnsi" w:cstheme="minorHAnsi"/>
          <w:sz w:val="22"/>
          <w:szCs w:val="22"/>
        </w:rPr>
        <w:t>Προϊστάμενος Δ/νσης Περιβάλλοντος</w:t>
      </w:r>
    </w:p>
    <w:p w:rsidR="00D96BC5" w:rsidRDefault="00D96BC5" w:rsidP="00D96BC5"/>
    <w:p w:rsidR="00D96BC5" w:rsidRDefault="00D96BC5" w:rsidP="00D96BC5"/>
    <w:p w:rsidR="00D96BC5" w:rsidRDefault="00D96BC5"/>
    <w:sectPr w:rsidR="00D96BC5" w:rsidSect="0063044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Liberation Sans">
    <w:panose1 w:val="020B0604020202020204"/>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iberation Serif">
    <w:altName w:val="Times New Roman"/>
    <w:panose1 w:val="02020603050405020304"/>
    <w:charset w:val="A1"/>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ymbolMT">
    <w:altName w:val="Microsoft JhengHei"/>
    <w:panose1 w:val="00000000000000000000"/>
    <w:charset w:val="88"/>
    <w:family w:val="auto"/>
    <w:notTrueType/>
    <w:pitch w:val="default"/>
    <w:sig w:usb0="00000001" w:usb1="08080000" w:usb2="00000010" w:usb3="00000000" w:csb0="00100000"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bullet"/>
      <w:lvlText w:val=""/>
      <w:lvlJc w:val="left"/>
      <w:pPr>
        <w:tabs>
          <w:tab w:val="num" w:pos="720"/>
        </w:tabs>
        <w:ind w:left="720" w:hanging="360"/>
      </w:pPr>
      <w:rPr>
        <w:rFonts w:ascii="Symbol" w:hAnsi="Symbol" w:cs="Symbol"/>
        <w:spacing w:val="-3"/>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pacing w:val="-3"/>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pacing w:val="-3"/>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8"/>
    <w:multiLevelType w:val="multilevel"/>
    <w:tmpl w:val="00000008"/>
    <w:name w:val="WW8Num8"/>
    <w:lvl w:ilvl="0">
      <w:start w:val="1"/>
      <w:numFmt w:val="bullet"/>
      <w:lvlText w:val=""/>
      <w:lvlJc w:val="left"/>
      <w:pPr>
        <w:tabs>
          <w:tab w:val="num" w:pos="720"/>
        </w:tabs>
        <w:ind w:left="720" w:hanging="360"/>
      </w:pPr>
      <w:rPr>
        <w:rFonts w:ascii="Symbol" w:hAnsi="Symbol" w:cs="Symbol"/>
        <w:color w:val="000000"/>
        <w:spacing w:val="-3"/>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pacing w:val="-3"/>
        <w:sz w:val="22"/>
        <w:szCs w:val="22"/>
        <w:lang w:bidi="ar-SA"/>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pacing w:val="-3"/>
        <w:sz w:val="22"/>
        <w:szCs w:val="22"/>
        <w:lang w:bidi="ar-SA"/>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1C"/>
    <w:multiLevelType w:val="multilevel"/>
    <w:tmpl w:val="0000001C"/>
    <w:name w:val="WW8Num28"/>
    <w:lvl w:ilvl="0">
      <w:start w:val="1"/>
      <w:numFmt w:val="bullet"/>
      <w:lvlText w:val=""/>
      <w:lvlJc w:val="left"/>
      <w:pPr>
        <w:tabs>
          <w:tab w:val="num" w:pos="360"/>
        </w:tabs>
        <w:ind w:left="360" w:hanging="360"/>
      </w:pPr>
      <w:rPr>
        <w:rFonts w:ascii="Symbol" w:hAnsi="Symbol" w:cs="Symbol"/>
        <w:sz w:val="22"/>
        <w:szCs w:val="22"/>
      </w:rPr>
    </w:lvl>
    <w:lvl w:ilvl="1">
      <w:start w:val="1"/>
      <w:numFmt w:val="bullet"/>
      <w:lvlText w:val="◦"/>
      <w:lvlJc w:val="left"/>
      <w:pPr>
        <w:tabs>
          <w:tab w:val="num" w:pos="720"/>
        </w:tabs>
        <w:ind w:left="720" w:hanging="360"/>
      </w:pPr>
      <w:rPr>
        <w:rFonts w:ascii="OpenSymbol" w:hAnsi="OpenSymbol" w:cs="OpenSymbol"/>
      </w:rPr>
    </w:lvl>
    <w:lvl w:ilvl="2">
      <w:start w:val="1"/>
      <w:numFmt w:val="bullet"/>
      <w:lvlText w:val="▪"/>
      <w:lvlJc w:val="left"/>
      <w:pPr>
        <w:tabs>
          <w:tab w:val="num" w:pos="1080"/>
        </w:tabs>
        <w:ind w:left="1080" w:hanging="360"/>
      </w:pPr>
      <w:rPr>
        <w:rFonts w:ascii="OpenSymbol" w:hAnsi="OpenSymbol" w:cs="OpenSymbol"/>
      </w:rPr>
    </w:lvl>
    <w:lvl w:ilvl="3">
      <w:start w:val="1"/>
      <w:numFmt w:val="bullet"/>
      <w:lvlText w:val=""/>
      <w:lvlJc w:val="left"/>
      <w:pPr>
        <w:tabs>
          <w:tab w:val="num" w:pos="1440"/>
        </w:tabs>
        <w:ind w:left="1440" w:hanging="360"/>
      </w:pPr>
      <w:rPr>
        <w:rFonts w:ascii="Symbol" w:hAnsi="Symbol" w:cs="OpenSymbol"/>
        <w:sz w:val="22"/>
        <w:szCs w:val="22"/>
        <w:lang w:val="en-US"/>
      </w:rPr>
    </w:lvl>
    <w:lvl w:ilvl="4">
      <w:start w:val="1"/>
      <w:numFmt w:val="bullet"/>
      <w:lvlText w:val="◦"/>
      <w:lvlJc w:val="left"/>
      <w:pPr>
        <w:tabs>
          <w:tab w:val="num" w:pos="1800"/>
        </w:tabs>
        <w:ind w:left="1800" w:hanging="360"/>
      </w:pPr>
      <w:rPr>
        <w:rFonts w:ascii="OpenSymbol" w:hAnsi="OpenSymbol" w:cs="OpenSymbol"/>
      </w:rPr>
    </w:lvl>
    <w:lvl w:ilvl="5">
      <w:start w:val="1"/>
      <w:numFmt w:val="bullet"/>
      <w:lvlText w:val="▪"/>
      <w:lvlJc w:val="left"/>
      <w:pPr>
        <w:tabs>
          <w:tab w:val="num" w:pos="2160"/>
        </w:tabs>
        <w:ind w:left="2160" w:hanging="360"/>
      </w:pPr>
      <w:rPr>
        <w:rFonts w:ascii="OpenSymbol" w:hAnsi="OpenSymbol" w:cs="OpenSymbol"/>
      </w:rPr>
    </w:lvl>
    <w:lvl w:ilvl="6">
      <w:start w:val="1"/>
      <w:numFmt w:val="bullet"/>
      <w:lvlText w:val=""/>
      <w:lvlJc w:val="left"/>
      <w:pPr>
        <w:tabs>
          <w:tab w:val="num" w:pos="2520"/>
        </w:tabs>
        <w:ind w:left="2520" w:hanging="360"/>
      </w:pPr>
      <w:rPr>
        <w:rFonts w:ascii="Symbol" w:hAnsi="Symbol" w:cs="OpenSymbol"/>
        <w:sz w:val="22"/>
        <w:szCs w:val="22"/>
        <w:lang w:val="en-US"/>
      </w:rPr>
    </w:lvl>
    <w:lvl w:ilvl="7">
      <w:start w:val="1"/>
      <w:numFmt w:val="bullet"/>
      <w:lvlText w:val="◦"/>
      <w:lvlJc w:val="left"/>
      <w:pPr>
        <w:tabs>
          <w:tab w:val="num" w:pos="2880"/>
        </w:tabs>
        <w:ind w:left="2880" w:hanging="360"/>
      </w:pPr>
      <w:rPr>
        <w:rFonts w:ascii="OpenSymbol" w:hAnsi="OpenSymbol" w:cs="OpenSymbol"/>
      </w:rPr>
    </w:lvl>
    <w:lvl w:ilvl="8">
      <w:start w:val="1"/>
      <w:numFmt w:val="bullet"/>
      <w:lvlText w:val="▪"/>
      <w:lvlJc w:val="left"/>
      <w:pPr>
        <w:tabs>
          <w:tab w:val="num" w:pos="3240"/>
        </w:tabs>
        <w:ind w:left="3240" w:hanging="360"/>
      </w:pPr>
      <w:rPr>
        <w:rFonts w:ascii="OpenSymbol" w:hAnsi="OpenSymbol" w:cs="OpenSymbol"/>
      </w:rPr>
    </w:lvl>
  </w:abstractNum>
  <w:abstractNum w:abstractNumId="3">
    <w:nsid w:val="0000002B"/>
    <w:multiLevelType w:val="singleLevel"/>
    <w:tmpl w:val="0000002B"/>
    <w:name w:val="WW8Num43"/>
    <w:lvl w:ilvl="0">
      <w:start w:val="1"/>
      <w:numFmt w:val="bullet"/>
      <w:lvlText w:val=""/>
      <w:lvlJc w:val="left"/>
      <w:pPr>
        <w:tabs>
          <w:tab w:val="num" w:pos="0"/>
        </w:tabs>
        <w:ind w:left="720" w:hanging="360"/>
      </w:pPr>
      <w:rPr>
        <w:rFonts w:ascii="Symbol" w:hAnsi="Symbol" w:cs="Symbol" w:hint="default"/>
        <w:sz w:val="22"/>
        <w:szCs w:val="22"/>
      </w:rPr>
    </w:lvl>
  </w:abstractNum>
  <w:abstractNum w:abstractNumId="4">
    <w:nsid w:val="00E048A4"/>
    <w:multiLevelType w:val="hybridMultilevel"/>
    <w:tmpl w:val="9F6805EA"/>
    <w:lvl w:ilvl="0" w:tplc="BDFE416E">
      <w:start w:val="45"/>
      <w:numFmt w:val="bullet"/>
      <w:lvlText w:val="-"/>
      <w:lvlJc w:val="left"/>
      <w:pPr>
        <w:tabs>
          <w:tab w:val="num" w:pos="360"/>
        </w:tabs>
        <w:ind w:left="360" w:hanging="360"/>
      </w:pPr>
      <w:rPr>
        <w:rFonts w:ascii="Arial" w:eastAsia="Times New Roman" w:hAnsi="Arial" w:cs="Aria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5">
    <w:nsid w:val="1FE9683A"/>
    <w:multiLevelType w:val="hybridMultilevel"/>
    <w:tmpl w:val="7A5A53EE"/>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284EA0"/>
    <w:rsid w:val="00050424"/>
    <w:rsid w:val="001829C2"/>
    <w:rsid w:val="001E3A0B"/>
    <w:rsid w:val="002547E4"/>
    <w:rsid w:val="00284EA0"/>
    <w:rsid w:val="004962E7"/>
    <w:rsid w:val="0063044D"/>
    <w:rsid w:val="00760F92"/>
    <w:rsid w:val="007D5C70"/>
    <w:rsid w:val="00830AB8"/>
    <w:rsid w:val="00951B2D"/>
    <w:rsid w:val="00A15998"/>
    <w:rsid w:val="00BB757F"/>
    <w:rsid w:val="00BF37F8"/>
    <w:rsid w:val="00C52A71"/>
    <w:rsid w:val="00C53412"/>
    <w:rsid w:val="00D96BC5"/>
    <w:rsid w:val="00E87B6B"/>
    <w:rsid w:val="00EB5F2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EA0"/>
    <w:pPr>
      <w:suppressAutoHyphens/>
      <w:spacing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Προεπιλεγμένη γραμματοσειρά1"/>
    <w:rsid w:val="00D96BC5"/>
  </w:style>
  <w:style w:type="paragraph" w:customStyle="1" w:styleId="Web1">
    <w:name w:val="Κανονικό (Web)1"/>
    <w:basedOn w:val="a"/>
    <w:rsid w:val="00D96BC5"/>
    <w:pPr>
      <w:spacing w:before="280" w:after="280"/>
    </w:pPr>
  </w:style>
  <w:style w:type="paragraph" w:styleId="a3">
    <w:name w:val="List Paragraph"/>
    <w:basedOn w:val="a"/>
    <w:qFormat/>
    <w:rsid w:val="00D96BC5"/>
    <w:pPr>
      <w:suppressAutoHyphens w:val="0"/>
      <w:spacing w:after="200"/>
      <w:ind w:left="720"/>
      <w:contextualSpacing/>
    </w:pPr>
    <w:rPr>
      <w:color w:val="00000A"/>
    </w:rPr>
  </w:style>
  <w:style w:type="character" w:customStyle="1" w:styleId="3">
    <w:name w:val="Προεπιλεγμένη γραμματοσειρά3"/>
    <w:rsid w:val="00D96BC5"/>
  </w:style>
  <w:style w:type="character" w:customStyle="1" w:styleId="WW8Num1z0">
    <w:name w:val="WW8Num1z0"/>
    <w:rsid w:val="00D96BC5"/>
    <w:rPr>
      <w:rFonts w:ascii="Symbol" w:hAnsi="Symbol" w:cs="Symbol" w:hint="default"/>
      <w:sz w:val="22"/>
      <w:szCs w:val="22"/>
    </w:rPr>
  </w:style>
  <w:style w:type="character" w:customStyle="1" w:styleId="WW8Num2z0">
    <w:name w:val="WW8Num2z0"/>
    <w:rsid w:val="00D96BC5"/>
    <w:rPr>
      <w:rFonts w:hint="default"/>
    </w:rPr>
  </w:style>
  <w:style w:type="character" w:customStyle="1" w:styleId="WW8Num2z1">
    <w:name w:val="WW8Num2z1"/>
    <w:rsid w:val="00D96BC5"/>
  </w:style>
  <w:style w:type="character" w:customStyle="1" w:styleId="WW8Num2z2">
    <w:name w:val="WW8Num2z2"/>
    <w:rsid w:val="00D96BC5"/>
  </w:style>
  <w:style w:type="character" w:customStyle="1" w:styleId="WW8Num2z3">
    <w:name w:val="WW8Num2z3"/>
    <w:rsid w:val="00D96BC5"/>
  </w:style>
  <w:style w:type="character" w:customStyle="1" w:styleId="WW8Num2z4">
    <w:name w:val="WW8Num2z4"/>
    <w:rsid w:val="00D96BC5"/>
  </w:style>
  <w:style w:type="character" w:customStyle="1" w:styleId="WW8Num2z5">
    <w:name w:val="WW8Num2z5"/>
    <w:rsid w:val="00D96BC5"/>
  </w:style>
  <w:style w:type="character" w:customStyle="1" w:styleId="WW8Num2z6">
    <w:name w:val="WW8Num2z6"/>
    <w:rsid w:val="00D96BC5"/>
  </w:style>
  <w:style w:type="character" w:customStyle="1" w:styleId="WW8Num2z7">
    <w:name w:val="WW8Num2z7"/>
    <w:rsid w:val="00D96BC5"/>
  </w:style>
  <w:style w:type="character" w:customStyle="1" w:styleId="WW8Num2z8">
    <w:name w:val="WW8Num2z8"/>
    <w:rsid w:val="00D96BC5"/>
  </w:style>
  <w:style w:type="character" w:customStyle="1" w:styleId="WW8Num3z0">
    <w:name w:val="WW8Num3z0"/>
    <w:rsid w:val="00D96BC5"/>
    <w:rPr>
      <w:rFonts w:hint="default"/>
    </w:rPr>
  </w:style>
  <w:style w:type="character" w:customStyle="1" w:styleId="WW8Num3z1">
    <w:name w:val="WW8Num3z1"/>
    <w:rsid w:val="00D96BC5"/>
  </w:style>
  <w:style w:type="character" w:customStyle="1" w:styleId="WW8Num3z2">
    <w:name w:val="WW8Num3z2"/>
    <w:rsid w:val="00D96BC5"/>
  </w:style>
  <w:style w:type="character" w:customStyle="1" w:styleId="WW8Num3z3">
    <w:name w:val="WW8Num3z3"/>
    <w:rsid w:val="00D96BC5"/>
  </w:style>
  <w:style w:type="character" w:customStyle="1" w:styleId="WW8Num3z4">
    <w:name w:val="WW8Num3z4"/>
    <w:rsid w:val="00D96BC5"/>
  </w:style>
  <w:style w:type="character" w:customStyle="1" w:styleId="WW8Num3z5">
    <w:name w:val="WW8Num3z5"/>
    <w:rsid w:val="00D96BC5"/>
  </w:style>
  <w:style w:type="character" w:customStyle="1" w:styleId="WW8Num3z6">
    <w:name w:val="WW8Num3z6"/>
    <w:rsid w:val="00D96BC5"/>
  </w:style>
  <w:style w:type="character" w:customStyle="1" w:styleId="WW8Num3z7">
    <w:name w:val="WW8Num3z7"/>
    <w:rsid w:val="00D96BC5"/>
  </w:style>
  <w:style w:type="character" w:customStyle="1" w:styleId="WW8Num3z8">
    <w:name w:val="WW8Num3z8"/>
    <w:rsid w:val="00D96BC5"/>
  </w:style>
  <w:style w:type="character" w:customStyle="1" w:styleId="WW8Num4z0">
    <w:name w:val="WW8Num4z0"/>
    <w:rsid w:val="00D96BC5"/>
    <w:rPr>
      <w:rFonts w:hint="default"/>
    </w:rPr>
  </w:style>
  <w:style w:type="character" w:customStyle="1" w:styleId="WW8Num4z1">
    <w:name w:val="WW8Num4z1"/>
    <w:rsid w:val="00D96BC5"/>
  </w:style>
  <w:style w:type="character" w:customStyle="1" w:styleId="WW8Num4z2">
    <w:name w:val="WW8Num4z2"/>
    <w:rsid w:val="00D96BC5"/>
  </w:style>
  <w:style w:type="character" w:customStyle="1" w:styleId="WW8Num4z3">
    <w:name w:val="WW8Num4z3"/>
    <w:rsid w:val="00D96BC5"/>
  </w:style>
  <w:style w:type="character" w:customStyle="1" w:styleId="WW8Num4z4">
    <w:name w:val="WW8Num4z4"/>
    <w:rsid w:val="00D96BC5"/>
  </w:style>
  <w:style w:type="character" w:customStyle="1" w:styleId="WW8Num4z5">
    <w:name w:val="WW8Num4z5"/>
    <w:rsid w:val="00D96BC5"/>
  </w:style>
  <w:style w:type="character" w:customStyle="1" w:styleId="WW8Num4z6">
    <w:name w:val="WW8Num4z6"/>
    <w:rsid w:val="00D96BC5"/>
  </w:style>
  <w:style w:type="character" w:customStyle="1" w:styleId="WW8Num4z7">
    <w:name w:val="WW8Num4z7"/>
    <w:rsid w:val="00D96BC5"/>
  </w:style>
  <w:style w:type="character" w:customStyle="1" w:styleId="WW8Num4z8">
    <w:name w:val="WW8Num4z8"/>
    <w:rsid w:val="00D96BC5"/>
  </w:style>
  <w:style w:type="character" w:customStyle="1" w:styleId="WW8Num5z0">
    <w:name w:val="WW8Num5z0"/>
    <w:rsid w:val="00D96BC5"/>
    <w:rPr>
      <w:rFonts w:hint="default"/>
    </w:rPr>
  </w:style>
  <w:style w:type="character" w:customStyle="1" w:styleId="WW8Num5z1">
    <w:name w:val="WW8Num5z1"/>
    <w:rsid w:val="00D96BC5"/>
  </w:style>
  <w:style w:type="character" w:customStyle="1" w:styleId="WW8Num5z2">
    <w:name w:val="WW8Num5z2"/>
    <w:rsid w:val="00D96BC5"/>
  </w:style>
  <w:style w:type="character" w:customStyle="1" w:styleId="WW8Num5z3">
    <w:name w:val="WW8Num5z3"/>
    <w:rsid w:val="00D96BC5"/>
  </w:style>
  <w:style w:type="character" w:customStyle="1" w:styleId="WW8Num5z4">
    <w:name w:val="WW8Num5z4"/>
    <w:rsid w:val="00D96BC5"/>
  </w:style>
  <w:style w:type="character" w:customStyle="1" w:styleId="WW8Num5z5">
    <w:name w:val="WW8Num5z5"/>
    <w:rsid w:val="00D96BC5"/>
  </w:style>
  <w:style w:type="character" w:customStyle="1" w:styleId="WW8Num5z6">
    <w:name w:val="WW8Num5z6"/>
    <w:rsid w:val="00D96BC5"/>
  </w:style>
  <w:style w:type="character" w:customStyle="1" w:styleId="WW8Num5z7">
    <w:name w:val="WW8Num5z7"/>
    <w:rsid w:val="00D96BC5"/>
  </w:style>
  <w:style w:type="character" w:customStyle="1" w:styleId="WW8Num5z8">
    <w:name w:val="WW8Num5z8"/>
    <w:rsid w:val="00D96BC5"/>
  </w:style>
  <w:style w:type="character" w:customStyle="1" w:styleId="WW8Num6z0">
    <w:name w:val="WW8Num6z0"/>
    <w:rsid w:val="00D96BC5"/>
    <w:rPr>
      <w:rFonts w:hint="default"/>
    </w:rPr>
  </w:style>
  <w:style w:type="character" w:customStyle="1" w:styleId="WW8Num6z1">
    <w:name w:val="WW8Num6z1"/>
    <w:rsid w:val="00D96BC5"/>
  </w:style>
  <w:style w:type="character" w:customStyle="1" w:styleId="WW8Num6z2">
    <w:name w:val="WW8Num6z2"/>
    <w:rsid w:val="00D96BC5"/>
  </w:style>
  <w:style w:type="character" w:customStyle="1" w:styleId="WW8Num6z3">
    <w:name w:val="WW8Num6z3"/>
    <w:rsid w:val="00D96BC5"/>
  </w:style>
  <w:style w:type="character" w:customStyle="1" w:styleId="WW8Num6z4">
    <w:name w:val="WW8Num6z4"/>
    <w:rsid w:val="00D96BC5"/>
  </w:style>
  <w:style w:type="character" w:customStyle="1" w:styleId="WW8Num6z5">
    <w:name w:val="WW8Num6z5"/>
    <w:rsid w:val="00D96BC5"/>
  </w:style>
  <w:style w:type="character" w:customStyle="1" w:styleId="WW8Num6z6">
    <w:name w:val="WW8Num6z6"/>
    <w:rsid w:val="00D96BC5"/>
  </w:style>
  <w:style w:type="character" w:customStyle="1" w:styleId="WW8Num6z7">
    <w:name w:val="WW8Num6z7"/>
    <w:rsid w:val="00D96BC5"/>
  </w:style>
  <w:style w:type="character" w:customStyle="1" w:styleId="WW8Num6z8">
    <w:name w:val="WW8Num6z8"/>
    <w:rsid w:val="00D96BC5"/>
  </w:style>
  <w:style w:type="character" w:customStyle="1" w:styleId="WW8Num7z0">
    <w:name w:val="WW8Num7z0"/>
    <w:rsid w:val="00D96BC5"/>
    <w:rPr>
      <w:rFonts w:hint="default"/>
    </w:rPr>
  </w:style>
  <w:style w:type="character" w:customStyle="1" w:styleId="WW8Num7z1">
    <w:name w:val="WW8Num7z1"/>
    <w:rsid w:val="00D96BC5"/>
  </w:style>
  <w:style w:type="character" w:customStyle="1" w:styleId="WW8Num7z2">
    <w:name w:val="WW8Num7z2"/>
    <w:rsid w:val="00D96BC5"/>
  </w:style>
  <w:style w:type="character" w:customStyle="1" w:styleId="WW8Num7z3">
    <w:name w:val="WW8Num7z3"/>
    <w:rsid w:val="00D96BC5"/>
  </w:style>
  <w:style w:type="character" w:customStyle="1" w:styleId="WW8Num7z4">
    <w:name w:val="WW8Num7z4"/>
    <w:rsid w:val="00D96BC5"/>
  </w:style>
  <w:style w:type="character" w:customStyle="1" w:styleId="WW8Num7z5">
    <w:name w:val="WW8Num7z5"/>
    <w:rsid w:val="00D96BC5"/>
  </w:style>
  <w:style w:type="character" w:customStyle="1" w:styleId="WW8Num7z6">
    <w:name w:val="WW8Num7z6"/>
    <w:rsid w:val="00D96BC5"/>
  </w:style>
  <w:style w:type="character" w:customStyle="1" w:styleId="WW8Num7z7">
    <w:name w:val="WW8Num7z7"/>
    <w:rsid w:val="00D96BC5"/>
  </w:style>
  <w:style w:type="character" w:customStyle="1" w:styleId="WW8Num7z8">
    <w:name w:val="WW8Num7z8"/>
    <w:rsid w:val="00D96BC5"/>
  </w:style>
  <w:style w:type="character" w:customStyle="1" w:styleId="WW8Num8z0">
    <w:name w:val="WW8Num8z0"/>
    <w:rsid w:val="00D96BC5"/>
    <w:rPr>
      <w:rFonts w:hint="default"/>
    </w:rPr>
  </w:style>
  <w:style w:type="character" w:customStyle="1" w:styleId="WW8Num8z1">
    <w:name w:val="WW8Num8z1"/>
    <w:rsid w:val="00D96BC5"/>
  </w:style>
  <w:style w:type="character" w:customStyle="1" w:styleId="WW8Num8z2">
    <w:name w:val="WW8Num8z2"/>
    <w:rsid w:val="00D96BC5"/>
  </w:style>
  <w:style w:type="character" w:customStyle="1" w:styleId="WW8Num8z3">
    <w:name w:val="WW8Num8z3"/>
    <w:rsid w:val="00D96BC5"/>
  </w:style>
  <w:style w:type="character" w:customStyle="1" w:styleId="WW8Num8z4">
    <w:name w:val="WW8Num8z4"/>
    <w:rsid w:val="00D96BC5"/>
  </w:style>
  <w:style w:type="character" w:customStyle="1" w:styleId="WW8Num8z5">
    <w:name w:val="WW8Num8z5"/>
    <w:rsid w:val="00D96BC5"/>
  </w:style>
  <w:style w:type="character" w:customStyle="1" w:styleId="WW8Num8z6">
    <w:name w:val="WW8Num8z6"/>
    <w:rsid w:val="00D96BC5"/>
  </w:style>
  <w:style w:type="character" w:customStyle="1" w:styleId="WW8Num8z7">
    <w:name w:val="WW8Num8z7"/>
    <w:rsid w:val="00D96BC5"/>
  </w:style>
  <w:style w:type="character" w:customStyle="1" w:styleId="WW8Num8z8">
    <w:name w:val="WW8Num8z8"/>
    <w:rsid w:val="00D96BC5"/>
  </w:style>
  <w:style w:type="character" w:customStyle="1" w:styleId="WW8Num9z0">
    <w:name w:val="WW8Num9z0"/>
    <w:rsid w:val="00D96BC5"/>
    <w:rPr>
      <w:rFonts w:hint="default"/>
    </w:rPr>
  </w:style>
  <w:style w:type="character" w:customStyle="1" w:styleId="WW8Num9z1">
    <w:name w:val="WW8Num9z1"/>
    <w:rsid w:val="00D96BC5"/>
  </w:style>
  <w:style w:type="character" w:customStyle="1" w:styleId="WW8Num9z2">
    <w:name w:val="WW8Num9z2"/>
    <w:rsid w:val="00D96BC5"/>
  </w:style>
  <w:style w:type="character" w:customStyle="1" w:styleId="WW8Num9z3">
    <w:name w:val="WW8Num9z3"/>
    <w:rsid w:val="00D96BC5"/>
  </w:style>
  <w:style w:type="character" w:customStyle="1" w:styleId="WW8Num9z4">
    <w:name w:val="WW8Num9z4"/>
    <w:rsid w:val="00D96BC5"/>
  </w:style>
  <w:style w:type="character" w:customStyle="1" w:styleId="WW8Num9z5">
    <w:name w:val="WW8Num9z5"/>
    <w:rsid w:val="00D96BC5"/>
  </w:style>
  <w:style w:type="character" w:customStyle="1" w:styleId="WW8Num9z6">
    <w:name w:val="WW8Num9z6"/>
    <w:rsid w:val="00D96BC5"/>
  </w:style>
  <w:style w:type="character" w:customStyle="1" w:styleId="WW8Num9z7">
    <w:name w:val="WW8Num9z7"/>
    <w:rsid w:val="00D96BC5"/>
  </w:style>
  <w:style w:type="character" w:customStyle="1" w:styleId="WW8Num9z8">
    <w:name w:val="WW8Num9z8"/>
    <w:rsid w:val="00D96BC5"/>
  </w:style>
  <w:style w:type="character" w:customStyle="1" w:styleId="WW8Num10z0">
    <w:name w:val="WW8Num10z0"/>
    <w:rsid w:val="00D96BC5"/>
    <w:rPr>
      <w:rFonts w:hint="default"/>
    </w:rPr>
  </w:style>
  <w:style w:type="character" w:customStyle="1" w:styleId="WW8Num10z1">
    <w:name w:val="WW8Num10z1"/>
    <w:rsid w:val="00D96BC5"/>
  </w:style>
  <w:style w:type="character" w:customStyle="1" w:styleId="WW8Num10z2">
    <w:name w:val="WW8Num10z2"/>
    <w:rsid w:val="00D96BC5"/>
  </w:style>
  <w:style w:type="character" w:customStyle="1" w:styleId="WW8Num10z3">
    <w:name w:val="WW8Num10z3"/>
    <w:rsid w:val="00D96BC5"/>
  </w:style>
  <w:style w:type="character" w:customStyle="1" w:styleId="WW8Num10z4">
    <w:name w:val="WW8Num10z4"/>
    <w:rsid w:val="00D96BC5"/>
  </w:style>
  <w:style w:type="character" w:customStyle="1" w:styleId="WW8Num10z5">
    <w:name w:val="WW8Num10z5"/>
    <w:rsid w:val="00D96BC5"/>
  </w:style>
  <w:style w:type="character" w:customStyle="1" w:styleId="WW8Num10z6">
    <w:name w:val="WW8Num10z6"/>
    <w:rsid w:val="00D96BC5"/>
  </w:style>
  <w:style w:type="character" w:customStyle="1" w:styleId="WW8Num10z7">
    <w:name w:val="WW8Num10z7"/>
    <w:rsid w:val="00D96BC5"/>
  </w:style>
  <w:style w:type="character" w:customStyle="1" w:styleId="WW8Num10z8">
    <w:name w:val="WW8Num10z8"/>
    <w:rsid w:val="00D96BC5"/>
  </w:style>
  <w:style w:type="character" w:customStyle="1" w:styleId="WW8Num11z0">
    <w:name w:val="WW8Num11z0"/>
    <w:rsid w:val="00D96BC5"/>
    <w:rPr>
      <w:rFonts w:hint="default"/>
    </w:rPr>
  </w:style>
  <w:style w:type="character" w:customStyle="1" w:styleId="WW8Num11z1">
    <w:name w:val="WW8Num11z1"/>
    <w:rsid w:val="00D96BC5"/>
  </w:style>
  <w:style w:type="character" w:customStyle="1" w:styleId="WW8Num11z2">
    <w:name w:val="WW8Num11z2"/>
    <w:rsid w:val="00D96BC5"/>
  </w:style>
  <w:style w:type="character" w:customStyle="1" w:styleId="WW8Num11z3">
    <w:name w:val="WW8Num11z3"/>
    <w:rsid w:val="00D96BC5"/>
  </w:style>
  <w:style w:type="character" w:customStyle="1" w:styleId="WW8Num11z4">
    <w:name w:val="WW8Num11z4"/>
    <w:rsid w:val="00D96BC5"/>
  </w:style>
  <w:style w:type="character" w:customStyle="1" w:styleId="WW8Num11z5">
    <w:name w:val="WW8Num11z5"/>
    <w:rsid w:val="00D96BC5"/>
  </w:style>
  <w:style w:type="character" w:customStyle="1" w:styleId="WW8Num11z6">
    <w:name w:val="WW8Num11z6"/>
    <w:rsid w:val="00D96BC5"/>
  </w:style>
  <w:style w:type="character" w:customStyle="1" w:styleId="WW8Num11z7">
    <w:name w:val="WW8Num11z7"/>
    <w:rsid w:val="00D96BC5"/>
  </w:style>
  <w:style w:type="character" w:customStyle="1" w:styleId="WW8Num11z8">
    <w:name w:val="WW8Num11z8"/>
    <w:rsid w:val="00D96BC5"/>
  </w:style>
  <w:style w:type="character" w:customStyle="1" w:styleId="WW8Num12z0">
    <w:name w:val="WW8Num12z0"/>
    <w:rsid w:val="00D96BC5"/>
    <w:rPr>
      <w:rFonts w:hint="default"/>
    </w:rPr>
  </w:style>
  <w:style w:type="character" w:customStyle="1" w:styleId="WW8Num12z1">
    <w:name w:val="WW8Num12z1"/>
    <w:rsid w:val="00D96BC5"/>
  </w:style>
  <w:style w:type="character" w:customStyle="1" w:styleId="WW8Num12z2">
    <w:name w:val="WW8Num12z2"/>
    <w:rsid w:val="00D96BC5"/>
  </w:style>
  <w:style w:type="character" w:customStyle="1" w:styleId="WW8Num12z3">
    <w:name w:val="WW8Num12z3"/>
    <w:rsid w:val="00D96BC5"/>
  </w:style>
  <w:style w:type="character" w:customStyle="1" w:styleId="WW8Num12z4">
    <w:name w:val="WW8Num12z4"/>
    <w:rsid w:val="00D96BC5"/>
  </w:style>
  <w:style w:type="character" w:customStyle="1" w:styleId="WW8Num12z5">
    <w:name w:val="WW8Num12z5"/>
    <w:rsid w:val="00D96BC5"/>
  </w:style>
  <w:style w:type="character" w:customStyle="1" w:styleId="WW8Num12z6">
    <w:name w:val="WW8Num12z6"/>
    <w:rsid w:val="00D96BC5"/>
  </w:style>
  <w:style w:type="character" w:customStyle="1" w:styleId="WW8Num12z7">
    <w:name w:val="WW8Num12z7"/>
    <w:rsid w:val="00D96BC5"/>
  </w:style>
  <w:style w:type="character" w:customStyle="1" w:styleId="WW8Num12z8">
    <w:name w:val="WW8Num12z8"/>
    <w:rsid w:val="00D96BC5"/>
  </w:style>
  <w:style w:type="character" w:customStyle="1" w:styleId="WW8Num13z0">
    <w:name w:val="WW8Num13z0"/>
    <w:rsid w:val="00D96BC5"/>
    <w:rPr>
      <w:rFonts w:hint="default"/>
    </w:rPr>
  </w:style>
  <w:style w:type="character" w:customStyle="1" w:styleId="WW8Num13z1">
    <w:name w:val="WW8Num13z1"/>
    <w:rsid w:val="00D96BC5"/>
  </w:style>
  <w:style w:type="character" w:customStyle="1" w:styleId="WW8Num13z2">
    <w:name w:val="WW8Num13z2"/>
    <w:rsid w:val="00D96BC5"/>
  </w:style>
  <w:style w:type="character" w:customStyle="1" w:styleId="WW8Num13z3">
    <w:name w:val="WW8Num13z3"/>
    <w:rsid w:val="00D96BC5"/>
  </w:style>
  <w:style w:type="character" w:customStyle="1" w:styleId="WW8Num13z4">
    <w:name w:val="WW8Num13z4"/>
    <w:rsid w:val="00D96BC5"/>
  </w:style>
  <w:style w:type="character" w:customStyle="1" w:styleId="WW8Num13z5">
    <w:name w:val="WW8Num13z5"/>
    <w:rsid w:val="00D96BC5"/>
  </w:style>
  <w:style w:type="character" w:customStyle="1" w:styleId="WW8Num13z6">
    <w:name w:val="WW8Num13z6"/>
    <w:rsid w:val="00D96BC5"/>
  </w:style>
  <w:style w:type="character" w:customStyle="1" w:styleId="WW8Num13z7">
    <w:name w:val="WW8Num13z7"/>
    <w:rsid w:val="00D96BC5"/>
  </w:style>
  <w:style w:type="character" w:customStyle="1" w:styleId="WW8Num13z8">
    <w:name w:val="WW8Num13z8"/>
    <w:rsid w:val="00D96BC5"/>
  </w:style>
  <w:style w:type="character" w:customStyle="1" w:styleId="WW8Num14z0">
    <w:name w:val="WW8Num14z0"/>
    <w:rsid w:val="00D96BC5"/>
    <w:rPr>
      <w:rFonts w:hint="default"/>
    </w:rPr>
  </w:style>
  <w:style w:type="character" w:customStyle="1" w:styleId="WW8Num14z1">
    <w:name w:val="WW8Num14z1"/>
    <w:rsid w:val="00D96BC5"/>
  </w:style>
  <w:style w:type="character" w:customStyle="1" w:styleId="WW8Num14z2">
    <w:name w:val="WW8Num14z2"/>
    <w:rsid w:val="00D96BC5"/>
  </w:style>
  <w:style w:type="character" w:customStyle="1" w:styleId="WW8Num14z3">
    <w:name w:val="WW8Num14z3"/>
    <w:rsid w:val="00D96BC5"/>
  </w:style>
  <w:style w:type="character" w:customStyle="1" w:styleId="WW8Num14z4">
    <w:name w:val="WW8Num14z4"/>
    <w:rsid w:val="00D96BC5"/>
  </w:style>
  <w:style w:type="character" w:customStyle="1" w:styleId="WW8Num14z5">
    <w:name w:val="WW8Num14z5"/>
    <w:rsid w:val="00D96BC5"/>
  </w:style>
  <w:style w:type="character" w:customStyle="1" w:styleId="WW8Num14z6">
    <w:name w:val="WW8Num14z6"/>
    <w:rsid w:val="00D96BC5"/>
  </w:style>
  <w:style w:type="character" w:customStyle="1" w:styleId="WW8Num14z7">
    <w:name w:val="WW8Num14z7"/>
    <w:rsid w:val="00D96BC5"/>
  </w:style>
  <w:style w:type="character" w:customStyle="1" w:styleId="WW8Num14z8">
    <w:name w:val="WW8Num14z8"/>
    <w:rsid w:val="00D96BC5"/>
  </w:style>
  <w:style w:type="character" w:customStyle="1" w:styleId="2">
    <w:name w:val="Προεπιλεγμένη γραμματοσειρά2"/>
    <w:rsid w:val="00D96BC5"/>
  </w:style>
  <w:style w:type="character" w:customStyle="1" w:styleId="WW8Num21z0">
    <w:name w:val="WW8Num21z0"/>
    <w:rsid w:val="00D96BC5"/>
    <w:rPr>
      <w:rFonts w:ascii="Symbol" w:hAnsi="Symbol" w:cs="Symbol"/>
    </w:rPr>
  </w:style>
  <w:style w:type="character" w:customStyle="1" w:styleId="WW8Num16z0">
    <w:name w:val="WW8Num16z0"/>
    <w:rsid w:val="00D96BC5"/>
    <w:rPr>
      <w:rFonts w:ascii="Symbol" w:hAnsi="Symbol" w:cs="Symbol"/>
    </w:rPr>
  </w:style>
  <w:style w:type="character" w:styleId="a4">
    <w:name w:val="Strong"/>
    <w:basedOn w:val="2"/>
    <w:qFormat/>
    <w:rsid w:val="00D96BC5"/>
    <w:rPr>
      <w:b/>
      <w:bCs/>
    </w:rPr>
  </w:style>
  <w:style w:type="paragraph" w:customStyle="1" w:styleId="a5">
    <w:name w:val="Επικεφαλίδα"/>
    <w:basedOn w:val="a"/>
    <w:next w:val="a6"/>
    <w:rsid w:val="00D96BC5"/>
    <w:pPr>
      <w:keepNext/>
      <w:spacing w:before="240" w:after="120"/>
    </w:pPr>
    <w:rPr>
      <w:rFonts w:ascii="Liberation Sans" w:eastAsia="Microsoft YaHei" w:hAnsi="Liberation Sans" w:cs="Lucida Sans"/>
      <w:kern w:val="2"/>
      <w:sz w:val="28"/>
      <w:szCs w:val="28"/>
      <w:lang w:bidi="hi-IN"/>
    </w:rPr>
  </w:style>
  <w:style w:type="paragraph" w:styleId="a6">
    <w:name w:val="Body Text"/>
    <w:basedOn w:val="a"/>
    <w:link w:val="Char"/>
    <w:rsid w:val="00D96BC5"/>
    <w:pPr>
      <w:spacing w:after="140" w:line="276" w:lineRule="auto"/>
    </w:pPr>
    <w:rPr>
      <w:rFonts w:ascii="Liberation Serif" w:eastAsia="NSimSun" w:hAnsi="Liberation Serif" w:cs="Lucida Sans"/>
      <w:kern w:val="2"/>
      <w:lang w:bidi="hi-IN"/>
    </w:rPr>
  </w:style>
  <w:style w:type="character" w:customStyle="1" w:styleId="Char">
    <w:name w:val="Σώμα κειμένου Char"/>
    <w:basedOn w:val="a0"/>
    <w:link w:val="a6"/>
    <w:rsid w:val="00D96BC5"/>
    <w:rPr>
      <w:rFonts w:ascii="Liberation Serif" w:eastAsia="NSimSun" w:hAnsi="Liberation Serif" w:cs="Lucida Sans"/>
      <w:kern w:val="2"/>
      <w:sz w:val="24"/>
      <w:szCs w:val="24"/>
      <w:lang w:eastAsia="zh-CN" w:bidi="hi-IN"/>
    </w:rPr>
  </w:style>
  <w:style w:type="paragraph" w:styleId="a7">
    <w:name w:val="List"/>
    <w:basedOn w:val="a6"/>
    <w:rsid w:val="00D96BC5"/>
  </w:style>
  <w:style w:type="paragraph" w:styleId="a8">
    <w:name w:val="caption"/>
    <w:basedOn w:val="a"/>
    <w:qFormat/>
    <w:rsid w:val="00D96BC5"/>
    <w:pPr>
      <w:suppressLineNumbers/>
      <w:spacing w:before="120" w:after="120"/>
    </w:pPr>
    <w:rPr>
      <w:rFonts w:ascii="Liberation Serif" w:eastAsia="NSimSun" w:hAnsi="Liberation Serif" w:cs="Lucida Sans"/>
      <w:i/>
      <w:iCs/>
      <w:kern w:val="2"/>
      <w:lang w:bidi="hi-IN"/>
    </w:rPr>
  </w:style>
  <w:style w:type="paragraph" w:customStyle="1" w:styleId="a9">
    <w:name w:val="Ευρετήριο"/>
    <w:basedOn w:val="a"/>
    <w:rsid w:val="00D96BC5"/>
    <w:pPr>
      <w:suppressLineNumbers/>
    </w:pPr>
    <w:rPr>
      <w:rFonts w:ascii="Liberation Serif" w:eastAsia="NSimSun" w:hAnsi="Liberation Serif" w:cs="Lucida Sans"/>
      <w:kern w:val="2"/>
      <w:lang w:bidi="hi-IN"/>
    </w:rPr>
  </w:style>
  <w:style w:type="paragraph" w:customStyle="1" w:styleId="20">
    <w:name w:val="Λεζάντα2"/>
    <w:basedOn w:val="a"/>
    <w:rsid w:val="00D96BC5"/>
    <w:pPr>
      <w:suppressLineNumbers/>
      <w:spacing w:before="120" w:after="120"/>
    </w:pPr>
    <w:rPr>
      <w:rFonts w:ascii="Liberation Serif" w:eastAsia="NSimSun" w:hAnsi="Liberation Serif" w:cs="Lucida Sans"/>
      <w:i/>
      <w:iCs/>
      <w:kern w:val="2"/>
      <w:lang w:bidi="hi-IN"/>
    </w:rPr>
  </w:style>
  <w:style w:type="paragraph" w:customStyle="1" w:styleId="10">
    <w:name w:val="Λεζάντα1"/>
    <w:basedOn w:val="a"/>
    <w:rsid w:val="00D96BC5"/>
    <w:pPr>
      <w:suppressLineNumbers/>
      <w:spacing w:before="120" w:after="120"/>
    </w:pPr>
    <w:rPr>
      <w:rFonts w:ascii="Liberation Serif" w:eastAsia="NSimSun" w:hAnsi="Liberation Serif" w:cs="Lucida Sans"/>
      <w:i/>
      <w:iCs/>
      <w:kern w:val="2"/>
      <w:lang w:bidi="hi-IN"/>
    </w:rPr>
  </w:style>
  <w:style w:type="paragraph" w:styleId="aa">
    <w:name w:val="Balloon Text"/>
    <w:basedOn w:val="a"/>
    <w:link w:val="Char0"/>
    <w:uiPriority w:val="99"/>
    <w:semiHidden/>
    <w:unhideWhenUsed/>
    <w:rsid w:val="00D96BC5"/>
    <w:rPr>
      <w:rFonts w:ascii="Tahoma" w:hAnsi="Tahoma" w:cs="Tahoma"/>
      <w:sz w:val="16"/>
      <w:szCs w:val="16"/>
    </w:rPr>
  </w:style>
  <w:style w:type="character" w:customStyle="1" w:styleId="Char0">
    <w:name w:val="Κείμενο πλαισίου Char"/>
    <w:basedOn w:val="a0"/>
    <w:link w:val="aa"/>
    <w:uiPriority w:val="99"/>
    <w:semiHidden/>
    <w:rsid w:val="00D96BC5"/>
    <w:rPr>
      <w:rFonts w:ascii="Tahoma" w:eastAsia="Times New Roman" w:hAnsi="Tahoma" w:cs="Tahoma"/>
      <w:sz w:val="16"/>
      <w:szCs w:val="16"/>
      <w:lang w:eastAsia="zh-CN"/>
    </w:rPr>
  </w:style>
  <w:style w:type="paragraph" w:customStyle="1" w:styleId="Default">
    <w:name w:val="Default"/>
    <w:rsid w:val="00D96BC5"/>
    <w:pPr>
      <w:suppressAutoHyphens/>
      <w:autoSpaceDE w:val="0"/>
      <w:spacing w:line="240" w:lineRule="auto"/>
    </w:pPr>
    <w:rPr>
      <w:rFonts w:ascii="Verdana" w:eastAsia="Times New Roman" w:hAnsi="Verdana" w:cs="Verdana"/>
      <w:color w:val="000000"/>
      <w:sz w:val="24"/>
      <w:szCs w:val="24"/>
      <w:lang w:eastAsia="zh-CN"/>
    </w:rPr>
  </w:style>
  <w:style w:type="paragraph" w:customStyle="1" w:styleId="BodyText22">
    <w:name w:val="Body Text 22"/>
    <w:basedOn w:val="a"/>
    <w:rsid w:val="00D96BC5"/>
    <w:pPr>
      <w:widowControl w:val="0"/>
      <w:suppressAutoHyphens w:val="0"/>
      <w:overflowPunct w:val="0"/>
      <w:autoSpaceDE w:val="0"/>
      <w:spacing w:line="360" w:lineRule="auto"/>
      <w:ind w:left="780"/>
      <w:jc w:val="both"/>
      <w:textAlignment w:val="baseline"/>
    </w:pPr>
    <w:rPr>
      <w:rFonts w:ascii="Arial" w:eastAsia="Calibri" w:hAnsi="Arial" w:cs="Arial"/>
      <w:sz w:val="20"/>
      <w:szCs w:val="20"/>
    </w:rPr>
  </w:style>
</w:styles>
</file>

<file path=word/webSettings.xml><?xml version="1.0" encoding="utf-8"?>
<w:webSettings xmlns:r="http://schemas.openxmlformats.org/officeDocument/2006/relationships" xmlns:w="http://schemas.openxmlformats.org/wordprocessingml/2006/main">
  <w:divs>
    <w:div w:id="1401563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eg"/><Relationship Id="rId18" Type="http://schemas.openxmlformats.org/officeDocument/2006/relationships/image" Target="media/image14.png"/><Relationship Id="rId26" Type="http://schemas.openxmlformats.org/officeDocument/2006/relationships/image" Target="media/image21.wmf"/><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jpeg"/><Relationship Id="rId17" Type="http://schemas.openxmlformats.org/officeDocument/2006/relationships/image" Target="media/image13.png"/><Relationship Id="rId25" Type="http://schemas.openxmlformats.org/officeDocument/2006/relationships/oleObject" Target="embeddings/oleObject1.bin"/><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24" Type="http://schemas.openxmlformats.org/officeDocument/2006/relationships/image" Target="media/image20.wmf"/><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fontTable" Target="fontTable.xml"/><Relationship Id="rId10" Type="http://schemas.openxmlformats.org/officeDocument/2006/relationships/image" Target="media/image6.pn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jpeg"/><Relationship Id="rId22" Type="http://schemas.openxmlformats.org/officeDocument/2006/relationships/image" Target="media/image18.png"/><Relationship Id="rId27" Type="http://schemas.openxmlformats.org/officeDocument/2006/relationships/oleObject" Target="embeddings/oleObject2.bin"/></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39</Pages>
  <Words>11836</Words>
  <Characters>63916</Characters>
  <Application>Microsoft Office Word</Application>
  <DocSecurity>0</DocSecurity>
  <Lines>532</Lines>
  <Paragraphs>151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75601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Fotis</dc:creator>
  <cp:lastModifiedBy>Fotis Markakis</cp:lastModifiedBy>
  <cp:revision>8</cp:revision>
  <dcterms:created xsi:type="dcterms:W3CDTF">2023-07-11T04:33:00Z</dcterms:created>
  <dcterms:modified xsi:type="dcterms:W3CDTF">2023-10-17T08:30:00Z</dcterms:modified>
</cp:coreProperties>
</file>