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10160</wp:posOffset>
            </wp:positionH>
            <wp:positionV relativeFrom="paragraph">
              <wp:posOffset>127635</wp:posOffset>
            </wp:positionV>
            <wp:extent cx="993140" cy="884555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</w:t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ΕΛΛΗΝΙΚΗ ΔΗΜΟΚΡΑΤΙΑ                              Άγ. Στέφανος         15/07/2022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ΔΗΜΟΣ  ΔΙΟΝΥΣΟΥ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Aρ. Πρωτ. :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>22110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ΚΟΙΝΟΤΗΤΑ   ΑΓ.  ΣΤΕΦΑΝΟΥ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                                                                                     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>ΣΥΝΕΔΡΙΑΣΗ   6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  <w:lang w:val="en-US"/>
        </w:rPr>
        <w:t>η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/ 2022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                                                                                               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>- ΤΑΚΤΙΚΗ -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Προς :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Tα  Μέλη του Συμβουλίου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της  Κοινότητας   Αγίου  Στεφάνου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του Δήμου Διονύσου: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Κοινοποίηση :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1.Τον  Δήμαρχο Διονύσου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κ. Καλαφατέλη   Ιωάννη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lang w:val="en-US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lang w:val="en-US"/>
        </w:rPr>
        <w:t>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. Την Δ/ντρια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Δ/κών Υπηρεσιών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>κα Κυριακάκου  Ελένη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>3. Τον Προϊστάμενο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Δ/κών Υπηρεσιών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κ. Σερασκέρη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ΘΕΜΑ:   Πρόσκληση   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ης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vertAlign w:val="superscript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/2022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Τακτικής  Συνεδρίασης  Συμβουλίου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Κοινότητας  Αγίου Στεφάνου  Δήμου  Διονύσου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                                         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u w:val="none"/>
        </w:rPr>
        <w:t xml:space="preserve">                                                         </w:t>
      </w:r>
      <w:r>
        <w:rPr>
          <w:sz w:val="32"/>
          <w:szCs w:val="32"/>
          <w:u w:val="none"/>
        </w:rPr>
        <w:t xml:space="preserve">  </w:t>
      </w:r>
      <w:r>
        <w:rPr>
          <w:b/>
          <w:bCs/>
          <w:sz w:val="32"/>
          <w:szCs w:val="32"/>
          <w:u w:val="single"/>
        </w:rPr>
        <w:t>Π Ρ Ο Σ Κ Λ Η Σ Η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Ο Πρόεδρος Συμβουλίου της Κοινότητας  Αγ. Στεφάνου έχοντας υπόψη τις διατάξεις των άρθρων 83 και 88 του Ν. 3852/2010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«Νέα Αρχιτεκτονική της Αυτοδιοίκησης και της Αποκεντρωμένης Διοίκησης – Πρόγραμμα Καλλικράτης»   τα οποία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αντικαθίστανται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από τα  άρθρα  84  και 89 του Ν 4555/2018   &lt;&lt;ΚΛΕΙΣΘΕΝΗ&gt;&gt;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καλεί   τους  Συμβούλους της Κοινότητας Αγίου Στεφάνου στην   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η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Tακτική Συνεδρίαση   η οποία θα γίνει δια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 ζώσης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auto" w:val="clear"/>
          <w:lang w:val="el-G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auto" w:val="clear"/>
        </w:rPr>
        <w:t xml:space="preserve">και θα διενεργηθεί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στις  20/07/2022  ημέρα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 Τ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>ΕΤΑΡΤΗ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με ώρα έναρξης  19:30   στο  Κοινοτικό Κατάστημα  Αγίου Στεφάνου, Δήμου  Διονύσου    για να συζητηθούν τα  παρακάτω    θέματα  της Ημερήσιας  Διάταξης: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>ΘΕΜΑ  1ο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none"/>
          <w:shd w:fill="auto" w:val="clear"/>
        </w:rPr>
        <w:t xml:space="preserve"> :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</w:rPr>
        <w:t xml:space="preserve">« Ενημέρωση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lang w:eastAsia="hi-IN"/>
        </w:rPr>
        <w:t>για   όρια  οικισμών και  πολεοδομικά  θέματα στο  Δήμο  Διονύσου  από τον  αρμόδιο  Αντιδήμαρχο  Στρατηγικού Χωροταξικού Σχεδιασμού  και  Υποδομών  »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u w:val="none"/>
          <w:shd w:fill="auto" w:val="clear"/>
          <w:lang w:eastAsia="hi-IN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ΘΕΜΑ  1ο  Η.Δ.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none"/>
          <w:shd w:fill="auto" w:val="clear"/>
        </w:rPr>
        <w:t xml:space="preserve">: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 xml:space="preserve">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 xml:space="preserve">« Συζήτηση  και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lang w:eastAsia="hi-IN"/>
        </w:rPr>
        <w:t>λήψη απόφασης   για  την σύμφωνη γνώμη  της έγκρισης των  κυκλοφοριακών ρυθμίσεων  στην οδό Ελ. Βενιζέλου στο  πλαίσιο  υλοποίησης της  1ης  Εκτελεστικής Σύμβασης  του έργου : “ΑΝΑΚΑΤΑΣΚΕΥΗ ΑΣΦΑΛΤΙΚΩΝ ΟΔΟΣΤΡΩΜΑΤΩΝ ΔΗΜΟΥ ΔΙΟΝΎΣΟΥ”  στη  Κοινότητα Αγ. Στεφάνου του Δήμου Διονύσου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 xml:space="preserve"> »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none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 xml:space="preserve">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ΘΕΜΑ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  <w:lang w:val="en-US"/>
        </w:rPr>
        <w:t>2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ο  Η.Δ.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none"/>
          <w:shd w:fill="auto" w:val="clear"/>
        </w:rPr>
        <w:t xml:space="preserve"> :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l-GR"/>
        </w:rPr>
        <w:t>«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auto" w:val="clear"/>
        </w:rPr>
        <w:t xml:space="preserve">Συζήτηση  και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λήψη απόφασης 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για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n-US" w:eastAsia="zh-CN" w:bidi="hi-IN"/>
        </w:rPr>
        <w:t>τ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>ην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n-US" w:eastAsia="zh-CN" w:bidi="hi-IN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>έγκριση  Π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αρατάσεων ενταφιασμών  για  ένα ( 1)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έτος   για τους  παρακάτω     θανόντες  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α)   της  θανούσης     ΚΑΡ…     ΕΛ…       ενταφιασμένη      στο μνημείο  με   α.α.      -  510 -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β)   του  θανόντα       ΧΑΡΧ...   ΚΩΝ…    ενταφιασμένος    στο  μνημείο  με   α.α.      - 547 Γ -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γ)   του  θανόντα       ΜΙΧ…     ΠΑΝ…     ενταφιασμένος    στο μνημείο  με   α.α.      - 507 -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σύμφωνα με το άρθρο 7 ,παρ. 5  της  Α.Δ.Σ.  με  αρ. 45/2018 , στο  Κοιμητηρίου  Αγίου  Στεφάνου  της  Κοινότητας Αγίου    Στεφάνου Δήμου Διονύσου  »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ΑΡ. ΣΥΝΕΔΡΙΑΣΗΣ  : 6η/2022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Ο ΠΡΟΕΔΡΟΣ  ΣΥΜΒΟΥΛΙΟΥ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ΚΟΙΝΟΤΗΤΑΣ  ΑΓ.  ΣΤΕΦΑΝΟΥ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ΜΠΑΜΠΑΝΙΚΑΣ  ΔΗΜΗΤΡΙΟΣ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ΚΟΙΝΟΠΟΙΗΣΗ :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</w:rPr>
      </w:pPr>
      <w:r>
        <w:rPr>
          <w:b/>
          <w:bCs/>
        </w:rPr>
        <w:t>Α) ΤΑΚΤΙΚΑ ΜΕΛΗ ΤΟΥ ΣΥΜΒΟΥΛΙΟΥ ΤΗΣ ΚΟΙΝΟΤΗΤΑΣ ΑΓ. ΣΤΕΦΑΝΟΥ: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1.  κα   Πολιτάκη Φρόσω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2.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κα   Χαμοπούλου Φρόσω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3.  κ.    Σταμούλης  Χρήστος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4.  κ.   Ίσσαρης  Γρηγόριος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5.  κα  Σταϊκόγλου  Σταματία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6.  κ.   Κασαπάκης  Μιχάλης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7.  κ.   Πάγκαλος  Μάριος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8.  κα   Δημητρακοπούλου Αννέτα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9.  κ.   Μπαλτάς    Κων/νος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10. κ.  Βουτσάς  Καρατζάς                    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Χαρακτήρες αρίθμησης"/>
    <w:qFormat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lang w:val="en-GB" w:eastAsia="en-US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Liberation Serif" w:cs="Liberation Serif"/>
      <w:color w:val="000000"/>
      <w:kern w:val="0"/>
      <w:sz w:val="24"/>
      <w:szCs w:val="24"/>
      <w:lang w:val="el-GR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1057</TotalTime>
  <Application>LibreOffice/6.4.4.2$Windows_x86 LibreOffice_project/3d775be2011f3886db32dfd395a6a6d1ca2630ff</Application>
  <Pages>2</Pages>
  <Words>384</Words>
  <Characters>2017</Characters>
  <CharactersWithSpaces>5085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cp:lastPrinted>2022-06-20T11:11:03Z</cp:lastPrinted>
  <dcterms:modified xsi:type="dcterms:W3CDTF">2022-07-15T14:17:35Z</dcterms:modified>
  <cp:revision>179</cp:revision>
  <dc:subject/>
  <dc:title/>
</cp:coreProperties>
</file>